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1A2C" w14:textId="77777777" w:rsidR="000B3760" w:rsidRDefault="000B3760" w:rsidP="00720051">
      <w:pPr>
        <w:pStyle w:val="BodyText"/>
        <w:jc w:val="center"/>
        <w:rPr>
          <w:rFonts w:ascii="Times New Roman" w:hAnsi="Times New Roman"/>
          <w:caps/>
          <w:noProof/>
          <w:color w:val="262626"/>
          <w:sz w:val="36"/>
          <w:szCs w:val="32"/>
          <w:lang w:val="en-US" w:eastAsia="en-US"/>
        </w:rPr>
      </w:pPr>
    </w:p>
    <w:p w14:paraId="3D10C6C0" w14:textId="77777777" w:rsidR="000B3760" w:rsidRDefault="00193A92" w:rsidP="00720051">
      <w:pPr>
        <w:pStyle w:val="BodyText"/>
        <w:jc w:val="center"/>
        <w:rPr>
          <w:rFonts w:ascii="Times New Roman" w:hAnsi="Times New Roman"/>
          <w:caps/>
          <w:noProof/>
          <w:color w:val="262626"/>
          <w:sz w:val="36"/>
          <w:szCs w:val="32"/>
          <w:lang w:val="en-US" w:eastAsia="en-US"/>
        </w:rPr>
      </w:pPr>
      <w:r>
        <w:rPr>
          <w:rFonts w:ascii="Times New Roman" w:hAnsi="Times New Roman"/>
          <w:caps/>
          <w:noProof/>
          <w:color w:val="262626"/>
          <w:sz w:val="36"/>
          <w:szCs w:val="32"/>
          <w:lang w:val="en-US" w:eastAsia="en-US"/>
        </w:rPr>
        <w:drawing>
          <wp:inline distT="0" distB="0" distL="0" distR="0" wp14:anchorId="605D136C" wp14:editId="6DBF05F3">
            <wp:extent cx="667512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914400"/>
                    </a:xfrm>
                    <a:prstGeom prst="rect">
                      <a:avLst/>
                    </a:prstGeom>
                    <a:noFill/>
                    <a:ln>
                      <a:noFill/>
                    </a:ln>
                  </pic:spPr>
                </pic:pic>
              </a:graphicData>
            </a:graphic>
          </wp:inline>
        </w:drawing>
      </w:r>
    </w:p>
    <w:p w14:paraId="47A59981" w14:textId="77777777" w:rsidR="00193A92" w:rsidRPr="00C92DA8" w:rsidRDefault="00193A92" w:rsidP="00720051">
      <w:pPr>
        <w:pStyle w:val="BodyText"/>
        <w:jc w:val="center"/>
        <w:rPr>
          <w:rFonts w:ascii="Times New Roman" w:hAnsi="Times New Roman"/>
          <w:b/>
          <w:bCs/>
          <w:sz w:val="12"/>
          <w:szCs w:val="56"/>
          <w:lang w:val="en-US"/>
        </w:rPr>
      </w:pPr>
    </w:p>
    <w:p w14:paraId="40DE3630" w14:textId="77777777" w:rsidR="00B70285" w:rsidRPr="00B70285" w:rsidRDefault="00B70285" w:rsidP="00720051">
      <w:pPr>
        <w:pStyle w:val="BodyText"/>
        <w:jc w:val="center"/>
        <w:rPr>
          <w:rFonts w:ascii="Times New Roman" w:hAnsi="Times New Roman"/>
          <w:bCs/>
          <w:sz w:val="40"/>
          <w:szCs w:val="40"/>
          <w:lang w:val="en-US"/>
        </w:rPr>
      </w:pPr>
    </w:p>
    <w:p w14:paraId="36FEB6F7" w14:textId="087663C5" w:rsidR="00720051" w:rsidRPr="00B70285" w:rsidRDefault="00DF6450" w:rsidP="00720051">
      <w:pPr>
        <w:pStyle w:val="BodyText"/>
        <w:jc w:val="center"/>
        <w:rPr>
          <w:rFonts w:ascii="Times New Roman" w:hAnsi="Times New Roman"/>
          <w:bCs/>
          <w:sz w:val="52"/>
          <w:szCs w:val="52"/>
          <w:lang w:val="en-US"/>
        </w:rPr>
      </w:pPr>
      <w:r w:rsidRPr="00B70285">
        <w:rPr>
          <w:rFonts w:ascii="Times New Roman" w:hAnsi="Times New Roman"/>
          <w:bCs/>
          <w:sz w:val="52"/>
          <w:szCs w:val="52"/>
          <w:lang w:val="en-US"/>
        </w:rPr>
        <w:t xml:space="preserve">BUREAU OF </w:t>
      </w:r>
      <w:r w:rsidR="00B70285" w:rsidRPr="00B70285">
        <w:rPr>
          <w:rFonts w:ascii="Times New Roman" w:hAnsi="Times New Roman"/>
          <w:bCs/>
          <w:sz w:val="52"/>
          <w:szCs w:val="52"/>
          <w:lang w:val="en-US"/>
        </w:rPr>
        <w:t>SPECIAL EDUCATION</w:t>
      </w:r>
      <w:r w:rsidR="00D03EF2" w:rsidRPr="00B70285">
        <w:rPr>
          <w:rFonts w:ascii="Times New Roman" w:hAnsi="Times New Roman"/>
          <w:bCs/>
          <w:sz w:val="52"/>
          <w:szCs w:val="52"/>
          <w:lang w:val="en-US"/>
        </w:rPr>
        <w:t xml:space="preserve"> SUPPORT</w:t>
      </w:r>
    </w:p>
    <w:p w14:paraId="64BDF80C" w14:textId="77777777" w:rsidR="000B3760" w:rsidRPr="000B3760" w:rsidRDefault="000B3760" w:rsidP="000B3760">
      <w:pPr>
        <w:autoSpaceDE w:val="0"/>
        <w:autoSpaceDN w:val="0"/>
        <w:adjustRightInd w:val="0"/>
        <w:jc w:val="center"/>
        <w:rPr>
          <w:rFonts w:ascii="Times New Roman" w:hAnsi="Times New Roman" w:cs="Times New Roman"/>
          <w:i/>
          <w:color w:val="262626"/>
          <w:sz w:val="28"/>
          <w:szCs w:val="22"/>
        </w:rPr>
      </w:pPr>
      <w:r w:rsidRPr="000B3760">
        <w:rPr>
          <w:rFonts w:ascii="Times New Roman" w:hAnsi="Times New Roman" w:cs="Times New Roman"/>
          <w:i/>
          <w:color w:val="262626"/>
          <w:sz w:val="28"/>
          <w:szCs w:val="22"/>
        </w:rPr>
        <w:t>“Improving Outcomes for Students with Disabilities Together”</w:t>
      </w:r>
    </w:p>
    <w:p w14:paraId="66E1C7CA" w14:textId="77777777" w:rsidR="007E632D" w:rsidRDefault="007E632D">
      <w:pPr>
        <w:pStyle w:val="Heading3"/>
        <w:ind w:left="0"/>
        <w:jc w:val="center"/>
        <w:rPr>
          <w:rFonts w:ascii="Times New Roman" w:hAnsi="Times New Roman"/>
          <w:sz w:val="56"/>
          <w:szCs w:val="64"/>
          <w:lang w:val="en-US"/>
        </w:rPr>
      </w:pPr>
    </w:p>
    <w:p w14:paraId="7EBA6BA4" w14:textId="77777777" w:rsidR="005C022C" w:rsidRPr="005C022C" w:rsidRDefault="005C022C" w:rsidP="005C022C">
      <w:pPr>
        <w:rPr>
          <w:lang w:eastAsia="x-none"/>
        </w:rPr>
      </w:pPr>
    </w:p>
    <w:p w14:paraId="50C07BEC" w14:textId="77777777" w:rsidR="00055594" w:rsidRDefault="00DF6450" w:rsidP="003146B4">
      <w:pPr>
        <w:jc w:val="center"/>
        <w:rPr>
          <w:rFonts w:ascii="Times New Roman" w:hAnsi="Times New Roman" w:cs="Times New Roman"/>
          <w:b/>
          <w:bCs/>
          <w:sz w:val="64"/>
          <w:szCs w:val="64"/>
          <w:lang w:eastAsia="x-none"/>
        </w:rPr>
      </w:pPr>
      <w:r w:rsidRPr="003146B4">
        <w:rPr>
          <w:rFonts w:ascii="Times New Roman" w:hAnsi="Times New Roman" w:cs="Times New Roman"/>
          <w:b/>
          <w:bCs/>
          <w:sz w:val="64"/>
          <w:szCs w:val="64"/>
          <w:lang w:eastAsia="x-none"/>
        </w:rPr>
        <w:t xml:space="preserve">APPROVAL OF </w:t>
      </w:r>
    </w:p>
    <w:p w14:paraId="035EE4A1" w14:textId="77777777" w:rsidR="00F45E9E" w:rsidRPr="003146B4" w:rsidRDefault="00DF6450" w:rsidP="003146B4">
      <w:pPr>
        <w:jc w:val="center"/>
        <w:rPr>
          <w:rFonts w:ascii="Times New Roman" w:hAnsi="Times New Roman" w:cs="Times New Roman"/>
          <w:b/>
          <w:bCs/>
          <w:sz w:val="64"/>
          <w:szCs w:val="64"/>
          <w:lang w:eastAsia="x-none"/>
        </w:rPr>
      </w:pPr>
      <w:r w:rsidRPr="003146B4">
        <w:rPr>
          <w:rFonts w:ascii="Times New Roman" w:hAnsi="Times New Roman" w:cs="Times New Roman"/>
          <w:b/>
          <w:bCs/>
          <w:sz w:val="64"/>
          <w:szCs w:val="64"/>
          <w:lang w:eastAsia="x-none"/>
        </w:rPr>
        <w:t>PRIVATE PROVIDER</w:t>
      </w:r>
    </w:p>
    <w:p w14:paraId="6A75AA6F" w14:textId="77777777" w:rsidR="00F45E9E" w:rsidRPr="00B41A90" w:rsidRDefault="00F45E9E">
      <w:pPr>
        <w:pStyle w:val="BodyText"/>
        <w:jc w:val="center"/>
        <w:rPr>
          <w:rFonts w:ascii="Times New Roman" w:hAnsi="Times New Roman"/>
          <w:b/>
          <w:bCs/>
          <w:sz w:val="64"/>
          <w:szCs w:val="64"/>
        </w:rPr>
      </w:pPr>
      <w:r w:rsidRPr="00B41A90">
        <w:rPr>
          <w:rFonts w:ascii="Times New Roman" w:hAnsi="Times New Roman"/>
          <w:b/>
          <w:bCs/>
          <w:sz w:val="64"/>
          <w:szCs w:val="64"/>
        </w:rPr>
        <w:t xml:space="preserve">SPECIAL EDUCATION </w:t>
      </w:r>
      <w:r w:rsidR="00DF6450">
        <w:rPr>
          <w:rFonts w:ascii="Times New Roman" w:hAnsi="Times New Roman"/>
          <w:b/>
          <w:bCs/>
          <w:sz w:val="64"/>
          <w:szCs w:val="64"/>
          <w:lang w:val="en-US"/>
        </w:rPr>
        <w:t>PROGRAMS</w:t>
      </w:r>
      <w:r w:rsidR="00055594">
        <w:rPr>
          <w:rFonts w:ascii="Times New Roman" w:hAnsi="Times New Roman"/>
          <w:b/>
          <w:bCs/>
          <w:sz w:val="64"/>
          <w:szCs w:val="64"/>
          <w:lang w:val="en-US"/>
        </w:rPr>
        <w:t xml:space="preserve"> MONITORING PROCESS</w:t>
      </w:r>
    </w:p>
    <w:p w14:paraId="3F185C23" w14:textId="77777777" w:rsidR="00993F16" w:rsidRDefault="00993F16" w:rsidP="000732A7">
      <w:pPr>
        <w:jc w:val="center"/>
        <w:rPr>
          <w:rFonts w:ascii="Times New Roman" w:hAnsi="Times New Roman" w:cs="Times New Roman"/>
          <w:b/>
          <w:bCs/>
          <w:sz w:val="24"/>
          <w:szCs w:val="56"/>
        </w:rPr>
      </w:pPr>
    </w:p>
    <w:p w14:paraId="24936F34" w14:textId="77777777" w:rsidR="00DF6450" w:rsidRDefault="00DF6450" w:rsidP="000732A7">
      <w:pPr>
        <w:jc w:val="center"/>
        <w:rPr>
          <w:rFonts w:ascii="Times New Roman" w:hAnsi="Times New Roman" w:cs="Times New Roman"/>
          <w:b/>
          <w:bCs/>
          <w:sz w:val="24"/>
          <w:szCs w:val="56"/>
        </w:rPr>
      </w:pPr>
      <w:r>
        <w:rPr>
          <w:rFonts w:ascii="Times New Roman" w:hAnsi="Times New Roman" w:cs="Times New Roman"/>
          <w:b/>
          <w:bCs/>
          <w:sz w:val="24"/>
          <w:szCs w:val="56"/>
        </w:rPr>
        <w:t xml:space="preserve">For </w:t>
      </w:r>
      <w:r w:rsidR="00EB1F2D">
        <w:rPr>
          <w:rFonts w:ascii="Times New Roman" w:hAnsi="Times New Roman" w:cs="Times New Roman"/>
          <w:b/>
          <w:bCs/>
          <w:sz w:val="24"/>
          <w:szCs w:val="56"/>
        </w:rPr>
        <w:t xml:space="preserve">Private </w:t>
      </w:r>
      <w:r>
        <w:rPr>
          <w:rFonts w:ascii="Times New Roman" w:hAnsi="Times New Roman" w:cs="Times New Roman"/>
          <w:b/>
          <w:bCs/>
          <w:sz w:val="24"/>
          <w:szCs w:val="56"/>
        </w:rPr>
        <w:t>Providers of Approved Special Education Programs</w:t>
      </w:r>
    </w:p>
    <w:p w14:paraId="471DD21E" w14:textId="77777777" w:rsidR="00DF6450" w:rsidRDefault="00DF6450" w:rsidP="000732A7">
      <w:pPr>
        <w:jc w:val="center"/>
        <w:rPr>
          <w:rFonts w:ascii="Times New Roman" w:hAnsi="Times New Roman" w:cs="Times New Roman"/>
          <w:b/>
          <w:bCs/>
          <w:sz w:val="24"/>
          <w:szCs w:val="56"/>
        </w:rPr>
      </w:pPr>
    </w:p>
    <w:p w14:paraId="5E129387" w14:textId="77777777" w:rsidR="00DF6450" w:rsidRDefault="00DF6450" w:rsidP="000732A7">
      <w:pPr>
        <w:jc w:val="center"/>
        <w:rPr>
          <w:rFonts w:ascii="Times New Roman" w:hAnsi="Times New Roman" w:cs="Times New Roman"/>
          <w:b/>
          <w:bCs/>
          <w:sz w:val="24"/>
          <w:szCs w:val="56"/>
        </w:rPr>
      </w:pPr>
    </w:p>
    <w:p w14:paraId="09B27897" w14:textId="77777777" w:rsidR="005C022C" w:rsidRPr="00DF6450" w:rsidRDefault="005C022C" w:rsidP="000732A7">
      <w:pPr>
        <w:jc w:val="center"/>
        <w:rPr>
          <w:rFonts w:ascii="Times New Roman" w:hAnsi="Times New Roman" w:cs="Times New Roman"/>
          <w:b/>
          <w:bCs/>
          <w:sz w:val="24"/>
          <w:szCs w:val="56"/>
        </w:rPr>
      </w:pPr>
    </w:p>
    <w:p w14:paraId="1EC8E477" w14:textId="77777777" w:rsidR="000770C7" w:rsidRPr="00B41A90" w:rsidRDefault="00743C2C" w:rsidP="000732A7">
      <w:pPr>
        <w:jc w:val="center"/>
        <w:rPr>
          <w:rFonts w:ascii="Times New Roman" w:hAnsi="Times New Roman" w:cs="Times New Roman"/>
          <w:b/>
          <w:bCs/>
          <w:sz w:val="64"/>
          <w:szCs w:val="64"/>
        </w:rPr>
      </w:pPr>
      <w:r>
        <w:rPr>
          <w:rFonts w:ascii="Times New Roman" w:hAnsi="Times New Roman" w:cs="Times New Roman"/>
          <w:b/>
          <w:bCs/>
          <w:sz w:val="64"/>
          <w:szCs w:val="64"/>
        </w:rPr>
        <w:t>20</w:t>
      </w:r>
      <w:r w:rsidR="00117854">
        <w:rPr>
          <w:rFonts w:ascii="Times New Roman" w:hAnsi="Times New Roman" w:cs="Times New Roman"/>
          <w:b/>
          <w:bCs/>
          <w:sz w:val="64"/>
          <w:szCs w:val="64"/>
        </w:rPr>
        <w:t>2</w:t>
      </w:r>
      <w:r w:rsidR="0021590D">
        <w:rPr>
          <w:rFonts w:ascii="Times New Roman" w:hAnsi="Times New Roman" w:cs="Times New Roman"/>
          <w:b/>
          <w:bCs/>
          <w:sz w:val="64"/>
          <w:szCs w:val="64"/>
        </w:rPr>
        <w:t>2</w:t>
      </w:r>
      <w:r>
        <w:rPr>
          <w:rFonts w:ascii="Times New Roman" w:hAnsi="Times New Roman" w:cs="Times New Roman"/>
          <w:b/>
          <w:bCs/>
          <w:sz w:val="64"/>
          <w:szCs w:val="64"/>
        </w:rPr>
        <w:t xml:space="preserve"> – 20</w:t>
      </w:r>
      <w:r w:rsidR="00117854">
        <w:rPr>
          <w:rFonts w:ascii="Times New Roman" w:hAnsi="Times New Roman" w:cs="Times New Roman"/>
          <w:b/>
          <w:bCs/>
          <w:sz w:val="64"/>
          <w:szCs w:val="64"/>
        </w:rPr>
        <w:t>2</w:t>
      </w:r>
      <w:r w:rsidR="0021590D">
        <w:rPr>
          <w:rFonts w:ascii="Times New Roman" w:hAnsi="Times New Roman" w:cs="Times New Roman"/>
          <w:b/>
          <w:bCs/>
          <w:sz w:val="64"/>
          <w:szCs w:val="64"/>
        </w:rPr>
        <w:t>3</w:t>
      </w:r>
    </w:p>
    <w:p w14:paraId="1BF17822" w14:textId="77777777" w:rsidR="000B3760" w:rsidRDefault="000B3760">
      <w:pPr>
        <w:jc w:val="center"/>
        <w:rPr>
          <w:rFonts w:ascii="Times New Roman" w:hAnsi="Times New Roman" w:cs="Times New Roman"/>
          <w:b/>
          <w:bCs/>
          <w:snapToGrid w:val="0"/>
          <w:sz w:val="28"/>
          <w:szCs w:val="28"/>
        </w:rPr>
      </w:pPr>
    </w:p>
    <w:p w14:paraId="199A6E18" w14:textId="77777777" w:rsidR="00F830F5" w:rsidRDefault="00F830F5">
      <w:pPr>
        <w:jc w:val="center"/>
        <w:rPr>
          <w:rFonts w:ascii="Times New Roman" w:hAnsi="Times New Roman" w:cs="Times New Roman"/>
          <w:b/>
          <w:bCs/>
          <w:snapToGrid w:val="0"/>
          <w:sz w:val="28"/>
          <w:szCs w:val="28"/>
        </w:rPr>
      </w:pPr>
    </w:p>
    <w:p w14:paraId="547E5BF8" w14:textId="77777777" w:rsidR="00F830F5" w:rsidRDefault="00F830F5">
      <w:pPr>
        <w:jc w:val="center"/>
        <w:rPr>
          <w:rFonts w:ascii="Times New Roman" w:hAnsi="Times New Roman" w:cs="Times New Roman"/>
          <w:b/>
          <w:bCs/>
          <w:snapToGrid w:val="0"/>
          <w:sz w:val="28"/>
          <w:szCs w:val="28"/>
        </w:rPr>
      </w:pPr>
    </w:p>
    <w:p w14:paraId="0E9B1D5A" w14:textId="77777777" w:rsidR="000B3760" w:rsidRDefault="000B3760">
      <w:pPr>
        <w:jc w:val="center"/>
        <w:rPr>
          <w:rFonts w:ascii="Times New Roman" w:hAnsi="Times New Roman" w:cs="Times New Roman"/>
          <w:b/>
          <w:bCs/>
          <w:snapToGrid w:val="0"/>
          <w:sz w:val="28"/>
          <w:szCs w:val="28"/>
        </w:rPr>
      </w:pPr>
    </w:p>
    <w:p w14:paraId="6FC1BA84" w14:textId="77777777" w:rsidR="005C022C" w:rsidRDefault="005C022C">
      <w:pPr>
        <w:jc w:val="center"/>
        <w:rPr>
          <w:rFonts w:ascii="Times New Roman" w:hAnsi="Times New Roman" w:cs="Times New Roman"/>
          <w:b/>
          <w:bCs/>
          <w:snapToGrid w:val="0"/>
          <w:sz w:val="28"/>
          <w:szCs w:val="28"/>
        </w:rPr>
      </w:pPr>
    </w:p>
    <w:p w14:paraId="761D5C53" w14:textId="77777777" w:rsidR="005C022C" w:rsidRDefault="005C022C">
      <w:pPr>
        <w:jc w:val="center"/>
        <w:rPr>
          <w:rFonts w:ascii="Times New Roman" w:hAnsi="Times New Roman" w:cs="Times New Roman"/>
          <w:b/>
          <w:bCs/>
          <w:snapToGrid w:val="0"/>
          <w:sz w:val="28"/>
          <w:szCs w:val="28"/>
        </w:rPr>
      </w:pPr>
    </w:p>
    <w:p w14:paraId="5F6BDE73" w14:textId="77777777" w:rsidR="005C022C" w:rsidRDefault="005C022C">
      <w:pPr>
        <w:jc w:val="center"/>
        <w:rPr>
          <w:rFonts w:ascii="Times New Roman" w:hAnsi="Times New Roman" w:cs="Times New Roman"/>
          <w:b/>
          <w:bCs/>
          <w:snapToGrid w:val="0"/>
          <w:sz w:val="28"/>
          <w:szCs w:val="28"/>
        </w:rPr>
      </w:pPr>
    </w:p>
    <w:p w14:paraId="4841DD2F" w14:textId="77777777" w:rsidR="00462AE7" w:rsidRDefault="00462AE7" w:rsidP="00B41A90">
      <w:pPr>
        <w:pStyle w:val="BodyText"/>
        <w:jc w:val="center"/>
        <w:rPr>
          <w:rFonts w:ascii="Times New Roman" w:hAnsi="Times New Roman"/>
          <w:i/>
          <w:iCs/>
        </w:rPr>
      </w:pPr>
    </w:p>
    <w:p w14:paraId="21CF3422" w14:textId="77777777" w:rsidR="005C022C" w:rsidRDefault="005C022C" w:rsidP="00B41A90">
      <w:pPr>
        <w:pStyle w:val="BodyText"/>
        <w:jc w:val="center"/>
        <w:rPr>
          <w:rFonts w:ascii="Times New Roman" w:hAnsi="Times New Roman"/>
          <w:i/>
          <w:iCs/>
        </w:rPr>
      </w:pPr>
    </w:p>
    <w:p w14:paraId="250FD0F3" w14:textId="77777777" w:rsidR="005C022C" w:rsidRDefault="005C022C" w:rsidP="00B41A90">
      <w:pPr>
        <w:pStyle w:val="BodyText2"/>
        <w:rPr>
          <w:rFonts w:ascii="Times New Roman" w:hAnsi="Times New Roman"/>
          <w:b/>
        </w:rPr>
      </w:pPr>
    </w:p>
    <w:p w14:paraId="6ACFB086" w14:textId="77777777" w:rsidR="00462AE7" w:rsidRPr="00B41A90" w:rsidRDefault="00F45E9E" w:rsidP="00B41A90">
      <w:pPr>
        <w:pStyle w:val="BodyText2"/>
        <w:rPr>
          <w:rFonts w:ascii="Times New Roman" w:hAnsi="Times New Roman"/>
          <w:b/>
        </w:rPr>
      </w:pPr>
      <w:r w:rsidRPr="00B41A90">
        <w:rPr>
          <w:rFonts w:ascii="Times New Roman" w:hAnsi="Times New Roman"/>
          <w:b/>
        </w:rPr>
        <w:t>Based on</w:t>
      </w:r>
    </w:p>
    <w:p w14:paraId="3CB3F200" w14:textId="77777777" w:rsidR="00F45E9E" w:rsidRPr="00B41A90" w:rsidRDefault="00462AE7" w:rsidP="00B41A90">
      <w:pPr>
        <w:pStyle w:val="BodyText2"/>
        <w:rPr>
          <w:rFonts w:ascii="Times New Roman" w:hAnsi="Times New Roman"/>
          <w:b/>
        </w:rPr>
      </w:pPr>
      <w:r w:rsidRPr="00B41A90">
        <w:rPr>
          <w:rFonts w:ascii="Times New Roman" w:hAnsi="Times New Roman"/>
          <w:b/>
        </w:rPr>
        <w:t>The Individuals with Disabilities Education Improvement Act (</w:t>
      </w:r>
      <w:r w:rsidR="00F45E9E" w:rsidRPr="00B41A90">
        <w:rPr>
          <w:rFonts w:ascii="Times New Roman" w:hAnsi="Times New Roman"/>
          <w:b/>
        </w:rPr>
        <w:t>IDEA</w:t>
      </w:r>
      <w:r w:rsidRPr="00B41A90">
        <w:rPr>
          <w:rFonts w:ascii="Times New Roman" w:hAnsi="Times New Roman"/>
          <w:b/>
        </w:rPr>
        <w:t>)</w:t>
      </w:r>
      <w:r w:rsidR="00F45E9E" w:rsidRPr="00B41A90">
        <w:rPr>
          <w:rFonts w:ascii="Times New Roman" w:hAnsi="Times New Roman"/>
          <w:b/>
        </w:rPr>
        <w:t xml:space="preserve"> </w:t>
      </w:r>
      <w:r w:rsidRPr="00B41A90">
        <w:rPr>
          <w:rFonts w:ascii="Times New Roman" w:hAnsi="Times New Roman"/>
          <w:b/>
        </w:rPr>
        <w:t>(</w:t>
      </w:r>
      <w:r w:rsidR="00F45E9E" w:rsidRPr="00B41A90">
        <w:rPr>
          <w:rFonts w:ascii="Times New Roman" w:hAnsi="Times New Roman"/>
          <w:b/>
        </w:rPr>
        <w:t>2004</w:t>
      </w:r>
      <w:r w:rsidRPr="00B41A90">
        <w:rPr>
          <w:rFonts w:ascii="Times New Roman" w:hAnsi="Times New Roman"/>
          <w:b/>
        </w:rPr>
        <w:t>)</w:t>
      </w:r>
    </w:p>
    <w:p w14:paraId="5E57C470" w14:textId="77777777" w:rsidR="00FF595D" w:rsidRDefault="00FF595D" w:rsidP="00FF595D">
      <w:pPr>
        <w:pStyle w:val="BodyText2"/>
        <w:rPr>
          <w:rFonts w:ascii="Times New Roman" w:hAnsi="Times New Roman"/>
          <w:b/>
          <w:lang w:val="en-US"/>
        </w:rPr>
      </w:pPr>
      <w:r w:rsidRPr="00B41A90">
        <w:rPr>
          <w:rFonts w:ascii="Times New Roman" w:hAnsi="Times New Roman"/>
          <w:b/>
        </w:rPr>
        <w:t xml:space="preserve">New Hampshire </w:t>
      </w:r>
      <w:r w:rsidR="00D23403">
        <w:rPr>
          <w:rFonts w:ascii="Times New Roman" w:hAnsi="Times New Roman"/>
          <w:b/>
          <w:lang w:val="en-US"/>
        </w:rPr>
        <w:t>Standards</w:t>
      </w:r>
      <w:r w:rsidRPr="00B41A90">
        <w:rPr>
          <w:rFonts w:ascii="Times New Roman" w:hAnsi="Times New Roman"/>
          <w:b/>
        </w:rPr>
        <w:t xml:space="preserve"> for the Education of Children with Disabilities </w:t>
      </w:r>
    </w:p>
    <w:p w14:paraId="6817DFBE" w14:textId="77777777" w:rsidR="00FF595D" w:rsidRPr="00FF595D" w:rsidRDefault="00FF595D" w:rsidP="00FF595D">
      <w:pPr>
        <w:pStyle w:val="BodyText2"/>
        <w:rPr>
          <w:rFonts w:ascii="Times New Roman" w:hAnsi="Times New Roman"/>
          <w:b/>
          <w:snapToGrid w:val="0"/>
          <w:lang w:val="en-US"/>
        </w:rPr>
      </w:pPr>
      <w:r w:rsidRPr="00E60960">
        <w:rPr>
          <w:rFonts w:ascii="Times New Roman" w:hAnsi="Times New Roman"/>
          <w:b/>
        </w:rPr>
        <w:t xml:space="preserve">(Ed 1100, </w:t>
      </w:r>
      <w:r w:rsidR="00EC23CA" w:rsidRPr="00E60960">
        <w:rPr>
          <w:rFonts w:ascii="Times New Roman" w:hAnsi="Times New Roman"/>
          <w:b/>
          <w:lang w:val="en-US"/>
        </w:rPr>
        <w:t>Effective March 24, 2017, Amended June 14, 2018, Amended August 9, 2018</w:t>
      </w:r>
      <w:r w:rsidR="00663145" w:rsidRPr="00E60960">
        <w:rPr>
          <w:rFonts w:ascii="Times New Roman" w:hAnsi="Times New Roman"/>
          <w:b/>
          <w:lang w:val="en-US"/>
        </w:rPr>
        <w:t>, Amended April 10, 2020</w:t>
      </w:r>
      <w:r w:rsidRPr="00E60960">
        <w:rPr>
          <w:rFonts w:ascii="Times New Roman" w:hAnsi="Times New Roman"/>
          <w:b/>
          <w:snapToGrid w:val="0"/>
          <w:lang w:val="en-US"/>
        </w:rPr>
        <w:t>)</w:t>
      </w:r>
    </w:p>
    <w:p w14:paraId="76EF5ACE" w14:textId="77777777" w:rsidR="00B41A90" w:rsidRPr="005C022C" w:rsidRDefault="00E14853" w:rsidP="005C022C">
      <w:pPr>
        <w:pStyle w:val="BodyText2"/>
        <w:rPr>
          <w:rFonts w:ascii="Times New Roman" w:hAnsi="Times New Roman"/>
          <w:b/>
          <w:snapToGrid w:val="0"/>
          <w:lang w:val="en-US"/>
        </w:rPr>
      </w:pPr>
      <w:r>
        <w:rPr>
          <w:rFonts w:ascii="Times New Roman" w:hAnsi="Times New Roman"/>
          <w:b/>
          <w:snapToGrid w:val="0"/>
          <w:lang w:val="en-US"/>
        </w:rPr>
        <w:t>New Hampshire State Statutes (RSA 186-C</w:t>
      </w:r>
      <w:proofErr w:type="gramStart"/>
      <w:r>
        <w:rPr>
          <w:rFonts w:ascii="Times New Roman" w:hAnsi="Times New Roman"/>
          <w:b/>
          <w:snapToGrid w:val="0"/>
          <w:lang w:val="en-US"/>
        </w:rPr>
        <w:t>:5</w:t>
      </w:r>
      <w:proofErr w:type="gramEnd"/>
      <w:r w:rsidR="00274FE0">
        <w:rPr>
          <w:rFonts w:ascii="Times New Roman" w:hAnsi="Times New Roman"/>
          <w:b/>
          <w:snapToGrid w:val="0"/>
          <w:lang w:val="en-US"/>
        </w:rPr>
        <w:t xml:space="preserve">, </w:t>
      </w:r>
      <w:r w:rsidR="00274FE0" w:rsidRPr="00274FE0">
        <w:rPr>
          <w:rFonts w:ascii="Times New Roman" w:hAnsi="Times New Roman"/>
          <w:b/>
          <w:snapToGrid w:val="0"/>
          <w:lang w:val="en-US"/>
        </w:rPr>
        <w:t>RSA 189:64</w:t>
      </w:r>
      <w:r>
        <w:rPr>
          <w:rFonts w:ascii="Times New Roman" w:hAnsi="Times New Roman"/>
          <w:b/>
          <w:snapToGrid w:val="0"/>
          <w:lang w:val="en-US"/>
        </w:rPr>
        <w:t>)</w:t>
      </w:r>
    </w:p>
    <w:p w14:paraId="577B886C" w14:textId="77777777" w:rsidR="0021222D" w:rsidRPr="00B41A90" w:rsidRDefault="004E4F51" w:rsidP="00672979">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br w:type="page"/>
      </w:r>
    </w:p>
    <w:p w14:paraId="392D6D2E" w14:textId="77777777" w:rsidR="0021222D" w:rsidRPr="00B41A90" w:rsidRDefault="0021222D" w:rsidP="0021222D">
      <w:pPr>
        <w:rPr>
          <w:rFonts w:ascii="Times New Roman" w:hAnsi="Times New Roman" w:cs="Times New Roman"/>
          <w:snapToGrid w:val="0"/>
          <w:sz w:val="18"/>
          <w:szCs w:val="18"/>
        </w:rPr>
      </w:pPr>
    </w:p>
    <w:p w14:paraId="1EC23E4D" w14:textId="3B885454" w:rsidR="0021222D" w:rsidRDefault="0021222D" w:rsidP="0021222D">
      <w:pPr>
        <w:rPr>
          <w:rFonts w:ascii="Times New Roman" w:hAnsi="Times New Roman" w:cs="Times New Roman"/>
          <w:snapToGrid w:val="0"/>
          <w:sz w:val="22"/>
          <w:szCs w:val="24"/>
        </w:rPr>
      </w:pPr>
      <w:r w:rsidRPr="00B41A90">
        <w:rPr>
          <w:rFonts w:ascii="Times New Roman" w:hAnsi="Times New Roman" w:cs="Times New Roman"/>
          <w:snapToGrid w:val="0"/>
          <w:sz w:val="22"/>
          <w:szCs w:val="24"/>
        </w:rPr>
        <w:t>The New Hampshire Department of Education</w:t>
      </w:r>
      <w:r w:rsidR="004C72A2">
        <w:rPr>
          <w:rFonts w:ascii="Times New Roman" w:hAnsi="Times New Roman" w:cs="Times New Roman"/>
          <w:snapToGrid w:val="0"/>
          <w:sz w:val="22"/>
          <w:szCs w:val="24"/>
        </w:rPr>
        <w:t xml:space="preserve">, Bureau of </w:t>
      </w:r>
      <w:r w:rsidR="00B70285">
        <w:rPr>
          <w:rFonts w:ascii="Times New Roman" w:hAnsi="Times New Roman" w:cs="Times New Roman"/>
          <w:snapToGrid w:val="0"/>
          <w:sz w:val="22"/>
          <w:szCs w:val="24"/>
        </w:rPr>
        <w:t>Special Education</w:t>
      </w:r>
      <w:r w:rsidR="00D03EF2">
        <w:rPr>
          <w:rFonts w:ascii="Times New Roman" w:hAnsi="Times New Roman" w:cs="Times New Roman"/>
          <w:snapToGrid w:val="0"/>
          <w:sz w:val="22"/>
          <w:szCs w:val="24"/>
        </w:rPr>
        <w:t xml:space="preserve"> Support</w:t>
      </w:r>
      <w:r w:rsidR="004C72A2">
        <w:rPr>
          <w:rFonts w:ascii="Times New Roman" w:hAnsi="Times New Roman" w:cs="Times New Roman"/>
          <w:snapToGrid w:val="0"/>
          <w:sz w:val="22"/>
          <w:szCs w:val="24"/>
        </w:rPr>
        <w:t xml:space="preserve"> (Bureau)</w:t>
      </w:r>
      <w:r w:rsidRPr="00B41A90">
        <w:rPr>
          <w:rFonts w:ascii="Times New Roman" w:hAnsi="Times New Roman" w:cs="Times New Roman"/>
          <w:snapToGrid w:val="0"/>
          <w:sz w:val="22"/>
          <w:szCs w:val="24"/>
        </w:rPr>
        <w:t xml:space="preserve"> is responsible for assessing the impact and effectiveness of state and local efforts to provide a “Free Appropriate Public Education” (FAPE) in the Least Restrictive Environment (LRE) to children and youth, </w:t>
      </w:r>
      <w:r w:rsidR="00E14853">
        <w:rPr>
          <w:rFonts w:ascii="Times New Roman" w:hAnsi="Times New Roman" w:cs="Times New Roman"/>
          <w:snapToGrid w:val="0"/>
          <w:sz w:val="22"/>
          <w:szCs w:val="24"/>
        </w:rPr>
        <w:t>beginning at age three up to age 21</w:t>
      </w:r>
      <w:r w:rsidRPr="00B41A90">
        <w:rPr>
          <w:rFonts w:ascii="Times New Roman" w:hAnsi="Times New Roman" w:cs="Times New Roman"/>
          <w:snapToGrid w:val="0"/>
          <w:sz w:val="22"/>
          <w:szCs w:val="24"/>
        </w:rPr>
        <w:t xml:space="preserve">, with educational disabilities.  The goal of Special Education Program Approval is to ensure compliance with federal laws (IDEA 2004), </w:t>
      </w:r>
      <w:r w:rsidRPr="00474AAE">
        <w:rPr>
          <w:rFonts w:ascii="Times New Roman" w:hAnsi="Times New Roman" w:cs="Times New Roman"/>
          <w:snapToGrid w:val="0"/>
          <w:sz w:val="22"/>
          <w:szCs w:val="24"/>
        </w:rPr>
        <w:t>regulations</w:t>
      </w:r>
      <w:r w:rsidR="00AC3B04" w:rsidRPr="00474AAE">
        <w:rPr>
          <w:rFonts w:ascii="Times New Roman" w:hAnsi="Times New Roman" w:cs="Times New Roman"/>
          <w:snapToGrid w:val="0"/>
          <w:sz w:val="22"/>
          <w:szCs w:val="24"/>
        </w:rPr>
        <w:t xml:space="preserve">, </w:t>
      </w:r>
      <w:r w:rsidR="006A74A1" w:rsidRPr="00474AAE">
        <w:rPr>
          <w:rFonts w:ascii="Times New Roman" w:hAnsi="Times New Roman" w:cs="Times New Roman"/>
          <w:snapToGrid w:val="0"/>
          <w:sz w:val="22"/>
          <w:szCs w:val="24"/>
        </w:rPr>
        <w:t>NH State S</w:t>
      </w:r>
      <w:r w:rsidR="00AC3B04" w:rsidRPr="00474AAE">
        <w:rPr>
          <w:rFonts w:ascii="Times New Roman" w:hAnsi="Times New Roman" w:cs="Times New Roman"/>
          <w:snapToGrid w:val="0"/>
          <w:sz w:val="22"/>
          <w:szCs w:val="24"/>
        </w:rPr>
        <w:t>tatutes</w:t>
      </w:r>
      <w:r w:rsidR="00FF595D" w:rsidRPr="00474AAE">
        <w:rPr>
          <w:rFonts w:ascii="Times New Roman" w:hAnsi="Times New Roman" w:cs="Times New Roman"/>
          <w:snapToGrid w:val="0"/>
          <w:sz w:val="22"/>
          <w:szCs w:val="24"/>
        </w:rPr>
        <w:t>,</w:t>
      </w:r>
      <w:r w:rsidR="00FF595D">
        <w:rPr>
          <w:rFonts w:ascii="Times New Roman" w:hAnsi="Times New Roman" w:cs="Times New Roman"/>
          <w:snapToGrid w:val="0"/>
          <w:sz w:val="22"/>
          <w:szCs w:val="24"/>
        </w:rPr>
        <w:t xml:space="preserve"> </w:t>
      </w:r>
      <w:r w:rsidRPr="00B41A90">
        <w:rPr>
          <w:rFonts w:ascii="Times New Roman" w:hAnsi="Times New Roman" w:cs="Times New Roman"/>
          <w:snapToGrid w:val="0"/>
          <w:sz w:val="22"/>
          <w:szCs w:val="24"/>
        </w:rPr>
        <w:t xml:space="preserve">and the NH </w:t>
      </w:r>
      <w:r w:rsidR="00D23403">
        <w:rPr>
          <w:rFonts w:ascii="Times New Roman" w:hAnsi="Times New Roman" w:cs="Times New Roman"/>
          <w:snapToGrid w:val="0"/>
          <w:sz w:val="22"/>
          <w:szCs w:val="24"/>
        </w:rPr>
        <w:t>Standards</w:t>
      </w:r>
      <w:r w:rsidRPr="00B41A90">
        <w:rPr>
          <w:rFonts w:ascii="Times New Roman" w:hAnsi="Times New Roman" w:cs="Times New Roman"/>
          <w:snapToGrid w:val="0"/>
          <w:sz w:val="22"/>
          <w:szCs w:val="24"/>
        </w:rPr>
        <w:t xml:space="preserve"> for the Education of Children with Disabilities </w:t>
      </w:r>
      <w:r w:rsidRPr="00E60960">
        <w:rPr>
          <w:rFonts w:ascii="Times New Roman" w:hAnsi="Times New Roman" w:cs="Times New Roman"/>
          <w:snapToGrid w:val="0"/>
          <w:sz w:val="22"/>
          <w:szCs w:val="24"/>
        </w:rPr>
        <w:t xml:space="preserve">(Ed 1100, </w:t>
      </w:r>
      <w:r w:rsidR="00EC23CA" w:rsidRPr="00E60960">
        <w:rPr>
          <w:rFonts w:ascii="Times New Roman" w:hAnsi="Times New Roman" w:cs="Times New Roman"/>
          <w:snapToGrid w:val="0"/>
          <w:sz w:val="22"/>
          <w:szCs w:val="24"/>
        </w:rPr>
        <w:t>Effective March 24, 2017, Amended June 14, 2018, Amended August 9, 2018</w:t>
      </w:r>
      <w:r w:rsidR="0051275D" w:rsidRPr="00E60960">
        <w:rPr>
          <w:rFonts w:ascii="Times New Roman" w:hAnsi="Times New Roman" w:cs="Times New Roman"/>
          <w:snapToGrid w:val="0"/>
          <w:sz w:val="22"/>
          <w:szCs w:val="24"/>
        </w:rPr>
        <w:t>, Amended April 10, 2020</w:t>
      </w:r>
      <w:r w:rsidRPr="00E60960">
        <w:rPr>
          <w:rFonts w:ascii="Times New Roman" w:hAnsi="Times New Roman" w:cs="Times New Roman"/>
          <w:snapToGrid w:val="0"/>
          <w:sz w:val="22"/>
          <w:szCs w:val="24"/>
        </w:rPr>
        <w:t>)</w:t>
      </w:r>
      <w:r w:rsidRPr="00B41A90">
        <w:rPr>
          <w:rFonts w:ascii="Times New Roman" w:hAnsi="Times New Roman" w:cs="Times New Roman"/>
          <w:snapToGrid w:val="0"/>
          <w:sz w:val="22"/>
          <w:szCs w:val="24"/>
        </w:rPr>
        <w:t>, resulting in improved outcomes for students with disabilities.</w:t>
      </w:r>
    </w:p>
    <w:p w14:paraId="1CDCD97B" w14:textId="77777777" w:rsidR="003146B4" w:rsidRDefault="003146B4" w:rsidP="0021222D">
      <w:pPr>
        <w:rPr>
          <w:rFonts w:ascii="Times New Roman" w:hAnsi="Times New Roman" w:cs="Times New Roman"/>
          <w:snapToGrid w:val="0"/>
          <w:sz w:val="22"/>
          <w:szCs w:val="24"/>
        </w:rPr>
      </w:pPr>
    </w:p>
    <w:sdt>
      <w:sdtPr>
        <w:rPr>
          <w:rFonts w:ascii="Arial" w:eastAsia="Times New Roman" w:hAnsi="Arial" w:cs="Arial"/>
          <w:bCs w:val="0"/>
          <w:snapToGrid/>
          <w:color w:val="auto"/>
          <w:sz w:val="20"/>
        </w:rPr>
        <w:id w:val="812444957"/>
        <w:docPartObj>
          <w:docPartGallery w:val="Table of Contents"/>
          <w:docPartUnique/>
        </w:docPartObj>
      </w:sdtPr>
      <w:sdtEndPr>
        <w:rPr>
          <w:b/>
          <w:noProof/>
        </w:rPr>
      </w:sdtEndPr>
      <w:sdtContent>
        <w:p w14:paraId="5F8FFE6D" w14:textId="77777777" w:rsidR="003146B4" w:rsidRPr="00406530" w:rsidRDefault="003146B4" w:rsidP="00640CFC">
          <w:pPr>
            <w:pStyle w:val="TOCHeading"/>
            <w:jc w:val="center"/>
            <w:rPr>
              <w:b/>
            </w:rPr>
          </w:pPr>
          <w:r w:rsidRPr="00406530">
            <w:rPr>
              <w:b/>
              <w:color w:val="auto"/>
            </w:rPr>
            <w:t>Table of Contents</w:t>
          </w:r>
        </w:p>
        <w:p w14:paraId="32208506" w14:textId="77777777" w:rsidR="00FA430B" w:rsidRDefault="00406530">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0071114" w:history="1">
            <w:r w:rsidR="00FA430B" w:rsidRPr="006900F6">
              <w:rPr>
                <w:rStyle w:val="Hyperlink"/>
                <w:noProof/>
              </w:rPr>
              <w:t>2022-2023 Sample Timeline</w:t>
            </w:r>
            <w:r w:rsidR="00FA430B">
              <w:rPr>
                <w:noProof/>
                <w:webHidden/>
              </w:rPr>
              <w:tab/>
            </w:r>
            <w:r w:rsidR="00FA430B">
              <w:rPr>
                <w:noProof/>
                <w:webHidden/>
              </w:rPr>
              <w:fldChar w:fldCharType="begin"/>
            </w:r>
            <w:r w:rsidR="00FA430B">
              <w:rPr>
                <w:noProof/>
                <w:webHidden/>
              </w:rPr>
              <w:instrText xml:space="preserve"> PAGEREF _Toc70071114 \h </w:instrText>
            </w:r>
            <w:r w:rsidR="00FA430B">
              <w:rPr>
                <w:noProof/>
                <w:webHidden/>
              </w:rPr>
            </w:r>
            <w:r w:rsidR="00FA430B">
              <w:rPr>
                <w:noProof/>
                <w:webHidden/>
              </w:rPr>
              <w:fldChar w:fldCharType="separate"/>
            </w:r>
            <w:r w:rsidR="00C23987">
              <w:rPr>
                <w:noProof/>
                <w:webHidden/>
              </w:rPr>
              <w:t>3</w:t>
            </w:r>
            <w:r w:rsidR="00FA430B">
              <w:rPr>
                <w:noProof/>
                <w:webHidden/>
              </w:rPr>
              <w:fldChar w:fldCharType="end"/>
            </w:r>
          </w:hyperlink>
        </w:p>
        <w:p w14:paraId="249C0076"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15" w:history="1">
            <w:r w:rsidR="00FA430B" w:rsidRPr="006900F6">
              <w:rPr>
                <w:rStyle w:val="Hyperlink"/>
                <w:noProof/>
              </w:rPr>
              <w:t>Approval of Private Provider Special Education Programs Monitoring Process</w:t>
            </w:r>
            <w:r w:rsidR="00FA430B">
              <w:rPr>
                <w:noProof/>
                <w:webHidden/>
              </w:rPr>
              <w:tab/>
            </w:r>
            <w:r w:rsidR="00FA430B">
              <w:rPr>
                <w:noProof/>
                <w:webHidden/>
              </w:rPr>
              <w:fldChar w:fldCharType="begin"/>
            </w:r>
            <w:r w:rsidR="00FA430B">
              <w:rPr>
                <w:noProof/>
                <w:webHidden/>
              </w:rPr>
              <w:instrText xml:space="preserve"> PAGEREF _Toc70071115 \h </w:instrText>
            </w:r>
            <w:r w:rsidR="00FA430B">
              <w:rPr>
                <w:noProof/>
                <w:webHidden/>
              </w:rPr>
            </w:r>
            <w:r w:rsidR="00FA430B">
              <w:rPr>
                <w:noProof/>
                <w:webHidden/>
              </w:rPr>
              <w:fldChar w:fldCharType="separate"/>
            </w:r>
            <w:r w:rsidR="00C23987">
              <w:rPr>
                <w:noProof/>
                <w:webHidden/>
              </w:rPr>
              <w:t>5</w:t>
            </w:r>
            <w:r w:rsidR="00FA430B">
              <w:rPr>
                <w:noProof/>
                <w:webHidden/>
              </w:rPr>
              <w:fldChar w:fldCharType="end"/>
            </w:r>
          </w:hyperlink>
        </w:p>
        <w:p w14:paraId="0FCA7B13"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16" w:history="1">
            <w:r w:rsidR="00FA430B" w:rsidRPr="006900F6">
              <w:rPr>
                <w:rStyle w:val="Hyperlink"/>
                <w:noProof/>
              </w:rPr>
              <w:t>Required Application Materials</w:t>
            </w:r>
            <w:r w:rsidR="00FA430B">
              <w:rPr>
                <w:noProof/>
                <w:webHidden/>
              </w:rPr>
              <w:tab/>
            </w:r>
            <w:r w:rsidR="00FA430B">
              <w:rPr>
                <w:noProof/>
                <w:webHidden/>
              </w:rPr>
              <w:fldChar w:fldCharType="begin"/>
            </w:r>
            <w:r w:rsidR="00FA430B">
              <w:rPr>
                <w:noProof/>
                <w:webHidden/>
              </w:rPr>
              <w:instrText xml:space="preserve"> PAGEREF _Toc70071116 \h </w:instrText>
            </w:r>
            <w:r w:rsidR="00FA430B">
              <w:rPr>
                <w:noProof/>
                <w:webHidden/>
              </w:rPr>
            </w:r>
            <w:r w:rsidR="00FA430B">
              <w:rPr>
                <w:noProof/>
                <w:webHidden/>
              </w:rPr>
              <w:fldChar w:fldCharType="separate"/>
            </w:r>
            <w:r w:rsidR="00C23987">
              <w:rPr>
                <w:noProof/>
                <w:webHidden/>
              </w:rPr>
              <w:t>6</w:t>
            </w:r>
            <w:r w:rsidR="00FA430B">
              <w:rPr>
                <w:noProof/>
                <w:webHidden/>
              </w:rPr>
              <w:fldChar w:fldCharType="end"/>
            </w:r>
          </w:hyperlink>
        </w:p>
        <w:p w14:paraId="65E030F6"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17" w:history="1">
            <w:r w:rsidR="00FA430B" w:rsidRPr="006900F6">
              <w:rPr>
                <w:rStyle w:val="Hyperlink"/>
                <w:noProof/>
              </w:rPr>
              <w:t>Initial On-site Monitoring Visit</w:t>
            </w:r>
            <w:r w:rsidR="00FA430B">
              <w:rPr>
                <w:noProof/>
                <w:webHidden/>
              </w:rPr>
              <w:tab/>
            </w:r>
            <w:r w:rsidR="00FA430B">
              <w:rPr>
                <w:noProof/>
                <w:webHidden/>
              </w:rPr>
              <w:fldChar w:fldCharType="begin"/>
            </w:r>
            <w:r w:rsidR="00FA430B">
              <w:rPr>
                <w:noProof/>
                <w:webHidden/>
              </w:rPr>
              <w:instrText xml:space="preserve"> PAGEREF _Toc70071117 \h </w:instrText>
            </w:r>
            <w:r w:rsidR="00FA430B">
              <w:rPr>
                <w:noProof/>
                <w:webHidden/>
              </w:rPr>
            </w:r>
            <w:r w:rsidR="00FA430B">
              <w:rPr>
                <w:noProof/>
                <w:webHidden/>
              </w:rPr>
              <w:fldChar w:fldCharType="separate"/>
            </w:r>
            <w:r w:rsidR="00C23987">
              <w:rPr>
                <w:noProof/>
                <w:webHidden/>
              </w:rPr>
              <w:t>8</w:t>
            </w:r>
            <w:r w:rsidR="00FA430B">
              <w:rPr>
                <w:noProof/>
                <w:webHidden/>
              </w:rPr>
              <w:fldChar w:fldCharType="end"/>
            </w:r>
          </w:hyperlink>
        </w:p>
        <w:p w14:paraId="64C33BE2"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18" w:history="1">
            <w:r w:rsidR="00FA430B" w:rsidRPr="006900F6">
              <w:rPr>
                <w:rStyle w:val="Hyperlink"/>
                <w:noProof/>
              </w:rPr>
              <w:t>Monitoring Review Summary Report</w:t>
            </w:r>
            <w:r w:rsidR="00FA430B">
              <w:rPr>
                <w:noProof/>
                <w:webHidden/>
              </w:rPr>
              <w:tab/>
            </w:r>
            <w:r w:rsidR="00FA430B">
              <w:rPr>
                <w:noProof/>
                <w:webHidden/>
              </w:rPr>
              <w:fldChar w:fldCharType="begin"/>
            </w:r>
            <w:r w:rsidR="00FA430B">
              <w:rPr>
                <w:noProof/>
                <w:webHidden/>
              </w:rPr>
              <w:instrText xml:space="preserve"> PAGEREF _Toc70071118 \h </w:instrText>
            </w:r>
            <w:r w:rsidR="00FA430B">
              <w:rPr>
                <w:noProof/>
                <w:webHidden/>
              </w:rPr>
            </w:r>
            <w:r w:rsidR="00FA430B">
              <w:rPr>
                <w:noProof/>
                <w:webHidden/>
              </w:rPr>
              <w:fldChar w:fldCharType="separate"/>
            </w:r>
            <w:r w:rsidR="00C23987">
              <w:rPr>
                <w:noProof/>
                <w:webHidden/>
              </w:rPr>
              <w:t>9</w:t>
            </w:r>
            <w:r w:rsidR="00FA430B">
              <w:rPr>
                <w:noProof/>
                <w:webHidden/>
              </w:rPr>
              <w:fldChar w:fldCharType="end"/>
            </w:r>
          </w:hyperlink>
        </w:p>
        <w:p w14:paraId="30DD4A3C"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19" w:history="1">
            <w:r w:rsidR="00FA430B" w:rsidRPr="006900F6">
              <w:rPr>
                <w:rStyle w:val="Hyperlink"/>
                <w:noProof/>
              </w:rPr>
              <w:t>Private Provider Reporting Requirements</w:t>
            </w:r>
            <w:r w:rsidR="00FA430B">
              <w:rPr>
                <w:noProof/>
                <w:webHidden/>
              </w:rPr>
              <w:tab/>
            </w:r>
            <w:r w:rsidR="00FA430B">
              <w:rPr>
                <w:noProof/>
                <w:webHidden/>
              </w:rPr>
              <w:fldChar w:fldCharType="begin"/>
            </w:r>
            <w:r w:rsidR="00FA430B">
              <w:rPr>
                <w:noProof/>
                <w:webHidden/>
              </w:rPr>
              <w:instrText xml:space="preserve"> PAGEREF _Toc70071119 \h </w:instrText>
            </w:r>
            <w:r w:rsidR="00FA430B">
              <w:rPr>
                <w:noProof/>
                <w:webHidden/>
              </w:rPr>
            </w:r>
            <w:r w:rsidR="00FA430B">
              <w:rPr>
                <w:noProof/>
                <w:webHidden/>
              </w:rPr>
              <w:fldChar w:fldCharType="separate"/>
            </w:r>
            <w:r w:rsidR="00C23987">
              <w:rPr>
                <w:noProof/>
                <w:webHidden/>
              </w:rPr>
              <w:t>10</w:t>
            </w:r>
            <w:r w:rsidR="00FA430B">
              <w:rPr>
                <w:noProof/>
                <w:webHidden/>
              </w:rPr>
              <w:fldChar w:fldCharType="end"/>
            </w:r>
          </w:hyperlink>
        </w:p>
        <w:p w14:paraId="3475A050"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0" w:history="1">
            <w:r w:rsidR="00FA430B" w:rsidRPr="006900F6">
              <w:rPr>
                <w:rStyle w:val="Hyperlink"/>
                <w:noProof/>
              </w:rPr>
              <w:t>2022 – 2023 Required Certified Staff or Consultants</w:t>
            </w:r>
            <w:r w:rsidR="00FA430B">
              <w:rPr>
                <w:noProof/>
                <w:webHidden/>
              </w:rPr>
              <w:tab/>
            </w:r>
            <w:r w:rsidR="00FA430B">
              <w:rPr>
                <w:noProof/>
                <w:webHidden/>
              </w:rPr>
              <w:fldChar w:fldCharType="begin"/>
            </w:r>
            <w:r w:rsidR="00FA430B">
              <w:rPr>
                <w:noProof/>
                <w:webHidden/>
              </w:rPr>
              <w:instrText xml:space="preserve"> PAGEREF _Toc70071120 \h </w:instrText>
            </w:r>
            <w:r w:rsidR="00FA430B">
              <w:rPr>
                <w:noProof/>
                <w:webHidden/>
              </w:rPr>
            </w:r>
            <w:r w:rsidR="00FA430B">
              <w:rPr>
                <w:noProof/>
                <w:webHidden/>
              </w:rPr>
              <w:fldChar w:fldCharType="separate"/>
            </w:r>
            <w:r w:rsidR="00C23987">
              <w:rPr>
                <w:noProof/>
                <w:webHidden/>
              </w:rPr>
              <w:t>11</w:t>
            </w:r>
            <w:r w:rsidR="00FA430B">
              <w:rPr>
                <w:noProof/>
                <w:webHidden/>
              </w:rPr>
              <w:fldChar w:fldCharType="end"/>
            </w:r>
          </w:hyperlink>
        </w:p>
        <w:p w14:paraId="1F93DF9A"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1" w:history="1">
            <w:r w:rsidR="00FA430B" w:rsidRPr="006900F6">
              <w:rPr>
                <w:rStyle w:val="Hyperlink"/>
                <w:noProof/>
              </w:rPr>
              <w:t>Consultant Model</w:t>
            </w:r>
            <w:r w:rsidR="00FA430B">
              <w:rPr>
                <w:noProof/>
                <w:webHidden/>
              </w:rPr>
              <w:tab/>
            </w:r>
            <w:r w:rsidR="00FA430B">
              <w:rPr>
                <w:noProof/>
                <w:webHidden/>
              </w:rPr>
              <w:fldChar w:fldCharType="begin"/>
            </w:r>
            <w:r w:rsidR="00FA430B">
              <w:rPr>
                <w:noProof/>
                <w:webHidden/>
              </w:rPr>
              <w:instrText xml:space="preserve"> PAGEREF _Toc70071121 \h </w:instrText>
            </w:r>
            <w:r w:rsidR="00FA430B">
              <w:rPr>
                <w:noProof/>
                <w:webHidden/>
              </w:rPr>
            </w:r>
            <w:r w:rsidR="00FA430B">
              <w:rPr>
                <w:noProof/>
                <w:webHidden/>
              </w:rPr>
              <w:fldChar w:fldCharType="separate"/>
            </w:r>
            <w:r w:rsidR="00C23987">
              <w:rPr>
                <w:noProof/>
                <w:webHidden/>
              </w:rPr>
              <w:t>13</w:t>
            </w:r>
            <w:r w:rsidR="00FA430B">
              <w:rPr>
                <w:noProof/>
                <w:webHidden/>
              </w:rPr>
              <w:fldChar w:fldCharType="end"/>
            </w:r>
          </w:hyperlink>
        </w:p>
        <w:p w14:paraId="06F5D5D0"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2" w:history="1">
            <w:r w:rsidR="00FA430B" w:rsidRPr="006900F6">
              <w:rPr>
                <w:rStyle w:val="Hyperlink"/>
                <w:noProof/>
              </w:rPr>
              <w:t>Changes to Existing Programs</w:t>
            </w:r>
            <w:r w:rsidR="00FA430B">
              <w:rPr>
                <w:noProof/>
                <w:webHidden/>
              </w:rPr>
              <w:tab/>
            </w:r>
            <w:r w:rsidR="00FA430B">
              <w:rPr>
                <w:noProof/>
                <w:webHidden/>
              </w:rPr>
              <w:fldChar w:fldCharType="begin"/>
            </w:r>
            <w:r w:rsidR="00FA430B">
              <w:rPr>
                <w:noProof/>
                <w:webHidden/>
              </w:rPr>
              <w:instrText xml:space="preserve"> PAGEREF _Toc70071122 \h </w:instrText>
            </w:r>
            <w:r w:rsidR="00FA430B">
              <w:rPr>
                <w:noProof/>
                <w:webHidden/>
              </w:rPr>
            </w:r>
            <w:r w:rsidR="00FA430B">
              <w:rPr>
                <w:noProof/>
                <w:webHidden/>
              </w:rPr>
              <w:fldChar w:fldCharType="separate"/>
            </w:r>
            <w:r w:rsidR="00C23987">
              <w:rPr>
                <w:noProof/>
                <w:webHidden/>
              </w:rPr>
              <w:t>15</w:t>
            </w:r>
            <w:r w:rsidR="00FA430B">
              <w:rPr>
                <w:noProof/>
                <w:webHidden/>
              </w:rPr>
              <w:fldChar w:fldCharType="end"/>
            </w:r>
          </w:hyperlink>
        </w:p>
        <w:p w14:paraId="20184F40"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3" w:history="1">
            <w:r w:rsidR="00FA430B" w:rsidRPr="006900F6">
              <w:rPr>
                <w:rStyle w:val="Hyperlink"/>
                <w:noProof/>
              </w:rPr>
              <w:t>Special Education Procedures</w:t>
            </w:r>
            <w:r w:rsidR="00FA430B">
              <w:rPr>
                <w:noProof/>
                <w:webHidden/>
              </w:rPr>
              <w:tab/>
            </w:r>
            <w:r w:rsidR="00FA430B">
              <w:rPr>
                <w:noProof/>
                <w:webHidden/>
              </w:rPr>
              <w:fldChar w:fldCharType="begin"/>
            </w:r>
            <w:r w:rsidR="00FA430B">
              <w:rPr>
                <w:noProof/>
                <w:webHidden/>
              </w:rPr>
              <w:instrText xml:space="preserve"> PAGEREF _Toc70071123 \h </w:instrText>
            </w:r>
            <w:r w:rsidR="00FA430B">
              <w:rPr>
                <w:noProof/>
                <w:webHidden/>
              </w:rPr>
            </w:r>
            <w:r w:rsidR="00FA430B">
              <w:rPr>
                <w:noProof/>
                <w:webHidden/>
              </w:rPr>
              <w:fldChar w:fldCharType="separate"/>
            </w:r>
            <w:r w:rsidR="00C23987">
              <w:rPr>
                <w:noProof/>
                <w:webHidden/>
              </w:rPr>
              <w:t>16</w:t>
            </w:r>
            <w:r w:rsidR="00FA430B">
              <w:rPr>
                <w:noProof/>
                <w:webHidden/>
              </w:rPr>
              <w:fldChar w:fldCharType="end"/>
            </w:r>
          </w:hyperlink>
        </w:p>
        <w:p w14:paraId="5FA5170D"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4" w:history="1">
            <w:r w:rsidR="00FA430B" w:rsidRPr="006900F6">
              <w:rPr>
                <w:rStyle w:val="Hyperlink"/>
                <w:noProof/>
              </w:rPr>
              <w:t>Curriculum</w:t>
            </w:r>
            <w:r w:rsidR="00FA430B">
              <w:rPr>
                <w:noProof/>
                <w:webHidden/>
              </w:rPr>
              <w:tab/>
            </w:r>
            <w:r w:rsidR="00FA430B">
              <w:rPr>
                <w:noProof/>
                <w:webHidden/>
              </w:rPr>
              <w:fldChar w:fldCharType="begin"/>
            </w:r>
            <w:r w:rsidR="00FA430B">
              <w:rPr>
                <w:noProof/>
                <w:webHidden/>
              </w:rPr>
              <w:instrText xml:space="preserve"> PAGEREF _Toc70071124 \h </w:instrText>
            </w:r>
            <w:r w:rsidR="00FA430B">
              <w:rPr>
                <w:noProof/>
                <w:webHidden/>
              </w:rPr>
            </w:r>
            <w:r w:rsidR="00FA430B">
              <w:rPr>
                <w:noProof/>
                <w:webHidden/>
              </w:rPr>
              <w:fldChar w:fldCharType="separate"/>
            </w:r>
            <w:r w:rsidR="00C23987">
              <w:rPr>
                <w:noProof/>
                <w:webHidden/>
              </w:rPr>
              <w:t>17</w:t>
            </w:r>
            <w:r w:rsidR="00FA430B">
              <w:rPr>
                <w:noProof/>
                <w:webHidden/>
              </w:rPr>
              <w:fldChar w:fldCharType="end"/>
            </w:r>
          </w:hyperlink>
        </w:p>
        <w:p w14:paraId="5B722E87" w14:textId="77777777" w:rsidR="00FA430B" w:rsidRDefault="0007142C">
          <w:pPr>
            <w:pStyle w:val="TOC1"/>
            <w:tabs>
              <w:tab w:val="right" w:leader="dot" w:pos="10790"/>
            </w:tabs>
            <w:rPr>
              <w:rFonts w:asciiTheme="minorHAnsi" w:eastAsiaTheme="minorEastAsia" w:hAnsiTheme="minorHAnsi" w:cstheme="minorBidi"/>
              <w:noProof/>
              <w:sz w:val="22"/>
              <w:szCs w:val="22"/>
            </w:rPr>
          </w:pPr>
          <w:hyperlink w:anchor="_Toc70071125" w:history="1">
            <w:r w:rsidR="00FA430B" w:rsidRPr="006900F6">
              <w:rPr>
                <w:rStyle w:val="Hyperlink"/>
                <w:noProof/>
              </w:rPr>
              <w:t>Application Materials Checklist &amp; Provider Information</w:t>
            </w:r>
            <w:r w:rsidR="00FA430B">
              <w:rPr>
                <w:noProof/>
                <w:webHidden/>
              </w:rPr>
              <w:tab/>
            </w:r>
            <w:r w:rsidR="00FA430B">
              <w:rPr>
                <w:noProof/>
                <w:webHidden/>
              </w:rPr>
              <w:fldChar w:fldCharType="begin"/>
            </w:r>
            <w:r w:rsidR="00FA430B">
              <w:rPr>
                <w:noProof/>
                <w:webHidden/>
              </w:rPr>
              <w:instrText xml:space="preserve"> PAGEREF _Toc70071125 \h </w:instrText>
            </w:r>
            <w:r w:rsidR="00FA430B">
              <w:rPr>
                <w:noProof/>
                <w:webHidden/>
              </w:rPr>
            </w:r>
            <w:r w:rsidR="00FA430B">
              <w:rPr>
                <w:noProof/>
                <w:webHidden/>
              </w:rPr>
              <w:fldChar w:fldCharType="separate"/>
            </w:r>
            <w:r w:rsidR="00C23987">
              <w:rPr>
                <w:noProof/>
                <w:webHidden/>
              </w:rPr>
              <w:t>20</w:t>
            </w:r>
            <w:r w:rsidR="00FA430B">
              <w:rPr>
                <w:noProof/>
                <w:webHidden/>
              </w:rPr>
              <w:fldChar w:fldCharType="end"/>
            </w:r>
          </w:hyperlink>
        </w:p>
        <w:p w14:paraId="466FE4F5" w14:textId="77777777" w:rsidR="003146B4" w:rsidRDefault="00406530">
          <w:r>
            <w:rPr>
              <w:rFonts w:ascii="Times New Roman" w:hAnsi="Times New Roman"/>
              <w:sz w:val="24"/>
            </w:rPr>
            <w:fldChar w:fldCharType="end"/>
          </w:r>
        </w:p>
      </w:sdtContent>
    </w:sdt>
    <w:p w14:paraId="4DAF64C4" w14:textId="77777777" w:rsidR="003146B4" w:rsidRDefault="003146B4" w:rsidP="0021222D">
      <w:pPr>
        <w:rPr>
          <w:rFonts w:ascii="Times New Roman" w:hAnsi="Times New Roman" w:cs="Times New Roman"/>
          <w:snapToGrid w:val="0"/>
          <w:sz w:val="22"/>
          <w:szCs w:val="24"/>
        </w:rPr>
      </w:pPr>
    </w:p>
    <w:p w14:paraId="5CB9A445" w14:textId="77777777" w:rsidR="003146B4" w:rsidRDefault="003146B4" w:rsidP="0021222D">
      <w:pPr>
        <w:rPr>
          <w:rFonts w:ascii="Times New Roman" w:hAnsi="Times New Roman" w:cs="Times New Roman"/>
          <w:snapToGrid w:val="0"/>
          <w:sz w:val="22"/>
          <w:szCs w:val="24"/>
        </w:rPr>
      </w:pPr>
    </w:p>
    <w:p w14:paraId="58DFC893" w14:textId="77777777" w:rsidR="003146B4" w:rsidRDefault="003146B4">
      <w:pPr>
        <w:rPr>
          <w:rFonts w:ascii="Times New Roman" w:hAnsi="Times New Roman" w:cs="Times New Roman"/>
          <w:snapToGrid w:val="0"/>
          <w:sz w:val="22"/>
          <w:szCs w:val="24"/>
        </w:rPr>
      </w:pPr>
      <w:r>
        <w:rPr>
          <w:rFonts w:ascii="Times New Roman" w:hAnsi="Times New Roman" w:cs="Times New Roman"/>
          <w:snapToGrid w:val="0"/>
          <w:sz w:val="22"/>
          <w:szCs w:val="24"/>
        </w:rPr>
        <w:br w:type="page"/>
      </w:r>
    </w:p>
    <w:p w14:paraId="4D1DE2E3" w14:textId="77777777" w:rsidR="004F7689" w:rsidRDefault="004F7689" w:rsidP="004F7689">
      <w:pPr>
        <w:pStyle w:val="NoSpacing"/>
        <w:jc w:val="center"/>
        <w:rPr>
          <w:rFonts w:ascii="Cambria" w:hAnsi="Cambria"/>
          <w:b/>
          <w:sz w:val="28"/>
        </w:rPr>
      </w:pPr>
      <w:r w:rsidRPr="006740C0">
        <w:rPr>
          <w:rFonts w:ascii="Cambria" w:hAnsi="Cambria"/>
          <w:b/>
          <w:sz w:val="28"/>
        </w:rPr>
        <w:lastRenderedPageBreak/>
        <w:t>New Hampshire Department of Education,</w:t>
      </w:r>
    </w:p>
    <w:p w14:paraId="0E95F28A" w14:textId="77777777" w:rsidR="004F7689" w:rsidRPr="006740C0" w:rsidRDefault="004F7689" w:rsidP="004F7689">
      <w:pPr>
        <w:pStyle w:val="NoSpacing"/>
        <w:jc w:val="center"/>
        <w:rPr>
          <w:rFonts w:ascii="Cambria" w:hAnsi="Cambria"/>
          <w:b/>
          <w:sz w:val="28"/>
        </w:rPr>
      </w:pPr>
      <w:r w:rsidRPr="006740C0">
        <w:rPr>
          <w:rFonts w:ascii="Cambria" w:hAnsi="Cambria"/>
          <w:b/>
          <w:sz w:val="28"/>
        </w:rPr>
        <w:t xml:space="preserve">Bureau of </w:t>
      </w:r>
      <w:r>
        <w:rPr>
          <w:rFonts w:ascii="Cambria" w:hAnsi="Cambria"/>
          <w:b/>
          <w:sz w:val="28"/>
        </w:rPr>
        <w:t>Special Education Support (Bureau)</w:t>
      </w:r>
    </w:p>
    <w:p w14:paraId="298643F8" w14:textId="77777777" w:rsidR="004F7689" w:rsidRDefault="004F7689" w:rsidP="004F7689">
      <w:pPr>
        <w:pStyle w:val="NoSpacing"/>
        <w:jc w:val="center"/>
        <w:rPr>
          <w:rFonts w:ascii="Cambria" w:hAnsi="Cambria"/>
          <w:b/>
          <w:sz w:val="32"/>
        </w:rPr>
      </w:pPr>
      <w:r>
        <w:rPr>
          <w:rFonts w:ascii="Cambria" w:hAnsi="Cambria"/>
          <w:b/>
          <w:sz w:val="32"/>
        </w:rPr>
        <w:t>Approval of Private Provider Special Education Programs (AP3s)</w:t>
      </w:r>
    </w:p>
    <w:p w14:paraId="1EEA3E8A" w14:textId="77777777" w:rsidR="004F7689" w:rsidRPr="006740C0" w:rsidRDefault="004F7689" w:rsidP="004F7689">
      <w:pPr>
        <w:pStyle w:val="NoSpacing"/>
        <w:jc w:val="center"/>
        <w:rPr>
          <w:rFonts w:ascii="Cambria" w:hAnsi="Cambria"/>
          <w:b/>
          <w:sz w:val="32"/>
        </w:rPr>
      </w:pPr>
      <w:r>
        <w:rPr>
          <w:rFonts w:ascii="Cambria" w:hAnsi="Cambria"/>
          <w:b/>
          <w:sz w:val="32"/>
        </w:rPr>
        <w:t>2022-2023</w:t>
      </w:r>
      <w:r w:rsidRPr="006740C0">
        <w:rPr>
          <w:rFonts w:ascii="Cambria" w:hAnsi="Cambria"/>
          <w:b/>
          <w:sz w:val="32"/>
        </w:rPr>
        <w:t xml:space="preserve"> Sample Timeline</w:t>
      </w:r>
    </w:p>
    <w:p w14:paraId="1B6DE583" w14:textId="77777777" w:rsidR="004F7689" w:rsidRDefault="004F7689" w:rsidP="004F7689">
      <w:pPr>
        <w:pStyle w:val="NoSpacing"/>
        <w:jc w:val="center"/>
        <w:rPr>
          <w:rFonts w:ascii="Cambria" w:hAnsi="Cambria"/>
        </w:rPr>
      </w:pPr>
      <w:r w:rsidRPr="006740C0">
        <w:rPr>
          <w:rFonts w:ascii="Cambria" w:hAnsi="Cambria"/>
        </w:rPr>
        <w:t xml:space="preserve">Technical Assistance and Trainings are offered by the </w:t>
      </w:r>
      <w:r>
        <w:rPr>
          <w:rFonts w:ascii="Cambria" w:hAnsi="Cambria"/>
        </w:rPr>
        <w:t>Bureau</w:t>
      </w:r>
      <w:r w:rsidRPr="006740C0">
        <w:rPr>
          <w:rFonts w:ascii="Cambria" w:hAnsi="Cambria"/>
        </w:rPr>
        <w:t xml:space="preserve"> throughout the monitoring process.</w:t>
      </w:r>
    </w:p>
    <w:p w14:paraId="620AA0F7" w14:textId="77777777" w:rsidR="004F7689" w:rsidRDefault="004F7689" w:rsidP="004F7689"/>
    <w:tbl>
      <w:tblPr>
        <w:tblW w:w="989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45"/>
        <w:gridCol w:w="810"/>
        <w:gridCol w:w="203"/>
        <w:gridCol w:w="2137"/>
        <w:gridCol w:w="6300"/>
      </w:tblGrid>
      <w:tr w:rsidR="004F7689" w:rsidRPr="00705625" w14:paraId="28A7EB32" w14:textId="77777777" w:rsidTr="004F7689">
        <w:trPr>
          <w:cantSplit/>
          <w:trHeight w:val="768"/>
          <w:jc w:val="center"/>
        </w:trPr>
        <w:tc>
          <w:tcPr>
            <w:tcW w:w="445" w:type="dxa"/>
            <w:vMerge w:val="restart"/>
            <w:tcBorders>
              <w:left w:val="single" w:sz="4" w:space="0" w:color="auto"/>
              <w:right w:val="single" w:sz="4" w:space="0" w:color="auto"/>
            </w:tcBorders>
            <w:shd w:val="clear" w:color="auto" w:fill="D9D9D9"/>
            <w:textDirection w:val="btLr"/>
            <w:vAlign w:val="center"/>
          </w:tcPr>
          <w:p w14:paraId="4CCDFD6B" w14:textId="77777777" w:rsidR="004F7689" w:rsidRPr="00705625" w:rsidRDefault="004F7689" w:rsidP="004F7689">
            <w:pPr>
              <w:pStyle w:val="NoSpacing"/>
              <w:ind w:left="113" w:right="113"/>
              <w:jc w:val="center"/>
              <w:rPr>
                <w:rFonts w:ascii="Times New Roman" w:hAnsi="Times New Roman"/>
                <w:b/>
                <w:sz w:val="18"/>
              </w:rPr>
            </w:pPr>
            <w:r>
              <w:rPr>
                <w:rFonts w:ascii="Times New Roman" w:hAnsi="Times New Roman"/>
                <w:b/>
                <w:sz w:val="18"/>
              </w:rPr>
              <w:t>Monitoring Process</w:t>
            </w:r>
          </w:p>
        </w:tc>
        <w:tc>
          <w:tcPr>
            <w:tcW w:w="810" w:type="dxa"/>
            <w:tcBorders>
              <w:left w:val="single" w:sz="4" w:space="0" w:color="auto"/>
            </w:tcBorders>
            <w:shd w:val="clear" w:color="auto" w:fill="auto"/>
            <w:textDirection w:val="btLr"/>
            <w:vAlign w:val="center"/>
          </w:tcPr>
          <w:p w14:paraId="157FDBF9"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April 2022</w:t>
            </w:r>
          </w:p>
        </w:tc>
        <w:tc>
          <w:tcPr>
            <w:tcW w:w="2340" w:type="dxa"/>
            <w:gridSpan w:val="2"/>
            <w:shd w:val="clear" w:color="auto" w:fill="auto"/>
            <w:vAlign w:val="center"/>
          </w:tcPr>
          <w:p w14:paraId="65269AB9"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 xml:space="preserve">Notification of </w:t>
            </w:r>
          </w:p>
          <w:p w14:paraId="150A9F0D"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Monitoring Process</w:t>
            </w:r>
          </w:p>
        </w:tc>
        <w:tc>
          <w:tcPr>
            <w:tcW w:w="6300" w:type="dxa"/>
            <w:tcBorders>
              <w:right w:val="single" w:sz="4" w:space="0" w:color="auto"/>
            </w:tcBorders>
            <w:shd w:val="clear" w:color="auto" w:fill="auto"/>
            <w:vAlign w:val="center"/>
          </w:tcPr>
          <w:p w14:paraId="53846227"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Private Providers </w:t>
            </w:r>
            <w:r>
              <w:rPr>
                <w:rFonts w:ascii="Times New Roman" w:hAnsi="Times New Roman"/>
                <w:sz w:val="20"/>
              </w:rPr>
              <w:t>requiring monitoring during 2022-2023</w:t>
            </w:r>
            <w:r w:rsidRPr="00705625">
              <w:rPr>
                <w:rFonts w:ascii="Times New Roman" w:hAnsi="Times New Roman"/>
                <w:sz w:val="20"/>
              </w:rPr>
              <w:t xml:space="preserve"> </w:t>
            </w:r>
            <w:r>
              <w:rPr>
                <w:rFonts w:ascii="Times New Roman" w:hAnsi="Times New Roman"/>
                <w:sz w:val="20"/>
              </w:rPr>
              <w:t xml:space="preserve">are notified of the </w:t>
            </w:r>
            <w:r w:rsidRPr="00705625">
              <w:rPr>
                <w:rFonts w:ascii="Times New Roman" w:hAnsi="Times New Roman"/>
                <w:sz w:val="20"/>
              </w:rPr>
              <w:t>Approval of Private</w:t>
            </w:r>
            <w:r>
              <w:rPr>
                <w:rFonts w:ascii="Times New Roman" w:hAnsi="Times New Roman"/>
                <w:sz w:val="20"/>
              </w:rPr>
              <w:t xml:space="preserve"> </w:t>
            </w:r>
            <w:r w:rsidRPr="00705625">
              <w:rPr>
                <w:rFonts w:ascii="Times New Roman" w:hAnsi="Times New Roman"/>
                <w:sz w:val="20"/>
              </w:rPr>
              <w:t>Provider Special Education Programs Monitoring Process</w:t>
            </w:r>
            <w:r>
              <w:rPr>
                <w:rFonts w:ascii="Times New Roman" w:hAnsi="Times New Roman"/>
                <w:sz w:val="20"/>
              </w:rPr>
              <w:t xml:space="preserve"> (AP3s)</w:t>
            </w:r>
          </w:p>
          <w:p w14:paraId="18B6675C"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 xml:space="preserve">The notification letter includes </w:t>
            </w:r>
            <w:r w:rsidRPr="00705625">
              <w:rPr>
                <w:rFonts w:ascii="Times New Roman" w:hAnsi="Times New Roman"/>
                <w:sz w:val="20"/>
              </w:rPr>
              <w:t>a list of approved special education programs for the Private Provider to review</w:t>
            </w:r>
            <w:r>
              <w:rPr>
                <w:rFonts w:ascii="Times New Roman" w:hAnsi="Times New Roman"/>
                <w:sz w:val="20"/>
              </w:rPr>
              <w:t xml:space="preserve"> </w:t>
            </w:r>
          </w:p>
        </w:tc>
      </w:tr>
      <w:tr w:rsidR="004F7689" w:rsidRPr="00705625" w14:paraId="7AB29480" w14:textId="77777777" w:rsidTr="004F7689">
        <w:trPr>
          <w:cantSplit/>
          <w:trHeight w:val="768"/>
          <w:jc w:val="center"/>
        </w:trPr>
        <w:tc>
          <w:tcPr>
            <w:tcW w:w="445" w:type="dxa"/>
            <w:vMerge/>
            <w:tcBorders>
              <w:left w:val="single" w:sz="4" w:space="0" w:color="auto"/>
              <w:right w:val="single" w:sz="4" w:space="0" w:color="auto"/>
            </w:tcBorders>
            <w:shd w:val="clear" w:color="auto" w:fill="D9D9D9"/>
            <w:textDirection w:val="btLr"/>
            <w:vAlign w:val="center"/>
          </w:tcPr>
          <w:p w14:paraId="4CF6AE89" w14:textId="77777777" w:rsidR="004F7689" w:rsidRDefault="004F7689" w:rsidP="004F7689">
            <w:pPr>
              <w:pStyle w:val="NoSpacing"/>
              <w:ind w:left="113" w:right="113"/>
              <w:jc w:val="center"/>
              <w:rPr>
                <w:rFonts w:ascii="Times New Roman" w:hAnsi="Times New Roman"/>
                <w:b/>
                <w:sz w:val="18"/>
              </w:rPr>
            </w:pPr>
          </w:p>
        </w:tc>
        <w:tc>
          <w:tcPr>
            <w:tcW w:w="810" w:type="dxa"/>
            <w:tcBorders>
              <w:left w:val="single" w:sz="4" w:space="0" w:color="auto"/>
            </w:tcBorders>
            <w:shd w:val="clear" w:color="auto" w:fill="auto"/>
            <w:textDirection w:val="btLr"/>
            <w:vAlign w:val="center"/>
          </w:tcPr>
          <w:p w14:paraId="2E92A1A6" w14:textId="77777777" w:rsidR="004F7689" w:rsidRDefault="004F7689" w:rsidP="004F7689">
            <w:pPr>
              <w:pStyle w:val="NoSpacing"/>
              <w:ind w:left="113" w:right="113"/>
              <w:jc w:val="center"/>
              <w:rPr>
                <w:rFonts w:ascii="Times New Roman" w:hAnsi="Times New Roman"/>
                <w:sz w:val="18"/>
              </w:rPr>
            </w:pPr>
            <w:r>
              <w:rPr>
                <w:rFonts w:ascii="Times New Roman" w:hAnsi="Times New Roman"/>
                <w:sz w:val="18"/>
              </w:rPr>
              <w:t>April – May 2022</w:t>
            </w:r>
          </w:p>
        </w:tc>
        <w:tc>
          <w:tcPr>
            <w:tcW w:w="2340" w:type="dxa"/>
            <w:gridSpan w:val="2"/>
            <w:shd w:val="clear" w:color="auto" w:fill="auto"/>
            <w:vAlign w:val="center"/>
          </w:tcPr>
          <w:p w14:paraId="4A503C04" w14:textId="77777777" w:rsidR="004F7689" w:rsidRPr="00705625" w:rsidRDefault="004F7689" w:rsidP="004F7689">
            <w:pPr>
              <w:pStyle w:val="NoSpacing"/>
              <w:rPr>
                <w:rFonts w:ascii="Times New Roman" w:hAnsi="Times New Roman"/>
                <w:b/>
                <w:sz w:val="20"/>
              </w:rPr>
            </w:pPr>
            <w:r>
              <w:rPr>
                <w:rFonts w:ascii="Times New Roman" w:hAnsi="Times New Roman"/>
                <w:b/>
                <w:sz w:val="20"/>
              </w:rPr>
              <w:t>Provider Notified</w:t>
            </w:r>
          </w:p>
        </w:tc>
        <w:tc>
          <w:tcPr>
            <w:tcW w:w="6300" w:type="dxa"/>
            <w:tcBorders>
              <w:right w:val="single" w:sz="4" w:space="0" w:color="auto"/>
            </w:tcBorders>
            <w:shd w:val="clear" w:color="auto" w:fill="auto"/>
            <w:vAlign w:val="center"/>
          </w:tcPr>
          <w:p w14:paraId="031B2FB6" w14:textId="77777777" w:rsidR="004F7689"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AP3 Review Letter sent one week prior to initial meeting with dates for Data Collection Training (September) and the onsite monitoring visit (March)</w:t>
            </w:r>
          </w:p>
          <w:p w14:paraId="45020CD1"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Pr>
                <w:rFonts w:ascii="Times New Roman" w:hAnsi="Times New Roman"/>
                <w:sz w:val="20"/>
              </w:rPr>
              <w:t xml:space="preserve">  Zoom link for the initial meeting sent in a reminder email reminder with attachments for the Application Process Review Letter and application materials (Special Education Procedures Review, Application, and Personnel Roster)</w:t>
            </w:r>
          </w:p>
        </w:tc>
      </w:tr>
      <w:tr w:rsidR="004F7689" w:rsidRPr="00705625" w14:paraId="25A69A0A" w14:textId="77777777" w:rsidTr="004F7689">
        <w:trPr>
          <w:cantSplit/>
          <w:trHeight w:val="624"/>
          <w:jc w:val="center"/>
        </w:trPr>
        <w:tc>
          <w:tcPr>
            <w:tcW w:w="445" w:type="dxa"/>
            <w:vMerge/>
            <w:tcBorders>
              <w:left w:val="single" w:sz="4" w:space="0" w:color="auto"/>
              <w:right w:val="single" w:sz="4" w:space="0" w:color="auto"/>
            </w:tcBorders>
            <w:shd w:val="clear" w:color="auto" w:fill="D9D9D9"/>
          </w:tcPr>
          <w:p w14:paraId="2FF7FCE5"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57ADA38C"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May 2022</w:t>
            </w:r>
          </w:p>
        </w:tc>
        <w:tc>
          <w:tcPr>
            <w:tcW w:w="2340" w:type="dxa"/>
            <w:gridSpan w:val="2"/>
            <w:shd w:val="clear" w:color="auto" w:fill="auto"/>
            <w:vAlign w:val="center"/>
          </w:tcPr>
          <w:p w14:paraId="3B682134"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Initial Process and Program Approval Meeting</w:t>
            </w:r>
          </w:p>
        </w:tc>
        <w:tc>
          <w:tcPr>
            <w:tcW w:w="6300" w:type="dxa"/>
            <w:tcBorders>
              <w:right w:val="single" w:sz="4" w:space="0" w:color="auto"/>
            </w:tcBorders>
            <w:shd w:val="clear" w:color="auto" w:fill="auto"/>
            <w:vAlign w:val="center"/>
          </w:tcPr>
          <w:p w14:paraId="24CE9E96"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Bureau</w:t>
            </w:r>
            <w:r w:rsidRPr="00705625">
              <w:rPr>
                <w:rFonts w:ascii="Times New Roman" w:hAnsi="Times New Roman"/>
                <w:sz w:val="20"/>
              </w:rPr>
              <w:t xml:space="preserve"> consultants meet with Private Provider leadership to outline the monitoring process</w:t>
            </w:r>
            <w:r>
              <w:rPr>
                <w:rFonts w:ascii="Times New Roman" w:hAnsi="Times New Roman"/>
                <w:sz w:val="20"/>
              </w:rPr>
              <w:t>, review application materials,</w:t>
            </w:r>
            <w:r w:rsidRPr="00705625">
              <w:rPr>
                <w:rFonts w:ascii="Times New Roman" w:hAnsi="Times New Roman"/>
                <w:sz w:val="20"/>
              </w:rPr>
              <w:t xml:space="preserve"> and answer questions</w:t>
            </w:r>
            <w:r>
              <w:rPr>
                <w:rFonts w:ascii="Times New Roman" w:hAnsi="Times New Roman"/>
                <w:sz w:val="20"/>
              </w:rPr>
              <w:t xml:space="preserve">  </w:t>
            </w:r>
            <w:r w:rsidRPr="00705625">
              <w:rPr>
                <w:rFonts w:ascii="Times New Roman" w:hAnsi="Times New Roman"/>
                <w:sz w:val="20"/>
              </w:rPr>
              <w:t xml:space="preserve"> </w:t>
            </w:r>
          </w:p>
        </w:tc>
      </w:tr>
      <w:tr w:rsidR="004F7689" w:rsidRPr="00705625" w14:paraId="262C4046" w14:textId="77777777" w:rsidTr="004F7689">
        <w:trPr>
          <w:cantSplit/>
          <w:trHeight w:val="669"/>
          <w:jc w:val="center"/>
        </w:trPr>
        <w:tc>
          <w:tcPr>
            <w:tcW w:w="445" w:type="dxa"/>
            <w:vMerge/>
            <w:tcBorders>
              <w:left w:val="single" w:sz="4" w:space="0" w:color="auto"/>
              <w:right w:val="single" w:sz="4" w:space="0" w:color="auto"/>
            </w:tcBorders>
            <w:shd w:val="clear" w:color="auto" w:fill="D9D9D9"/>
          </w:tcPr>
          <w:p w14:paraId="0370384B"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032C53BE"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Sep 2022</w:t>
            </w:r>
          </w:p>
        </w:tc>
        <w:tc>
          <w:tcPr>
            <w:tcW w:w="2340" w:type="dxa"/>
            <w:gridSpan w:val="2"/>
            <w:shd w:val="clear" w:color="auto" w:fill="auto"/>
            <w:vAlign w:val="center"/>
          </w:tcPr>
          <w:p w14:paraId="56953FDE"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Overview of Monitoring Process Letter</w:t>
            </w:r>
          </w:p>
        </w:tc>
        <w:tc>
          <w:tcPr>
            <w:tcW w:w="6300" w:type="dxa"/>
            <w:tcBorders>
              <w:right w:val="single" w:sz="4" w:space="0" w:color="auto"/>
            </w:tcBorders>
            <w:shd w:val="clear" w:color="auto" w:fill="auto"/>
            <w:vAlign w:val="center"/>
          </w:tcPr>
          <w:p w14:paraId="36C0090F" w14:textId="77777777" w:rsidR="004F7689"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AP3s Process overview l</w:t>
            </w:r>
            <w:r w:rsidRPr="00A8383A">
              <w:rPr>
                <w:rFonts w:ascii="Times New Roman" w:hAnsi="Times New Roman"/>
                <w:sz w:val="20"/>
              </w:rPr>
              <w:t xml:space="preserve">etter sent </w:t>
            </w:r>
            <w:r>
              <w:rPr>
                <w:rFonts w:ascii="Times New Roman" w:hAnsi="Times New Roman"/>
                <w:sz w:val="20"/>
              </w:rPr>
              <w:t xml:space="preserve">to </w:t>
            </w:r>
            <w:r w:rsidRPr="00A8383A">
              <w:rPr>
                <w:rFonts w:ascii="Times New Roman" w:hAnsi="Times New Roman"/>
                <w:sz w:val="20"/>
              </w:rPr>
              <w:t>the Private Provider</w:t>
            </w:r>
            <w:r>
              <w:rPr>
                <w:rFonts w:ascii="Times New Roman" w:hAnsi="Times New Roman"/>
                <w:sz w:val="20"/>
              </w:rPr>
              <w:t xml:space="preserve"> reviewing </w:t>
            </w:r>
            <w:r w:rsidRPr="00705625">
              <w:rPr>
                <w:rFonts w:ascii="Times New Roman" w:hAnsi="Times New Roman"/>
                <w:sz w:val="20"/>
              </w:rPr>
              <w:t xml:space="preserve">the monitoring </w:t>
            </w:r>
            <w:r w:rsidRPr="00E60960">
              <w:rPr>
                <w:rFonts w:ascii="Times New Roman" w:hAnsi="Times New Roman"/>
                <w:sz w:val="20"/>
              </w:rPr>
              <w:t>process</w:t>
            </w:r>
            <w:r>
              <w:rPr>
                <w:rFonts w:ascii="Times New Roman" w:hAnsi="Times New Roman"/>
                <w:sz w:val="20"/>
              </w:rPr>
              <w:t xml:space="preserve"> and confirming</w:t>
            </w:r>
            <w:r w:rsidRPr="00A8383A">
              <w:rPr>
                <w:rFonts w:ascii="Times New Roman" w:hAnsi="Times New Roman"/>
                <w:sz w:val="20"/>
              </w:rPr>
              <w:t xml:space="preserve"> </w:t>
            </w:r>
            <w:r w:rsidRPr="00705625">
              <w:rPr>
                <w:rFonts w:ascii="Times New Roman" w:hAnsi="Times New Roman"/>
                <w:sz w:val="20"/>
              </w:rPr>
              <w:t>dates for on-site</w:t>
            </w:r>
            <w:r>
              <w:rPr>
                <w:rFonts w:ascii="Times New Roman" w:hAnsi="Times New Roman"/>
                <w:sz w:val="20"/>
              </w:rPr>
              <w:t xml:space="preserve"> monitoring</w:t>
            </w:r>
            <w:r w:rsidRPr="00705625">
              <w:rPr>
                <w:rFonts w:ascii="Times New Roman" w:hAnsi="Times New Roman"/>
                <w:sz w:val="20"/>
              </w:rPr>
              <w:t xml:space="preserve"> </w:t>
            </w:r>
            <w:r>
              <w:rPr>
                <w:rFonts w:ascii="Times New Roman" w:hAnsi="Times New Roman"/>
                <w:sz w:val="20"/>
              </w:rPr>
              <w:t xml:space="preserve">visit </w:t>
            </w:r>
            <w:r w:rsidRPr="00705625">
              <w:rPr>
                <w:rFonts w:ascii="Times New Roman" w:hAnsi="Times New Roman"/>
                <w:sz w:val="20"/>
              </w:rPr>
              <w:t xml:space="preserve">and </w:t>
            </w:r>
            <w:r w:rsidRPr="00E60960">
              <w:rPr>
                <w:rFonts w:ascii="Times New Roman" w:hAnsi="Times New Roman"/>
                <w:sz w:val="20"/>
              </w:rPr>
              <w:t>On-site Data Collection Form</w:t>
            </w:r>
            <w:r w:rsidRPr="00705625">
              <w:rPr>
                <w:rFonts w:ascii="Times New Roman" w:hAnsi="Times New Roman"/>
                <w:sz w:val="20"/>
              </w:rPr>
              <w:t xml:space="preserve"> training</w:t>
            </w:r>
            <w:r>
              <w:rPr>
                <w:rFonts w:ascii="Times New Roman" w:hAnsi="Times New Roman"/>
                <w:sz w:val="20"/>
              </w:rPr>
              <w:t xml:space="preserve"> </w:t>
            </w:r>
          </w:p>
          <w:p w14:paraId="00285407"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 xml:space="preserve">Data Collection Form and </w:t>
            </w:r>
            <w:r w:rsidRPr="00A60550">
              <w:rPr>
                <w:rFonts w:ascii="Times New Roman" w:hAnsi="Times New Roman"/>
                <w:sz w:val="20"/>
              </w:rPr>
              <w:t>Appendix A – K-12 Curriculum</w:t>
            </w:r>
            <w:r>
              <w:rPr>
                <w:rFonts w:ascii="Times New Roman" w:hAnsi="Times New Roman"/>
                <w:sz w:val="20"/>
              </w:rPr>
              <w:t xml:space="preserve"> self-assessment sent as attachments with the AP3s Process letter</w:t>
            </w:r>
          </w:p>
        </w:tc>
      </w:tr>
      <w:tr w:rsidR="004F7689" w:rsidRPr="00705625" w14:paraId="0BF3AF3F" w14:textId="77777777" w:rsidTr="004F7689">
        <w:trPr>
          <w:trHeight w:val="710"/>
          <w:jc w:val="center"/>
        </w:trPr>
        <w:tc>
          <w:tcPr>
            <w:tcW w:w="445" w:type="dxa"/>
            <w:vMerge/>
            <w:tcBorders>
              <w:left w:val="single" w:sz="4" w:space="0" w:color="auto"/>
              <w:right w:val="single" w:sz="4" w:space="0" w:color="auto"/>
            </w:tcBorders>
            <w:shd w:val="clear" w:color="auto" w:fill="D9D9D9"/>
          </w:tcPr>
          <w:p w14:paraId="0AAA8BF6"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4BC805A7"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Fall 2022</w:t>
            </w:r>
          </w:p>
        </w:tc>
        <w:tc>
          <w:tcPr>
            <w:tcW w:w="2340" w:type="dxa"/>
            <w:gridSpan w:val="2"/>
            <w:shd w:val="clear" w:color="auto" w:fill="auto"/>
            <w:vAlign w:val="center"/>
          </w:tcPr>
          <w:p w14:paraId="538DB4BA"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Provider Staff Training</w:t>
            </w:r>
          </w:p>
        </w:tc>
        <w:tc>
          <w:tcPr>
            <w:tcW w:w="6300" w:type="dxa"/>
            <w:tcBorders>
              <w:right w:val="single" w:sz="4" w:space="0" w:color="auto"/>
            </w:tcBorders>
            <w:shd w:val="clear" w:color="auto" w:fill="auto"/>
            <w:vAlign w:val="center"/>
          </w:tcPr>
          <w:p w14:paraId="7E5B3455"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The Bureau</w:t>
            </w:r>
            <w:r w:rsidRPr="00A8383A">
              <w:rPr>
                <w:rFonts w:ascii="Times New Roman" w:hAnsi="Times New Roman"/>
                <w:sz w:val="20"/>
              </w:rPr>
              <w:t xml:space="preserve"> </w:t>
            </w:r>
            <w:r>
              <w:rPr>
                <w:rFonts w:ascii="Times New Roman" w:hAnsi="Times New Roman"/>
                <w:sz w:val="20"/>
              </w:rPr>
              <w:t xml:space="preserve">conducts onsite </w:t>
            </w:r>
            <w:r w:rsidRPr="00E60960">
              <w:rPr>
                <w:rFonts w:ascii="Times New Roman" w:hAnsi="Times New Roman"/>
                <w:sz w:val="20"/>
              </w:rPr>
              <w:t>Data Collection Form</w:t>
            </w:r>
            <w:r w:rsidRPr="00A8383A">
              <w:rPr>
                <w:rFonts w:ascii="Times New Roman" w:hAnsi="Times New Roman"/>
                <w:sz w:val="20"/>
              </w:rPr>
              <w:t xml:space="preserve"> </w:t>
            </w:r>
            <w:r>
              <w:rPr>
                <w:rFonts w:ascii="Times New Roman" w:hAnsi="Times New Roman"/>
                <w:sz w:val="20"/>
              </w:rPr>
              <w:t xml:space="preserve">training for </w:t>
            </w:r>
            <w:r w:rsidRPr="00A8383A">
              <w:rPr>
                <w:rFonts w:ascii="Times New Roman" w:hAnsi="Times New Roman"/>
                <w:sz w:val="20"/>
              </w:rPr>
              <w:t>Private Provider staff</w:t>
            </w:r>
            <w:r>
              <w:rPr>
                <w:rFonts w:ascii="Times New Roman" w:hAnsi="Times New Roman"/>
                <w:sz w:val="20"/>
              </w:rPr>
              <w:t xml:space="preserve"> </w:t>
            </w:r>
          </w:p>
        </w:tc>
      </w:tr>
      <w:tr w:rsidR="004F7689" w:rsidRPr="00705625" w14:paraId="1CF8E6C4" w14:textId="77777777" w:rsidTr="004F7689">
        <w:trPr>
          <w:trHeight w:val="710"/>
          <w:jc w:val="center"/>
        </w:trPr>
        <w:tc>
          <w:tcPr>
            <w:tcW w:w="445" w:type="dxa"/>
            <w:vMerge/>
            <w:tcBorders>
              <w:left w:val="single" w:sz="4" w:space="0" w:color="auto"/>
              <w:right w:val="single" w:sz="4" w:space="0" w:color="auto"/>
            </w:tcBorders>
            <w:shd w:val="clear" w:color="auto" w:fill="D9D9D9"/>
          </w:tcPr>
          <w:p w14:paraId="1E96BBDC"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17B1B4B3" w14:textId="77777777" w:rsidR="004F7689" w:rsidRDefault="004F7689" w:rsidP="004F7689">
            <w:pPr>
              <w:pStyle w:val="NoSpacing"/>
              <w:ind w:left="113" w:right="113"/>
              <w:jc w:val="center"/>
              <w:rPr>
                <w:rFonts w:ascii="Times New Roman" w:hAnsi="Times New Roman"/>
                <w:sz w:val="18"/>
              </w:rPr>
            </w:pPr>
            <w:r>
              <w:rPr>
                <w:rFonts w:ascii="Times New Roman" w:hAnsi="Times New Roman"/>
                <w:sz w:val="18"/>
              </w:rPr>
              <w:t>Dec. 2022</w:t>
            </w:r>
          </w:p>
        </w:tc>
        <w:tc>
          <w:tcPr>
            <w:tcW w:w="2340" w:type="dxa"/>
            <w:gridSpan w:val="2"/>
            <w:shd w:val="clear" w:color="auto" w:fill="auto"/>
            <w:vAlign w:val="center"/>
          </w:tcPr>
          <w:p w14:paraId="176DFF56" w14:textId="77777777" w:rsidR="004F7689" w:rsidRPr="00705625" w:rsidRDefault="004F7689" w:rsidP="004F7689">
            <w:pPr>
              <w:pStyle w:val="NoSpacing"/>
              <w:rPr>
                <w:rFonts w:ascii="Times New Roman" w:hAnsi="Times New Roman"/>
                <w:b/>
                <w:sz w:val="20"/>
              </w:rPr>
            </w:pPr>
            <w:r>
              <w:rPr>
                <w:rFonts w:ascii="Times New Roman" w:hAnsi="Times New Roman"/>
                <w:b/>
                <w:sz w:val="20"/>
              </w:rPr>
              <w:t>Provider Notified</w:t>
            </w:r>
          </w:p>
        </w:tc>
        <w:tc>
          <w:tcPr>
            <w:tcW w:w="6300" w:type="dxa"/>
            <w:tcBorders>
              <w:right w:val="single" w:sz="4" w:space="0" w:color="auto"/>
            </w:tcBorders>
            <w:shd w:val="clear" w:color="auto" w:fill="auto"/>
            <w:vAlign w:val="center"/>
          </w:tcPr>
          <w:p w14:paraId="71E94494"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 xml:space="preserve">The Bureau </w:t>
            </w:r>
            <w:r w:rsidRPr="00A8383A">
              <w:rPr>
                <w:rFonts w:ascii="Times New Roman" w:hAnsi="Times New Roman"/>
                <w:sz w:val="20"/>
              </w:rPr>
              <w:t>notif</w:t>
            </w:r>
            <w:r>
              <w:rPr>
                <w:rFonts w:ascii="Times New Roman" w:hAnsi="Times New Roman"/>
                <w:sz w:val="20"/>
              </w:rPr>
              <w:t>ies</w:t>
            </w:r>
            <w:r w:rsidRPr="00A8383A">
              <w:rPr>
                <w:rFonts w:ascii="Times New Roman" w:hAnsi="Times New Roman"/>
                <w:sz w:val="20"/>
              </w:rPr>
              <w:t xml:space="preserve"> Private Provider</w:t>
            </w:r>
            <w:r>
              <w:rPr>
                <w:rFonts w:ascii="Times New Roman" w:hAnsi="Times New Roman"/>
                <w:sz w:val="20"/>
              </w:rPr>
              <w:t>s</w:t>
            </w:r>
            <w:r w:rsidRPr="00A8383A">
              <w:rPr>
                <w:rFonts w:ascii="Times New Roman" w:hAnsi="Times New Roman"/>
                <w:sz w:val="20"/>
              </w:rPr>
              <w:t xml:space="preserve"> of the </w:t>
            </w:r>
            <w:r>
              <w:rPr>
                <w:rFonts w:ascii="Times New Roman" w:hAnsi="Times New Roman"/>
                <w:sz w:val="20"/>
              </w:rPr>
              <w:t xml:space="preserve">selected </w:t>
            </w:r>
            <w:r w:rsidRPr="00A8383A">
              <w:rPr>
                <w:rFonts w:ascii="Times New Roman" w:hAnsi="Times New Roman"/>
                <w:sz w:val="20"/>
              </w:rPr>
              <w:t>three week</w:t>
            </w:r>
            <w:r>
              <w:rPr>
                <w:rFonts w:ascii="Times New Roman" w:hAnsi="Times New Roman"/>
                <w:sz w:val="20"/>
              </w:rPr>
              <w:t xml:space="preserve"> time period for implementation of services verification </w:t>
            </w:r>
          </w:p>
        </w:tc>
      </w:tr>
      <w:tr w:rsidR="004F7689" w:rsidRPr="00705625" w14:paraId="2478D8FB" w14:textId="77777777" w:rsidTr="004F7689">
        <w:trPr>
          <w:cantSplit/>
          <w:trHeight w:val="638"/>
          <w:jc w:val="center"/>
        </w:trPr>
        <w:tc>
          <w:tcPr>
            <w:tcW w:w="445" w:type="dxa"/>
            <w:vMerge/>
            <w:tcBorders>
              <w:left w:val="single" w:sz="4" w:space="0" w:color="auto"/>
              <w:right w:val="single" w:sz="4" w:space="0" w:color="auto"/>
            </w:tcBorders>
            <w:shd w:val="clear" w:color="auto" w:fill="D9D9D9"/>
          </w:tcPr>
          <w:p w14:paraId="13B9B091"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55B76977" w14:textId="77777777" w:rsidR="004F7689" w:rsidRPr="00705625" w:rsidRDefault="004F7689" w:rsidP="004F7689">
            <w:pPr>
              <w:pStyle w:val="NoSpacing"/>
              <w:ind w:left="113" w:right="113"/>
              <w:rPr>
                <w:rFonts w:ascii="Times New Roman" w:hAnsi="Times New Roman"/>
                <w:sz w:val="18"/>
              </w:rPr>
            </w:pPr>
            <w:r>
              <w:rPr>
                <w:rFonts w:ascii="Times New Roman" w:hAnsi="Times New Roman"/>
                <w:sz w:val="18"/>
              </w:rPr>
              <w:t>Feb 2023</w:t>
            </w:r>
          </w:p>
        </w:tc>
        <w:tc>
          <w:tcPr>
            <w:tcW w:w="2340" w:type="dxa"/>
            <w:gridSpan w:val="2"/>
            <w:shd w:val="clear" w:color="auto" w:fill="auto"/>
            <w:vAlign w:val="center"/>
          </w:tcPr>
          <w:p w14:paraId="7855DC4F" w14:textId="77777777" w:rsidR="004F7689" w:rsidRPr="00705625" w:rsidRDefault="004F7689" w:rsidP="004F7689">
            <w:pPr>
              <w:pStyle w:val="NoSpacing"/>
              <w:rPr>
                <w:rFonts w:ascii="Times New Roman" w:hAnsi="Times New Roman"/>
                <w:sz w:val="20"/>
              </w:rPr>
            </w:pPr>
            <w:r w:rsidRPr="00705625">
              <w:rPr>
                <w:rFonts w:ascii="Times New Roman" w:hAnsi="Times New Roman"/>
                <w:b/>
                <w:sz w:val="20"/>
              </w:rPr>
              <w:t>Submission of</w:t>
            </w:r>
            <w:r>
              <w:rPr>
                <w:rFonts w:ascii="Times New Roman" w:hAnsi="Times New Roman"/>
                <w:b/>
                <w:sz w:val="20"/>
              </w:rPr>
              <w:t xml:space="preserve"> Application Materials</w:t>
            </w:r>
            <w:r w:rsidRPr="00705625">
              <w:rPr>
                <w:rFonts w:ascii="Times New Roman" w:hAnsi="Times New Roman"/>
                <w:sz w:val="20"/>
              </w:rPr>
              <w:t>:</w:t>
            </w:r>
          </w:p>
        </w:tc>
        <w:tc>
          <w:tcPr>
            <w:tcW w:w="6300" w:type="dxa"/>
            <w:tcBorders>
              <w:right w:val="single" w:sz="4" w:space="0" w:color="auto"/>
            </w:tcBorders>
            <w:shd w:val="clear" w:color="auto" w:fill="auto"/>
            <w:vAlign w:val="center"/>
          </w:tcPr>
          <w:p w14:paraId="10F1B9FD"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Pr>
                <w:rFonts w:ascii="Times New Roman" w:hAnsi="Times New Roman"/>
                <w:sz w:val="20"/>
              </w:rPr>
              <w:t xml:space="preserve"> Private Providers submit application m</w:t>
            </w:r>
            <w:r w:rsidRPr="00705625">
              <w:rPr>
                <w:rFonts w:ascii="Times New Roman" w:hAnsi="Times New Roman"/>
                <w:sz w:val="20"/>
              </w:rPr>
              <w:t xml:space="preserve">aterials </w:t>
            </w:r>
            <w:r>
              <w:rPr>
                <w:rFonts w:ascii="Times New Roman" w:hAnsi="Times New Roman"/>
                <w:b/>
                <w:sz w:val="20"/>
              </w:rPr>
              <w:t xml:space="preserve">no later </w:t>
            </w:r>
            <w:r w:rsidRPr="00E60960">
              <w:rPr>
                <w:rFonts w:ascii="Times New Roman" w:hAnsi="Times New Roman"/>
                <w:b/>
                <w:sz w:val="20"/>
              </w:rPr>
              <w:t>than 30 days prior to the date of the on-site</w:t>
            </w:r>
            <w:r>
              <w:rPr>
                <w:rFonts w:ascii="Times New Roman" w:hAnsi="Times New Roman"/>
                <w:b/>
                <w:sz w:val="20"/>
              </w:rPr>
              <w:t xml:space="preserve"> </w:t>
            </w:r>
            <w:r w:rsidRPr="00705625">
              <w:rPr>
                <w:rFonts w:ascii="Times New Roman" w:hAnsi="Times New Roman"/>
                <w:sz w:val="20"/>
              </w:rPr>
              <w:t xml:space="preserve">for the </w:t>
            </w:r>
            <w:r>
              <w:rPr>
                <w:rFonts w:ascii="Times New Roman" w:hAnsi="Times New Roman"/>
                <w:sz w:val="20"/>
              </w:rPr>
              <w:t>Bureau</w:t>
            </w:r>
            <w:r w:rsidRPr="00705625">
              <w:rPr>
                <w:rFonts w:ascii="Times New Roman" w:hAnsi="Times New Roman"/>
                <w:sz w:val="20"/>
              </w:rPr>
              <w:t xml:space="preserve"> team to </w:t>
            </w:r>
            <w:r w:rsidRPr="00A8383A">
              <w:rPr>
                <w:rFonts w:ascii="Times New Roman" w:hAnsi="Times New Roman"/>
                <w:sz w:val="20"/>
              </w:rPr>
              <w:t>review</w:t>
            </w:r>
          </w:p>
        </w:tc>
      </w:tr>
      <w:tr w:rsidR="004F7689" w:rsidRPr="00705625" w14:paraId="61286E6C" w14:textId="77777777" w:rsidTr="004F7689">
        <w:trPr>
          <w:cantSplit/>
          <w:trHeight w:val="710"/>
          <w:jc w:val="center"/>
        </w:trPr>
        <w:tc>
          <w:tcPr>
            <w:tcW w:w="445" w:type="dxa"/>
            <w:vMerge/>
            <w:tcBorders>
              <w:left w:val="single" w:sz="4" w:space="0" w:color="auto"/>
              <w:right w:val="single" w:sz="4" w:space="0" w:color="auto"/>
            </w:tcBorders>
            <w:shd w:val="clear" w:color="auto" w:fill="D9D9D9"/>
          </w:tcPr>
          <w:p w14:paraId="4B28E641"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7B1639FB"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Feb – March 2023</w:t>
            </w:r>
          </w:p>
        </w:tc>
        <w:tc>
          <w:tcPr>
            <w:tcW w:w="2340" w:type="dxa"/>
            <w:gridSpan w:val="2"/>
            <w:shd w:val="clear" w:color="auto" w:fill="auto"/>
            <w:vAlign w:val="center"/>
          </w:tcPr>
          <w:p w14:paraId="1EBB4161"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Questions/</w:t>
            </w:r>
            <w:r>
              <w:rPr>
                <w:rFonts w:ascii="Times New Roman" w:hAnsi="Times New Roman"/>
                <w:b/>
                <w:sz w:val="20"/>
              </w:rPr>
              <w:t xml:space="preserve"> </w:t>
            </w:r>
            <w:r w:rsidRPr="00705625">
              <w:rPr>
                <w:rFonts w:ascii="Times New Roman" w:hAnsi="Times New Roman"/>
                <w:b/>
                <w:sz w:val="20"/>
              </w:rPr>
              <w:t>Clarification:</w:t>
            </w:r>
          </w:p>
        </w:tc>
        <w:tc>
          <w:tcPr>
            <w:tcW w:w="6300" w:type="dxa"/>
            <w:tcBorders>
              <w:right w:val="single" w:sz="4" w:space="0" w:color="auto"/>
            </w:tcBorders>
            <w:shd w:val="clear" w:color="auto" w:fill="auto"/>
            <w:vAlign w:val="center"/>
          </w:tcPr>
          <w:p w14:paraId="10C7EEFF"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The Bureau</w:t>
            </w:r>
            <w:r w:rsidRPr="00705625">
              <w:rPr>
                <w:rFonts w:ascii="Times New Roman" w:hAnsi="Times New Roman"/>
                <w:sz w:val="20"/>
              </w:rPr>
              <w:t xml:space="preserve"> </w:t>
            </w:r>
            <w:r w:rsidRPr="00A8383A">
              <w:rPr>
                <w:rFonts w:ascii="Times New Roman" w:hAnsi="Times New Roman"/>
                <w:sz w:val="20"/>
              </w:rPr>
              <w:t>contact</w:t>
            </w:r>
            <w:r>
              <w:rPr>
                <w:rFonts w:ascii="Times New Roman" w:hAnsi="Times New Roman"/>
                <w:sz w:val="20"/>
              </w:rPr>
              <w:t>s</w:t>
            </w:r>
            <w:r w:rsidRPr="00A8383A">
              <w:rPr>
                <w:rFonts w:ascii="Times New Roman" w:hAnsi="Times New Roman"/>
                <w:sz w:val="20"/>
              </w:rPr>
              <w:t xml:space="preserve"> </w:t>
            </w:r>
            <w:r w:rsidRPr="00705625">
              <w:rPr>
                <w:rFonts w:ascii="Times New Roman" w:hAnsi="Times New Roman"/>
                <w:sz w:val="20"/>
              </w:rPr>
              <w:t>Private Provider</w:t>
            </w:r>
            <w:r>
              <w:rPr>
                <w:rFonts w:ascii="Times New Roman" w:hAnsi="Times New Roman"/>
                <w:sz w:val="20"/>
              </w:rPr>
              <w:t>s</w:t>
            </w:r>
            <w:r w:rsidRPr="00705625">
              <w:rPr>
                <w:rFonts w:ascii="Times New Roman" w:hAnsi="Times New Roman"/>
                <w:sz w:val="20"/>
              </w:rPr>
              <w:t xml:space="preserve"> with questions/clarification </w:t>
            </w:r>
            <w:r>
              <w:rPr>
                <w:rFonts w:ascii="Times New Roman" w:hAnsi="Times New Roman"/>
                <w:sz w:val="20"/>
              </w:rPr>
              <w:t xml:space="preserve">regarding submitted </w:t>
            </w:r>
            <w:r w:rsidRPr="00705625">
              <w:rPr>
                <w:rFonts w:ascii="Times New Roman" w:hAnsi="Times New Roman"/>
                <w:sz w:val="20"/>
              </w:rPr>
              <w:t>application materials</w:t>
            </w:r>
          </w:p>
        </w:tc>
      </w:tr>
      <w:tr w:rsidR="004F7689" w:rsidRPr="00705625" w14:paraId="2B5706DB" w14:textId="77777777" w:rsidTr="004F7689">
        <w:trPr>
          <w:cantSplit/>
          <w:trHeight w:val="804"/>
          <w:jc w:val="center"/>
        </w:trPr>
        <w:tc>
          <w:tcPr>
            <w:tcW w:w="445" w:type="dxa"/>
            <w:vMerge/>
            <w:tcBorders>
              <w:left w:val="single" w:sz="4" w:space="0" w:color="auto"/>
              <w:right w:val="single" w:sz="4" w:space="0" w:color="auto"/>
            </w:tcBorders>
            <w:shd w:val="clear" w:color="auto" w:fill="D9D9D9"/>
          </w:tcPr>
          <w:p w14:paraId="67211181"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7AA96DC2"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March 2023</w:t>
            </w:r>
          </w:p>
        </w:tc>
        <w:tc>
          <w:tcPr>
            <w:tcW w:w="2340" w:type="dxa"/>
            <w:gridSpan w:val="2"/>
            <w:shd w:val="clear" w:color="auto" w:fill="auto"/>
            <w:vAlign w:val="center"/>
          </w:tcPr>
          <w:p w14:paraId="50E49AE5"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Monitoring on-site</w:t>
            </w:r>
            <w:r>
              <w:rPr>
                <w:rFonts w:ascii="Times New Roman" w:hAnsi="Times New Roman"/>
                <w:b/>
                <w:sz w:val="20"/>
              </w:rPr>
              <w:t>(</w:t>
            </w:r>
            <w:r w:rsidRPr="00705625">
              <w:rPr>
                <w:rFonts w:ascii="Times New Roman" w:hAnsi="Times New Roman"/>
                <w:b/>
                <w:sz w:val="20"/>
              </w:rPr>
              <w:t>s</w:t>
            </w:r>
            <w:r>
              <w:rPr>
                <w:rFonts w:ascii="Times New Roman" w:hAnsi="Times New Roman"/>
                <w:b/>
                <w:sz w:val="20"/>
              </w:rPr>
              <w:t>):</w:t>
            </w:r>
          </w:p>
        </w:tc>
        <w:tc>
          <w:tcPr>
            <w:tcW w:w="6300" w:type="dxa"/>
            <w:tcBorders>
              <w:right w:val="single" w:sz="4" w:space="0" w:color="auto"/>
            </w:tcBorders>
            <w:shd w:val="clear" w:color="auto" w:fill="auto"/>
            <w:vAlign w:val="center"/>
          </w:tcPr>
          <w:p w14:paraId="6D1720ED"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w:t>
            </w:r>
            <w:r>
              <w:rPr>
                <w:rFonts w:ascii="Times New Roman" w:hAnsi="Times New Roman"/>
                <w:sz w:val="20"/>
              </w:rPr>
              <w:t>Bureau</w:t>
            </w:r>
            <w:r w:rsidRPr="00705625">
              <w:rPr>
                <w:rFonts w:ascii="Times New Roman" w:hAnsi="Times New Roman"/>
                <w:sz w:val="20"/>
              </w:rPr>
              <w:t xml:space="preserve"> trained reviewers </w:t>
            </w:r>
            <w:r w:rsidRPr="00A8383A">
              <w:rPr>
                <w:rFonts w:ascii="Times New Roman" w:hAnsi="Times New Roman"/>
                <w:sz w:val="20"/>
              </w:rPr>
              <w:t>conduct</w:t>
            </w:r>
            <w:r>
              <w:rPr>
                <w:rFonts w:ascii="Times New Roman" w:hAnsi="Times New Roman"/>
                <w:sz w:val="20"/>
              </w:rPr>
              <w:t xml:space="preserve"> the on-site monitoring visit</w:t>
            </w:r>
          </w:p>
        </w:tc>
      </w:tr>
      <w:tr w:rsidR="004F7689" w:rsidRPr="00705625" w14:paraId="7000ADAE" w14:textId="77777777" w:rsidTr="004F7689">
        <w:trPr>
          <w:cantSplit/>
          <w:trHeight w:val="1134"/>
          <w:jc w:val="center"/>
        </w:trPr>
        <w:tc>
          <w:tcPr>
            <w:tcW w:w="445" w:type="dxa"/>
            <w:vMerge/>
            <w:tcBorders>
              <w:left w:val="single" w:sz="4" w:space="0" w:color="auto"/>
              <w:right w:val="single" w:sz="4" w:space="0" w:color="auto"/>
            </w:tcBorders>
            <w:shd w:val="clear" w:color="auto" w:fill="D9D9D9"/>
          </w:tcPr>
          <w:p w14:paraId="44AEC29F" w14:textId="77777777" w:rsidR="004F7689" w:rsidRPr="00705625" w:rsidRDefault="004F7689" w:rsidP="004F7689">
            <w:pPr>
              <w:pStyle w:val="NoSpacing"/>
              <w:rPr>
                <w:rFonts w:ascii="Times New Roman" w:hAnsi="Times New Roman"/>
                <w:sz w:val="18"/>
              </w:rPr>
            </w:pPr>
          </w:p>
        </w:tc>
        <w:tc>
          <w:tcPr>
            <w:tcW w:w="810" w:type="dxa"/>
            <w:tcBorders>
              <w:left w:val="single" w:sz="4" w:space="0" w:color="auto"/>
            </w:tcBorders>
            <w:shd w:val="clear" w:color="auto" w:fill="auto"/>
            <w:textDirection w:val="btLr"/>
            <w:vAlign w:val="center"/>
          </w:tcPr>
          <w:p w14:paraId="7F6D170A" w14:textId="77777777" w:rsidR="004F7689" w:rsidRPr="00705625" w:rsidRDefault="004F7689" w:rsidP="004F7689">
            <w:pPr>
              <w:pStyle w:val="NoSpacing"/>
              <w:ind w:left="113" w:right="113"/>
              <w:jc w:val="center"/>
              <w:rPr>
                <w:rFonts w:ascii="Times New Roman" w:hAnsi="Times New Roman"/>
                <w:sz w:val="18"/>
              </w:rPr>
            </w:pPr>
            <w:r>
              <w:rPr>
                <w:rFonts w:ascii="Times New Roman" w:hAnsi="Times New Roman"/>
                <w:sz w:val="18"/>
              </w:rPr>
              <w:t>April – May 2023</w:t>
            </w:r>
          </w:p>
        </w:tc>
        <w:tc>
          <w:tcPr>
            <w:tcW w:w="2340" w:type="dxa"/>
            <w:gridSpan w:val="2"/>
            <w:shd w:val="clear" w:color="auto" w:fill="auto"/>
            <w:vAlign w:val="center"/>
          </w:tcPr>
          <w:p w14:paraId="1719CD33" w14:textId="77777777" w:rsidR="004F7689" w:rsidRPr="00705625" w:rsidRDefault="004F7689" w:rsidP="004F7689">
            <w:pPr>
              <w:pStyle w:val="NoSpacing"/>
              <w:rPr>
                <w:rFonts w:ascii="Times New Roman" w:hAnsi="Times New Roman"/>
                <w:b/>
                <w:sz w:val="20"/>
              </w:rPr>
            </w:pPr>
            <w:r w:rsidRPr="00705625">
              <w:rPr>
                <w:rFonts w:ascii="Times New Roman" w:hAnsi="Times New Roman"/>
                <w:b/>
                <w:sz w:val="20"/>
              </w:rPr>
              <w:t>Report meeting</w:t>
            </w:r>
          </w:p>
          <w:p w14:paraId="53E1ED06"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t xml:space="preserve">Within 60 days of the </w:t>
            </w:r>
            <w:r>
              <w:rPr>
                <w:rFonts w:ascii="Times New Roman" w:hAnsi="Times New Roman"/>
                <w:sz w:val="20"/>
              </w:rPr>
              <w:t>initial</w:t>
            </w:r>
            <w:r w:rsidRPr="00705625">
              <w:rPr>
                <w:rFonts w:ascii="Times New Roman" w:hAnsi="Times New Roman"/>
                <w:sz w:val="20"/>
              </w:rPr>
              <w:t xml:space="preserve"> monitoring on-site visit</w:t>
            </w:r>
          </w:p>
        </w:tc>
        <w:tc>
          <w:tcPr>
            <w:tcW w:w="6300" w:type="dxa"/>
            <w:tcBorders>
              <w:right w:val="single" w:sz="4" w:space="0" w:color="auto"/>
            </w:tcBorders>
            <w:shd w:val="clear" w:color="auto" w:fill="auto"/>
            <w:vAlign w:val="center"/>
          </w:tcPr>
          <w:p w14:paraId="1D4EF4AB" w14:textId="77777777" w:rsidR="004F7689" w:rsidRDefault="004F7689" w:rsidP="004F7689">
            <w:pPr>
              <w:pStyle w:val="NoSpacing"/>
              <w:rPr>
                <w:rFonts w:ascii="Times New Roman" w:hAnsi="Times New Roman"/>
                <w:sz w:val="20"/>
              </w:rPr>
            </w:pPr>
            <w:r w:rsidRPr="003D05E4">
              <w:rPr>
                <w:rFonts w:ascii="Times New Roman" w:hAnsi="Times New Roman"/>
                <w:sz w:val="20"/>
              </w:rPr>
              <w:sym w:font="Wingdings" w:char="F09F"/>
            </w:r>
            <w:r w:rsidRPr="003D05E4">
              <w:rPr>
                <w:rFonts w:ascii="Times New Roman" w:hAnsi="Times New Roman"/>
                <w:sz w:val="20"/>
              </w:rPr>
              <w:t xml:space="preserve"> </w:t>
            </w:r>
            <w:r>
              <w:rPr>
                <w:rFonts w:ascii="Times New Roman" w:hAnsi="Times New Roman"/>
                <w:sz w:val="20"/>
              </w:rPr>
              <w:t>The Bureau</w:t>
            </w:r>
            <w:r w:rsidRPr="00A8383A">
              <w:rPr>
                <w:rFonts w:ascii="Times New Roman" w:hAnsi="Times New Roman"/>
                <w:sz w:val="20"/>
              </w:rPr>
              <w:t xml:space="preserve"> send</w:t>
            </w:r>
            <w:r>
              <w:rPr>
                <w:rFonts w:ascii="Times New Roman" w:hAnsi="Times New Roman"/>
                <w:sz w:val="20"/>
              </w:rPr>
              <w:t>s</w:t>
            </w:r>
            <w:r w:rsidRPr="00A8383A">
              <w:rPr>
                <w:rFonts w:ascii="Times New Roman" w:hAnsi="Times New Roman"/>
                <w:sz w:val="20"/>
              </w:rPr>
              <w:t xml:space="preserve"> written document</w:t>
            </w:r>
            <w:r>
              <w:rPr>
                <w:rFonts w:ascii="Times New Roman" w:hAnsi="Times New Roman"/>
                <w:sz w:val="20"/>
              </w:rPr>
              <w:t xml:space="preserve">ation </w:t>
            </w:r>
            <w:r w:rsidRPr="00A8383A">
              <w:rPr>
                <w:rFonts w:ascii="Times New Roman" w:hAnsi="Times New Roman"/>
                <w:sz w:val="20"/>
              </w:rPr>
              <w:t>of findings (Report</w:t>
            </w:r>
            <w:r w:rsidRPr="00A8383A">
              <w:rPr>
                <w:rFonts w:ascii="Times New Roman" w:hAnsi="Times New Roman"/>
                <w:sz w:val="20"/>
                <w:vertAlign w:val="superscript"/>
              </w:rPr>
              <w:t>1</w:t>
            </w:r>
            <w:r w:rsidRPr="00A8383A">
              <w:rPr>
                <w:rFonts w:ascii="Times New Roman" w:hAnsi="Times New Roman"/>
                <w:sz w:val="20"/>
              </w:rPr>
              <w:t>, Application Checklist) to the Private Provider</w:t>
            </w:r>
            <w:r>
              <w:rPr>
                <w:rFonts w:ascii="Times New Roman" w:hAnsi="Times New Roman"/>
                <w:sz w:val="20"/>
              </w:rPr>
              <w:t xml:space="preserve"> </w:t>
            </w:r>
          </w:p>
          <w:p w14:paraId="790D16C4" w14:textId="77777777" w:rsidR="004F7689" w:rsidRPr="003D05E4" w:rsidRDefault="004F7689" w:rsidP="004F7689">
            <w:pPr>
              <w:pStyle w:val="NoSpacing"/>
              <w:numPr>
                <w:ilvl w:val="0"/>
                <w:numId w:val="44"/>
              </w:numPr>
              <w:ind w:left="164" w:hanging="164"/>
              <w:rPr>
                <w:rFonts w:ascii="Times New Roman" w:hAnsi="Times New Roman"/>
                <w:sz w:val="20"/>
              </w:rPr>
            </w:pPr>
            <w:r>
              <w:rPr>
                <w:rFonts w:ascii="Times New Roman" w:hAnsi="Times New Roman"/>
                <w:sz w:val="20"/>
              </w:rPr>
              <w:t>Bureau</w:t>
            </w:r>
            <w:r w:rsidRPr="003D05E4">
              <w:rPr>
                <w:rFonts w:ascii="Times New Roman" w:hAnsi="Times New Roman"/>
                <w:sz w:val="20"/>
              </w:rPr>
              <w:t xml:space="preserve"> consultants meet with </w:t>
            </w:r>
            <w:r w:rsidRPr="00A8383A">
              <w:rPr>
                <w:rFonts w:ascii="Times New Roman" w:hAnsi="Times New Roman"/>
                <w:sz w:val="20"/>
              </w:rPr>
              <w:t>Private Provider</w:t>
            </w:r>
            <w:r>
              <w:rPr>
                <w:rFonts w:ascii="Times New Roman" w:hAnsi="Times New Roman"/>
                <w:sz w:val="20"/>
              </w:rPr>
              <w:t xml:space="preserve"> </w:t>
            </w:r>
            <w:r w:rsidRPr="003D05E4">
              <w:rPr>
                <w:rFonts w:ascii="Times New Roman" w:hAnsi="Times New Roman"/>
                <w:sz w:val="20"/>
              </w:rPr>
              <w:t>leadership to review the written documentation of findings (Report</w:t>
            </w:r>
            <w:r w:rsidRPr="003D05E4">
              <w:rPr>
                <w:rFonts w:ascii="Times New Roman" w:hAnsi="Times New Roman"/>
                <w:sz w:val="20"/>
                <w:vertAlign w:val="superscript"/>
              </w:rPr>
              <w:t>1</w:t>
            </w:r>
            <w:r w:rsidRPr="003D05E4">
              <w:rPr>
                <w:rFonts w:ascii="Times New Roman" w:hAnsi="Times New Roman"/>
                <w:sz w:val="20"/>
              </w:rPr>
              <w:t xml:space="preserve">, Application Checklist) </w:t>
            </w:r>
          </w:p>
          <w:p w14:paraId="062F4475" w14:textId="77777777" w:rsidR="004F7689" w:rsidRPr="003D05E4" w:rsidRDefault="004F7689" w:rsidP="004F7689">
            <w:pPr>
              <w:pStyle w:val="NoSpacing"/>
              <w:rPr>
                <w:rFonts w:ascii="Times New Roman" w:hAnsi="Times New Roman"/>
                <w:sz w:val="20"/>
              </w:rPr>
            </w:pPr>
            <w:r w:rsidRPr="003D05E4">
              <w:rPr>
                <w:rFonts w:ascii="Times New Roman" w:hAnsi="Times New Roman"/>
                <w:sz w:val="20"/>
              </w:rPr>
              <w:sym w:font="Wingdings" w:char="F09F"/>
            </w:r>
            <w:r w:rsidRPr="003D05E4">
              <w:rPr>
                <w:rFonts w:ascii="Times New Roman" w:hAnsi="Times New Roman"/>
                <w:sz w:val="20"/>
              </w:rPr>
              <w:t xml:space="preserve"> Report </w:t>
            </w:r>
            <w:r>
              <w:rPr>
                <w:rFonts w:ascii="Times New Roman" w:hAnsi="Times New Roman"/>
                <w:sz w:val="20"/>
              </w:rPr>
              <w:t>is</w:t>
            </w:r>
            <w:r w:rsidRPr="003D05E4">
              <w:rPr>
                <w:rFonts w:ascii="Times New Roman" w:hAnsi="Times New Roman"/>
                <w:sz w:val="20"/>
              </w:rPr>
              <w:t xml:space="preserve"> posted to the </w:t>
            </w:r>
            <w:r>
              <w:rPr>
                <w:rFonts w:ascii="Times New Roman" w:hAnsi="Times New Roman"/>
                <w:sz w:val="20"/>
              </w:rPr>
              <w:t>Bureau</w:t>
            </w:r>
            <w:r w:rsidRPr="003D05E4">
              <w:rPr>
                <w:rFonts w:ascii="Times New Roman" w:hAnsi="Times New Roman"/>
                <w:sz w:val="20"/>
              </w:rPr>
              <w:t xml:space="preserve"> website</w:t>
            </w:r>
          </w:p>
          <w:p w14:paraId="5E61FBAB" w14:textId="77777777" w:rsidR="004F7689" w:rsidRPr="003D05E4" w:rsidRDefault="004F7689" w:rsidP="004F7689">
            <w:pPr>
              <w:pStyle w:val="NoSpacing"/>
              <w:rPr>
                <w:rFonts w:ascii="Times New Roman" w:hAnsi="Times New Roman"/>
                <w:sz w:val="20"/>
              </w:rPr>
            </w:pPr>
            <w:r w:rsidRPr="003D05E4">
              <w:rPr>
                <w:rFonts w:ascii="Times New Roman" w:hAnsi="Times New Roman"/>
                <w:sz w:val="20"/>
              </w:rPr>
              <w:sym w:font="Wingdings" w:char="F09F"/>
            </w:r>
            <w:r w:rsidRPr="003D05E4">
              <w:rPr>
                <w:rFonts w:ascii="Times New Roman" w:hAnsi="Times New Roman"/>
                <w:sz w:val="20"/>
              </w:rPr>
              <w:t xml:space="preserve"> </w:t>
            </w:r>
            <w:r w:rsidRPr="00C00831">
              <w:rPr>
                <w:rFonts w:ascii="Times New Roman" w:hAnsi="Times New Roman"/>
                <w:sz w:val="20"/>
              </w:rPr>
              <w:t>Program Approval information included in report</w:t>
            </w:r>
            <w:r w:rsidRPr="003D05E4">
              <w:rPr>
                <w:rFonts w:ascii="Times New Roman" w:hAnsi="Times New Roman"/>
                <w:sz w:val="20"/>
              </w:rPr>
              <w:t xml:space="preserve"> (with certificates)</w:t>
            </w:r>
          </w:p>
        </w:tc>
      </w:tr>
      <w:tr w:rsidR="004F7689" w:rsidRPr="00705625" w14:paraId="0E74A3AD" w14:textId="77777777" w:rsidTr="004F7689">
        <w:trPr>
          <w:cantSplit/>
          <w:trHeight w:val="354"/>
          <w:jc w:val="center"/>
        </w:trPr>
        <w:tc>
          <w:tcPr>
            <w:tcW w:w="1458" w:type="dxa"/>
            <w:gridSpan w:val="3"/>
            <w:tcBorders>
              <w:left w:val="single" w:sz="4" w:space="0" w:color="auto"/>
            </w:tcBorders>
            <w:shd w:val="clear" w:color="auto" w:fill="D9D9D9"/>
            <w:vAlign w:val="center"/>
          </w:tcPr>
          <w:p w14:paraId="6513CEE4" w14:textId="77777777" w:rsidR="004F7689" w:rsidRPr="00705625" w:rsidRDefault="004F7689" w:rsidP="004F7689">
            <w:pPr>
              <w:pStyle w:val="NoSpacing"/>
              <w:rPr>
                <w:rFonts w:ascii="Times New Roman" w:hAnsi="Times New Roman"/>
                <w:b/>
                <w:sz w:val="18"/>
              </w:rPr>
            </w:pPr>
            <w:r>
              <w:rPr>
                <w:rFonts w:ascii="Times New Roman" w:hAnsi="Times New Roman"/>
                <w:b/>
                <w:sz w:val="18"/>
              </w:rPr>
              <w:t>Corrections Verified</w:t>
            </w:r>
          </w:p>
        </w:tc>
        <w:tc>
          <w:tcPr>
            <w:tcW w:w="2137" w:type="dxa"/>
            <w:shd w:val="clear" w:color="auto" w:fill="auto"/>
            <w:vAlign w:val="center"/>
          </w:tcPr>
          <w:p w14:paraId="43F4E336" w14:textId="77777777" w:rsidR="004F7689" w:rsidRPr="00705625" w:rsidRDefault="004F7689" w:rsidP="004F7689">
            <w:pPr>
              <w:pStyle w:val="NoSpacing"/>
              <w:rPr>
                <w:rFonts w:ascii="Times New Roman" w:hAnsi="Times New Roman"/>
                <w:sz w:val="20"/>
              </w:rPr>
            </w:pPr>
            <w:r w:rsidRPr="00705625">
              <w:rPr>
                <w:rFonts w:ascii="Times New Roman" w:hAnsi="Times New Roman"/>
                <w:b/>
                <w:sz w:val="20"/>
              </w:rPr>
              <w:t xml:space="preserve">Closeout letter sent to Provider </w:t>
            </w:r>
            <w:r w:rsidRPr="00705625">
              <w:rPr>
                <w:rFonts w:ascii="Times New Roman" w:hAnsi="Times New Roman"/>
                <w:sz w:val="20"/>
                <w:vertAlign w:val="superscript"/>
              </w:rPr>
              <w:t>2</w:t>
            </w:r>
          </w:p>
        </w:tc>
        <w:tc>
          <w:tcPr>
            <w:tcW w:w="6300" w:type="dxa"/>
            <w:tcBorders>
              <w:right w:val="single" w:sz="4" w:space="0" w:color="auto"/>
            </w:tcBorders>
            <w:shd w:val="clear" w:color="auto" w:fill="auto"/>
            <w:vAlign w:val="center"/>
          </w:tcPr>
          <w:p w14:paraId="24BD550D" w14:textId="77777777" w:rsidR="004F7689" w:rsidRPr="00705625" w:rsidRDefault="004F7689" w:rsidP="004F7689">
            <w:pPr>
              <w:pStyle w:val="NoSpacing"/>
              <w:rPr>
                <w:rFonts w:ascii="Times New Roman" w:hAnsi="Times New Roman"/>
                <w:sz w:val="20"/>
              </w:rPr>
            </w:pPr>
            <w:r w:rsidRPr="00705625">
              <w:rPr>
                <w:rFonts w:ascii="Times New Roman" w:hAnsi="Times New Roman"/>
                <w:sz w:val="20"/>
              </w:rPr>
              <w:sym w:font="Wingdings" w:char="F09F"/>
            </w:r>
            <w:r w:rsidRPr="00705625">
              <w:rPr>
                <w:rFonts w:ascii="Times New Roman" w:hAnsi="Times New Roman"/>
                <w:sz w:val="20"/>
              </w:rPr>
              <w:t xml:space="preserve"> All noncompliance verified as corrected </w:t>
            </w:r>
            <w:r>
              <w:rPr>
                <w:rFonts w:ascii="Times New Roman" w:hAnsi="Times New Roman"/>
                <w:sz w:val="20"/>
              </w:rPr>
              <w:t xml:space="preserve">per corrective actions identified in the report </w:t>
            </w:r>
            <w:r w:rsidRPr="00705625">
              <w:rPr>
                <w:rFonts w:ascii="Times New Roman" w:hAnsi="Times New Roman"/>
                <w:sz w:val="20"/>
              </w:rPr>
              <w:t>(</w:t>
            </w:r>
            <w:r>
              <w:rPr>
                <w:rFonts w:ascii="Times New Roman" w:hAnsi="Times New Roman"/>
                <w:sz w:val="20"/>
              </w:rPr>
              <w:t>Application Checklist</w:t>
            </w:r>
            <w:r w:rsidRPr="00705625">
              <w:rPr>
                <w:rFonts w:ascii="Times New Roman" w:hAnsi="Times New Roman"/>
                <w:sz w:val="20"/>
              </w:rPr>
              <w:t>)</w:t>
            </w:r>
          </w:p>
        </w:tc>
      </w:tr>
    </w:tbl>
    <w:p w14:paraId="2BB7D00F" w14:textId="77777777" w:rsidR="004F7689" w:rsidRPr="00705625" w:rsidRDefault="004F7689" w:rsidP="004F7689"/>
    <w:p w14:paraId="45B5895E" w14:textId="77777777" w:rsidR="004F7689" w:rsidRPr="0008526F" w:rsidRDefault="004F7689" w:rsidP="004F7689">
      <w:pPr>
        <w:pStyle w:val="Footer"/>
        <w:rPr>
          <w:rFonts w:ascii="Cambria" w:hAnsi="Cambria"/>
          <w:i/>
          <w:sz w:val="18"/>
        </w:rPr>
      </w:pPr>
      <w:r w:rsidRPr="0008526F">
        <w:rPr>
          <w:rFonts w:ascii="Cambria" w:hAnsi="Cambria"/>
          <w:i/>
          <w:sz w:val="18"/>
          <w:vertAlign w:val="superscript"/>
        </w:rPr>
        <w:t xml:space="preserve">1 </w:t>
      </w:r>
      <w:r w:rsidRPr="0008526F">
        <w:rPr>
          <w:rFonts w:ascii="Cambria" w:hAnsi="Cambria"/>
          <w:i/>
          <w:sz w:val="18"/>
        </w:rPr>
        <w:t>In the event the written report shows that the LEA, other public agency, private provider… has not complied with orders issued by the department, the commissioner of education shall give the written notice of the further enforcement action to be taken per Ed 1125.02(c)</w:t>
      </w:r>
    </w:p>
    <w:p w14:paraId="6063C4A5" w14:textId="77777777" w:rsidR="004F7689" w:rsidRPr="00DA43E9" w:rsidRDefault="004F7689" w:rsidP="004F7689">
      <w:pPr>
        <w:pStyle w:val="Footer"/>
        <w:rPr>
          <w:lang w:val="en-US"/>
        </w:rPr>
      </w:pPr>
      <w:r w:rsidRPr="00DA43E9">
        <w:rPr>
          <w:rFonts w:ascii="Cambria" w:hAnsi="Cambria"/>
          <w:i/>
          <w:sz w:val="18"/>
          <w:vertAlign w:val="superscript"/>
        </w:rPr>
        <w:t>2</w:t>
      </w:r>
      <w:r w:rsidRPr="00DA43E9">
        <w:rPr>
          <w:rFonts w:ascii="Cambria" w:hAnsi="Cambria"/>
          <w:i/>
          <w:sz w:val="18"/>
        </w:rPr>
        <w:t xml:space="preserve"> The </w:t>
      </w:r>
      <w:r>
        <w:rPr>
          <w:rFonts w:ascii="Cambria" w:hAnsi="Cambria"/>
          <w:i/>
          <w:sz w:val="18"/>
          <w:lang w:val="en-US"/>
        </w:rPr>
        <w:t>Bureau</w:t>
      </w:r>
      <w:r w:rsidRPr="00DA43E9">
        <w:rPr>
          <w:rFonts w:ascii="Cambria" w:hAnsi="Cambria"/>
          <w:i/>
          <w:sz w:val="18"/>
        </w:rPr>
        <w:t xml:space="preserve"> must verify correction of noncompliance as soon as possible but in no case later than one year from the date of the written findings.</w:t>
      </w:r>
      <w:r>
        <w:rPr>
          <w:rFonts w:ascii="Cambria" w:hAnsi="Cambria"/>
          <w:i/>
          <w:sz w:val="18"/>
          <w:lang w:val="en-US"/>
        </w:rPr>
        <w:t xml:space="preserve">  </w:t>
      </w:r>
    </w:p>
    <w:p w14:paraId="44AEB822" w14:textId="77777777" w:rsidR="00640CFC" w:rsidRPr="0008526F" w:rsidRDefault="00640CFC">
      <w:pPr>
        <w:rPr>
          <w:rFonts w:ascii="Times New Roman" w:hAnsi="Times New Roman" w:cs="Times New Roman"/>
          <w:b/>
          <w:i/>
          <w:snapToGrid w:val="0"/>
          <w:sz w:val="24"/>
        </w:rPr>
      </w:pPr>
      <w:r w:rsidRPr="0008526F">
        <w:rPr>
          <w:i/>
        </w:rPr>
        <w:br w:type="page"/>
      </w:r>
    </w:p>
    <w:p w14:paraId="7DDAD61A" w14:textId="77777777" w:rsidR="003146B4" w:rsidRDefault="00D003B2" w:rsidP="003146B4">
      <w:pPr>
        <w:pStyle w:val="Heading1"/>
      </w:pPr>
      <w:bookmarkStart w:id="0" w:name="_Toc70071115"/>
      <w:r>
        <w:lastRenderedPageBreak/>
        <w:t xml:space="preserve">Approval of Private Provider Special Education Programs Monitoring </w:t>
      </w:r>
      <w:r w:rsidR="003146B4">
        <w:t>Process</w:t>
      </w:r>
      <w:bookmarkEnd w:id="0"/>
    </w:p>
    <w:p w14:paraId="4F5496E9" w14:textId="77777777" w:rsidR="003146B4" w:rsidRDefault="003146B4" w:rsidP="0021222D">
      <w:pPr>
        <w:rPr>
          <w:rFonts w:ascii="Times New Roman" w:hAnsi="Times New Roman" w:cs="Times New Roman"/>
          <w:snapToGrid w:val="0"/>
          <w:sz w:val="22"/>
          <w:szCs w:val="24"/>
        </w:rPr>
      </w:pPr>
    </w:p>
    <w:p w14:paraId="7B2E3F09" w14:textId="77777777" w:rsidR="00FD11A8" w:rsidRDefault="00FD11A8" w:rsidP="00FD11A8">
      <w:pPr>
        <w:keepNext/>
        <w:outlineLvl w:val="5"/>
        <w:rPr>
          <w:rFonts w:ascii="Times New Roman" w:hAnsi="Times New Roman" w:cs="Times New Roman"/>
          <w:sz w:val="22"/>
        </w:rPr>
      </w:pPr>
      <w:r w:rsidRPr="00D003B2">
        <w:rPr>
          <w:rFonts w:ascii="Times New Roman" w:hAnsi="Times New Roman" w:cs="Times New Roman"/>
          <w:sz w:val="22"/>
        </w:rPr>
        <w:t>Per RSA</w:t>
      </w:r>
      <w:r>
        <w:rPr>
          <w:rFonts w:ascii="Times New Roman" w:hAnsi="Times New Roman" w:cs="Times New Roman"/>
          <w:sz w:val="22"/>
        </w:rPr>
        <w:t xml:space="preserve"> 186-C:5</w:t>
      </w:r>
      <w:r w:rsidR="00416103">
        <w:rPr>
          <w:rFonts w:ascii="Times New Roman" w:hAnsi="Times New Roman" w:cs="Times New Roman"/>
          <w:sz w:val="22"/>
        </w:rPr>
        <w:t xml:space="preserve"> t</w:t>
      </w:r>
      <w:r w:rsidR="00416103" w:rsidRPr="00416103">
        <w:rPr>
          <w:rFonts w:ascii="Times New Roman" w:hAnsi="Times New Roman" w:cs="Times New Roman"/>
          <w:sz w:val="22"/>
        </w:rPr>
        <w:t>he purpose of program approval and monitoring is to ensure that the programs comply with applicable federal and state law, including standards related to improving educational results and functional outcomes.</w:t>
      </w:r>
    </w:p>
    <w:p w14:paraId="383526AB" w14:textId="77777777" w:rsidR="00416103" w:rsidRDefault="00416103" w:rsidP="00FD11A8">
      <w:pPr>
        <w:keepNext/>
        <w:outlineLvl w:val="5"/>
        <w:rPr>
          <w:rFonts w:ascii="Times New Roman" w:hAnsi="Times New Roman" w:cs="Times New Roman"/>
          <w:sz w:val="22"/>
        </w:rPr>
      </w:pPr>
    </w:p>
    <w:p w14:paraId="6A194543" w14:textId="36F5B915" w:rsidR="00416103" w:rsidRDefault="00416103" w:rsidP="00416103">
      <w:pPr>
        <w:keepNext/>
        <w:outlineLvl w:val="5"/>
        <w:rPr>
          <w:rFonts w:ascii="Times New Roman" w:hAnsi="Times New Roman" w:cs="Times New Roman"/>
          <w:snapToGrid w:val="0"/>
          <w:sz w:val="22"/>
        </w:rPr>
      </w:pPr>
      <w:r>
        <w:rPr>
          <w:rFonts w:ascii="Times New Roman" w:hAnsi="Times New Roman" w:cs="Times New Roman"/>
          <w:snapToGrid w:val="0"/>
          <w:sz w:val="22"/>
        </w:rPr>
        <w:t>The Bureau’s Approval o</w:t>
      </w:r>
      <w:r w:rsidRPr="00416103">
        <w:rPr>
          <w:rFonts w:ascii="Times New Roman" w:hAnsi="Times New Roman" w:cs="Times New Roman"/>
          <w:snapToGrid w:val="0"/>
          <w:sz w:val="22"/>
        </w:rPr>
        <w:t>f Private Provider</w:t>
      </w:r>
      <w:r>
        <w:rPr>
          <w:rFonts w:ascii="Times New Roman" w:hAnsi="Times New Roman" w:cs="Times New Roman"/>
          <w:snapToGrid w:val="0"/>
          <w:sz w:val="22"/>
        </w:rPr>
        <w:t xml:space="preserve"> </w:t>
      </w:r>
      <w:r w:rsidRPr="00416103">
        <w:rPr>
          <w:rFonts w:ascii="Times New Roman" w:hAnsi="Times New Roman" w:cs="Times New Roman"/>
          <w:snapToGrid w:val="0"/>
          <w:sz w:val="22"/>
        </w:rPr>
        <w:t>Special Education Programs Monitoring Process</w:t>
      </w:r>
      <w:r>
        <w:rPr>
          <w:rFonts w:ascii="Times New Roman" w:hAnsi="Times New Roman" w:cs="Times New Roman"/>
          <w:snapToGrid w:val="0"/>
          <w:sz w:val="22"/>
        </w:rPr>
        <w:t xml:space="preserve"> (AP</w:t>
      </w:r>
      <w:r w:rsidRPr="00416103">
        <w:rPr>
          <w:rFonts w:ascii="Times New Roman" w:hAnsi="Times New Roman" w:cs="Times New Roman"/>
          <w:snapToGrid w:val="0"/>
          <w:sz w:val="22"/>
          <w:vertAlign w:val="superscript"/>
        </w:rPr>
        <w:t>3</w:t>
      </w:r>
      <w:r>
        <w:rPr>
          <w:rFonts w:ascii="Times New Roman" w:hAnsi="Times New Roman" w:cs="Times New Roman"/>
          <w:snapToGrid w:val="0"/>
          <w:sz w:val="22"/>
        </w:rPr>
        <w:t xml:space="preserve">s) consists of a review of required application materials and an on-site component with </w:t>
      </w:r>
      <w:r w:rsidRPr="00416103">
        <w:rPr>
          <w:rFonts w:ascii="Times New Roman" w:hAnsi="Times New Roman" w:cs="Times New Roman"/>
          <w:snapToGrid w:val="0"/>
          <w:sz w:val="22"/>
        </w:rPr>
        <w:t xml:space="preserve">program </w:t>
      </w:r>
      <w:r>
        <w:rPr>
          <w:rFonts w:ascii="Times New Roman" w:hAnsi="Times New Roman" w:cs="Times New Roman"/>
          <w:snapToGrid w:val="0"/>
          <w:sz w:val="22"/>
        </w:rPr>
        <w:t>visit</w:t>
      </w:r>
      <w:r w:rsidR="001E54EA">
        <w:rPr>
          <w:rFonts w:ascii="Times New Roman" w:hAnsi="Times New Roman" w:cs="Times New Roman"/>
          <w:snapToGrid w:val="0"/>
          <w:sz w:val="22"/>
        </w:rPr>
        <w:t>(</w:t>
      </w:r>
      <w:r>
        <w:rPr>
          <w:rFonts w:ascii="Times New Roman" w:hAnsi="Times New Roman" w:cs="Times New Roman"/>
          <w:snapToGrid w:val="0"/>
          <w:sz w:val="22"/>
        </w:rPr>
        <w:t>s</w:t>
      </w:r>
      <w:r w:rsidR="001E54EA">
        <w:rPr>
          <w:rFonts w:ascii="Times New Roman" w:hAnsi="Times New Roman" w:cs="Times New Roman"/>
          <w:snapToGrid w:val="0"/>
          <w:sz w:val="22"/>
        </w:rPr>
        <w:t>)</w:t>
      </w:r>
      <w:r w:rsidRPr="00416103">
        <w:rPr>
          <w:rFonts w:ascii="Times New Roman" w:hAnsi="Times New Roman" w:cs="Times New Roman"/>
          <w:snapToGrid w:val="0"/>
          <w:sz w:val="22"/>
        </w:rPr>
        <w:t xml:space="preserve"> and random sampling</w:t>
      </w:r>
      <w:r>
        <w:rPr>
          <w:rFonts w:ascii="Times New Roman" w:hAnsi="Times New Roman" w:cs="Times New Roman"/>
          <w:snapToGrid w:val="0"/>
          <w:sz w:val="22"/>
        </w:rPr>
        <w:t>.</w:t>
      </w:r>
      <w:r w:rsidR="004B4683">
        <w:rPr>
          <w:rFonts w:ascii="Times New Roman" w:hAnsi="Times New Roman" w:cs="Times New Roman"/>
          <w:snapToGrid w:val="0"/>
          <w:sz w:val="22"/>
        </w:rPr>
        <w:t xml:space="preserve">  The AP</w:t>
      </w:r>
      <w:r w:rsidR="004B4683" w:rsidRPr="00416103">
        <w:rPr>
          <w:rFonts w:ascii="Times New Roman" w:hAnsi="Times New Roman" w:cs="Times New Roman"/>
          <w:snapToGrid w:val="0"/>
          <w:sz w:val="22"/>
          <w:vertAlign w:val="superscript"/>
        </w:rPr>
        <w:t>3</w:t>
      </w:r>
      <w:r w:rsidR="004B4683">
        <w:rPr>
          <w:rFonts w:ascii="Times New Roman" w:hAnsi="Times New Roman" w:cs="Times New Roman"/>
          <w:snapToGrid w:val="0"/>
          <w:sz w:val="22"/>
        </w:rPr>
        <w:t>s process occurs during the last year of approval of the</w:t>
      </w:r>
      <w:r w:rsidR="00C73D0F">
        <w:rPr>
          <w:rFonts w:ascii="Times New Roman" w:hAnsi="Times New Roman" w:cs="Times New Roman"/>
          <w:snapToGrid w:val="0"/>
          <w:sz w:val="22"/>
        </w:rPr>
        <w:t xml:space="preserve"> P</w:t>
      </w:r>
      <w:r w:rsidR="004B4683">
        <w:rPr>
          <w:rFonts w:ascii="Times New Roman" w:hAnsi="Times New Roman" w:cs="Times New Roman"/>
          <w:snapToGrid w:val="0"/>
          <w:sz w:val="22"/>
        </w:rPr>
        <w:t xml:space="preserve">rivate </w:t>
      </w:r>
      <w:r w:rsidR="00C73D0F">
        <w:rPr>
          <w:rFonts w:ascii="Times New Roman" w:hAnsi="Times New Roman" w:cs="Times New Roman"/>
          <w:snapToGrid w:val="0"/>
          <w:sz w:val="22"/>
        </w:rPr>
        <w:t>S</w:t>
      </w:r>
      <w:r w:rsidR="004B4683">
        <w:rPr>
          <w:rFonts w:ascii="Times New Roman" w:hAnsi="Times New Roman" w:cs="Times New Roman"/>
          <w:snapToGrid w:val="0"/>
          <w:sz w:val="22"/>
        </w:rPr>
        <w:t xml:space="preserve">pecial </w:t>
      </w:r>
      <w:r w:rsidR="00C73D0F">
        <w:rPr>
          <w:rFonts w:ascii="Times New Roman" w:hAnsi="Times New Roman" w:cs="Times New Roman"/>
          <w:snapToGrid w:val="0"/>
          <w:sz w:val="22"/>
        </w:rPr>
        <w:t>E</w:t>
      </w:r>
      <w:r w:rsidR="004B4683">
        <w:rPr>
          <w:rFonts w:ascii="Times New Roman" w:hAnsi="Times New Roman" w:cs="Times New Roman"/>
          <w:snapToGrid w:val="0"/>
          <w:sz w:val="22"/>
        </w:rPr>
        <w:t xml:space="preserve">ducation </w:t>
      </w:r>
      <w:r w:rsidR="00C73D0F" w:rsidRPr="00A8383A">
        <w:rPr>
          <w:rFonts w:ascii="Times New Roman" w:hAnsi="Times New Roman" w:cs="Times New Roman"/>
          <w:snapToGrid w:val="0"/>
          <w:sz w:val="22"/>
        </w:rPr>
        <w:t>P</w:t>
      </w:r>
      <w:r w:rsidR="004B4683" w:rsidRPr="00A8383A">
        <w:rPr>
          <w:rFonts w:ascii="Times New Roman" w:hAnsi="Times New Roman" w:cs="Times New Roman"/>
          <w:snapToGrid w:val="0"/>
          <w:sz w:val="22"/>
        </w:rPr>
        <w:t>rogram</w:t>
      </w:r>
      <w:r w:rsidR="00C73D0F" w:rsidRPr="00A8383A">
        <w:rPr>
          <w:rFonts w:ascii="Times New Roman" w:hAnsi="Times New Roman" w:cs="Times New Roman"/>
          <w:snapToGrid w:val="0"/>
          <w:sz w:val="22"/>
        </w:rPr>
        <w:t xml:space="preserve"> (Private Provider)</w:t>
      </w:r>
      <w:r w:rsidR="004B4683" w:rsidRPr="00A8383A">
        <w:rPr>
          <w:rFonts w:ascii="Times New Roman" w:hAnsi="Times New Roman" w:cs="Times New Roman"/>
          <w:snapToGrid w:val="0"/>
          <w:sz w:val="22"/>
        </w:rPr>
        <w:t>.</w:t>
      </w:r>
    </w:p>
    <w:p w14:paraId="6682FEB1" w14:textId="77777777" w:rsidR="00FD11A8" w:rsidRDefault="00FD11A8" w:rsidP="00FD11A8">
      <w:pPr>
        <w:keepNext/>
        <w:outlineLvl w:val="5"/>
        <w:rPr>
          <w:rFonts w:ascii="Times New Roman" w:hAnsi="Times New Roman" w:cs="Times New Roman"/>
          <w:snapToGrid w:val="0"/>
          <w:sz w:val="22"/>
        </w:rPr>
      </w:pPr>
    </w:p>
    <w:p w14:paraId="4A71C6F5" w14:textId="5561CECE" w:rsidR="004B4683" w:rsidRDefault="00416103" w:rsidP="004B4683">
      <w:pPr>
        <w:keepNext/>
        <w:outlineLvl w:val="5"/>
        <w:rPr>
          <w:rFonts w:ascii="Times New Roman" w:hAnsi="Times New Roman"/>
          <w:sz w:val="22"/>
          <w:szCs w:val="22"/>
        </w:rPr>
      </w:pPr>
      <w:r>
        <w:rPr>
          <w:rFonts w:ascii="Times New Roman" w:hAnsi="Times New Roman" w:cs="Times New Roman"/>
          <w:snapToGrid w:val="0"/>
          <w:sz w:val="22"/>
        </w:rPr>
        <w:t>The</w:t>
      </w:r>
      <w:r w:rsidR="00640CFC" w:rsidRPr="000F51A4">
        <w:rPr>
          <w:rFonts w:ascii="Times New Roman" w:hAnsi="Times New Roman" w:cs="Times New Roman"/>
          <w:snapToGrid w:val="0"/>
          <w:sz w:val="22"/>
        </w:rPr>
        <w:t xml:space="preserve"> </w:t>
      </w:r>
      <w:r w:rsidR="00152AC8">
        <w:rPr>
          <w:rFonts w:ascii="Times New Roman" w:hAnsi="Times New Roman" w:cs="Times New Roman"/>
          <w:snapToGrid w:val="0"/>
          <w:sz w:val="22"/>
        </w:rPr>
        <w:t xml:space="preserve">spring </w:t>
      </w:r>
      <w:r w:rsidR="00640CFC" w:rsidRPr="000F51A4">
        <w:rPr>
          <w:rFonts w:ascii="Times New Roman" w:hAnsi="Times New Roman" w:cs="Times New Roman"/>
          <w:snapToGrid w:val="0"/>
          <w:sz w:val="22"/>
        </w:rPr>
        <w:t>prior to</w:t>
      </w:r>
      <w:r w:rsidR="00152AC8">
        <w:rPr>
          <w:rFonts w:ascii="Times New Roman" w:hAnsi="Times New Roman" w:cs="Times New Roman"/>
          <w:snapToGrid w:val="0"/>
          <w:sz w:val="22"/>
        </w:rPr>
        <w:t xml:space="preserve"> the </w:t>
      </w:r>
      <w:r w:rsidR="004B4683">
        <w:rPr>
          <w:rFonts w:ascii="Times New Roman" w:hAnsi="Times New Roman" w:cs="Times New Roman"/>
          <w:snapToGrid w:val="0"/>
          <w:sz w:val="22"/>
        </w:rPr>
        <w:t>AP</w:t>
      </w:r>
      <w:r w:rsidR="004B4683" w:rsidRPr="00416103">
        <w:rPr>
          <w:rFonts w:ascii="Times New Roman" w:hAnsi="Times New Roman" w:cs="Times New Roman"/>
          <w:snapToGrid w:val="0"/>
          <w:sz w:val="22"/>
          <w:vertAlign w:val="superscript"/>
        </w:rPr>
        <w:t>3</w:t>
      </w:r>
      <w:r w:rsidR="004B4683">
        <w:rPr>
          <w:rFonts w:ascii="Times New Roman" w:hAnsi="Times New Roman" w:cs="Times New Roman"/>
          <w:snapToGrid w:val="0"/>
          <w:sz w:val="22"/>
        </w:rPr>
        <w:t>s process</w:t>
      </w:r>
      <w:r w:rsidR="00640CFC" w:rsidRPr="000F51A4">
        <w:rPr>
          <w:rFonts w:ascii="Times New Roman" w:hAnsi="Times New Roman" w:cs="Times New Roman"/>
          <w:snapToGrid w:val="0"/>
          <w:sz w:val="22"/>
        </w:rPr>
        <w:t xml:space="preserve">, the Bureau will </w:t>
      </w:r>
      <w:r w:rsidR="004B4683">
        <w:rPr>
          <w:rFonts w:ascii="Times New Roman" w:hAnsi="Times New Roman" w:cs="Times New Roman"/>
          <w:snapToGrid w:val="0"/>
          <w:sz w:val="22"/>
        </w:rPr>
        <w:t xml:space="preserve">notify the </w:t>
      </w:r>
      <w:r w:rsidR="00152AC8" w:rsidRPr="00C32675">
        <w:rPr>
          <w:rFonts w:ascii="Times New Roman" w:hAnsi="Times New Roman" w:cs="Times New Roman"/>
          <w:snapToGrid w:val="0"/>
          <w:sz w:val="22"/>
        </w:rPr>
        <w:t>Private</w:t>
      </w:r>
      <w:r w:rsidR="00152AC8">
        <w:rPr>
          <w:rFonts w:ascii="Times New Roman" w:hAnsi="Times New Roman" w:cs="Times New Roman"/>
          <w:snapToGrid w:val="0"/>
          <w:sz w:val="22"/>
        </w:rPr>
        <w:t xml:space="preserve"> P</w:t>
      </w:r>
      <w:r w:rsidR="004B4683">
        <w:rPr>
          <w:rFonts w:ascii="Times New Roman" w:hAnsi="Times New Roman" w:cs="Times New Roman"/>
          <w:snapToGrid w:val="0"/>
          <w:sz w:val="22"/>
        </w:rPr>
        <w:t xml:space="preserve">rovider of the upcoming process and schedule a time to </w:t>
      </w:r>
      <w:r w:rsidR="00640CFC" w:rsidRPr="000F51A4">
        <w:rPr>
          <w:rFonts w:ascii="Times New Roman" w:hAnsi="Times New Roman" w:cs="Times New Roman"/>
          <w:snapToGrid w:val="0"/>
          <w:sz w:val="22"/>
        </w:rPr>
        <w:t xml:space="preserve">meet with the </w:t>
      </w:r>
      <w:r w:rsidR="00152AC8" w:rsidRPr="00A8383A">
        <w:rPr>
          <w:rFonts w:ascii="Times New Roman" w:hAnsi="Times New Roman" w:cs="Times New Roman"/>
          <w:snapToGrid w:val="0"/>
          <w:sz w:val="22"/>
        </w:rPr>
        <w:t xml:space="preserve">administrative </w:t>
      </w:r>
      <w:r w:rsidR="00640CFC" w:rsidRPr="00A8383A">
        <w:rPr>
          <w:rFonts w:ascii="Times New Roman" w:hAnsi="Times New Roman" w:cs="Times New Roman"/>
          <w:snapToGrid w:val="0"/>
          <w:sz w:val="22"/>
        </w:rPr>
        <w:t>team</w:t>
      </w:r>
      <w:r w:rsidR="00640CFC" w:rsidRPr="000F51A4">
        <w:rPr>
          <w:rFonts w:ascii="Times New Roman" w:hAnsi="Times New Roman" w:cs="Times New Roman"/>
          <w:b/>
          <w:snapToGrid w:val="0"/>
          <w:sz w:val="22"/>
        </w:rPr>
        <w:t xml:space="preserve"> </w:t>
      </w:r>
      <w:r w:rsidR="00640CFC" w:rsidRPr="000F51A4">
        <w:rPr>
          <w:rFonts w:ascii="Times New Roman" w:hAnsi="Times New Roman" w:cs="Times New Roman"/>
          <w:snapToGrid w:val="0"/>
          <w:sz w:val="22"/>
        </w:rPr>
        <w:t>to review t</w:t>
      </w:r>
      <w:r w:rsidR="004B4683">
        <w:rPr>
          <w:rFonts w:ascii="Times New Roman" w:hAnsi="Times New Roman" w:cs="Times New Roman"/>
          <w:snapToGrid w:val="0"/>
          <w:sz w:val="22"/>
        </w:rPr>
        <w:t xml:space="preserve">he process and </w:t>
      </w:r>
      <w:r w:rsidR="00640CFC" w:rsidRPr="000F51A4">
        <w:rPr>
          <w:rFonts w:ascii="Times New Roman" w:hAnsi="Times New Roman" w:cs="Times New Roman"/>
          <w:snapToGrid w:val="0"/>
          <w:sz w:val="22"/>
        </w:rPr>
        <w:t>answer any questions</w:t>
      </w:r>
      <w:r w:rsidR="004B4683">
        <w:rPr>
          <w:rFonts w:ascii="Times New Roman" w:hAnsi="Times New Roman" w:cs="Times New Roman"/>
          <w:snapToGrid w:val="0"/>
          <w:sz w:val="22"/>
        </w:rPr>
        <w:t>.</w:t>
      </w:r>
      <w:r w:rsidR="00C43FCE">
        <w:rPr>
          <w:rFonts w:ascii="Times New Roman" w:hAnsi="Times New Roman" w:cs="Times New Roman"/>
          <w:snapToGrid w:val="0"/>
          <w:sz w:val="22"/>
        </w:rPr>
        <w:t xml:space="preserve">  </w:t>
      </w:r>
      <w:r w:rsidR="00152AC8" w:rsidRPr="00537CDC">
        <w:rPr>
          <w:rFonts w:ascii="Times New Roman" w:hAnsi="Times New Roman" w:cs="Times New Roman"/>
          <w:snapToGrid w:val="0"/>
          <w:sz w:val="22"/>
        </w:rPr>
        <w:t xml:space="preserve">The Bureau will send a letter in the fall of the </w:t>
      </w:r>
      <w:r w:rsidR="0044749E" w:rsidRPr="00537CDC">
        <w:rPr>
          <w:rFonts w:ascii="Times New Roman" w:hAnsi="Times New Roman" w:cs="Times New Roman"/>
          <w:snapToGrid w:val="0"/>
          <w:sz w:val="22"/>
        </w:rPr>
        <w:t xml:space="preserve">monitoring </w:t>
      </w:r>
      <w:r w:rsidR="00152AC8" w:rsidRPr="00537CDC">
        <w:rPr>
          <w:rFonts w:ascii="Times New Roman" w:hAnsi="Times New Roman" w:cs="Times New Roman"/>
          <w:snapToGrid w:val="0"/>
          <w:sz w:val="22"/>
          <w:szCs w:val="22"/>
        </w:rPr>
        <w:t xml:space="preserve">year </w:t>
      </w:r>
      <w:r w:rsidR="00152AC8" w:rsidRPr="00537CDC">
        <w:rPr>
          <w:rFonts w:ascii="Times New Roman" w:hAnsi="Times New Roman"/>
          <w:sz w:val="22"/>
          <w:szCs w:val="22"/>
        </w:rPr>
        <w:t xml:space="preserve">informing the Private Provider of the </w:t>
      </w:r>
      <w:r w:rsidR="00537CDC" w:rsidRPr="00537CDC">
        <w:rPr>
          <w:rFonts w:ascii="Times New Roman" w:hAnsi="Times New Roman"/>
          <w:sz w:val="22"/>
          <w:szCs w:val="22"/>
        </w:rPr>
        <w:t xml:space="preserve">agreed upon </w:t>
      </w:r>
      <w:r w:rsidR="00152AC8" w:rsidRPr="00537CDC">
        <w:rPr>
          <w:rFonts w:ascii="Times New Roman" w:hAnsi="Times New Roman"/>
          <w:sz w:val="22"/>
          <w:szCs w:val="22"/>
        </w:rPr>
        <w:t xml:space="preserve">dates for the </w:t>
      </w:r>
      <w:r w:rsidR="00C73D0F" w:rsidRPr="00537CDC">
        <w:rPr>
          <w:rFonts w:ascii="Times New Roman" w:hAnsi="Times New Roman"/>
          <w:sz w:val="22"/>
          <w:szCs w:val="22"/>
        </w:rPr>
        <w:t xml:space="preserve">On-site Data Collection Form training </w:t>
      </w:r>
      <w:r w:rsidR="00C32675" w:rsidRPr="00537CDC">
        <w:rPr>
          <w:rFonts w:ascii="Times New Roman" w:hAnsi="Times New Roman"/>
          <w:sz w:val="22"/>
          <w:szCs w:val="22"/>
        </w:rPr>
        <w:t xml:space="preserve">and </w:t>
      </w:r>
      <w:r w:rsidR="00152AC8" w:rsidRPr="00537CDC">
        <w:rPr>
          <w:rFonts w:ascii="Times New Roman" w:hAnsi="Times New Roman"/>
          <w:sz w:val="22"/>
          <w:szCs w:val="22"/>
        </w:rPr>
        <w:t>on-site monitoring visit</w:t>
      </w:r>
      <w:r w:rsidR="00C32675" w:rsidRPr="00537CDC">
        <w:rPr>
          <w:rFonts w:ascii="Times New Roman" w:hAnsi="Times New Roman"/>
          <w:sz w:val="22"/>
          <w:szCs w:val="22"/>
        </w:rPr>
        <w:t xml:space="preserve">.  The letter will also provide </w:t>
      </w:r>
      <w:r w:rsidR="00152AC8" w:rsidRPr="00537CDC">
        <w:rPr>
          <w:rFonts w:ascii="Times New Roman" w:hAnsi="Times New Roman"/>
          <w:sz w:val="22"/>
          <w:szCs w:val="22"/>
        </w:rPr>
        <w:t>an overview of the monitoring process and an agenda for the day of the on-site monitoring visit</w:t>
      </w:r>
      <w:r w:rsidR="00C32675" w:rsidRPr="00537CDC">
        <w:rPr>
          <w:rFonts w:ascii="Times New Roman" w:hAnsi="Times New Roman"/>
          <w:sz w:val="22"/>
          <w:szCs w:val="22"/>
        </w:rPr>
        <w:t>.</w:t>
      </w:r>
    </w:p>
    <w:p w14:paraId="6B024AB4" w14:textId="1AB1B9B9" w:rsidR="00743C4B" w:rsidRDefault="00743C4B" w:rsidP="004B4683">
      <w:pPr>
        <w:keepNext/>
        <w:outlineLvl w:val="5"/>
        <w:rPr>
          <w:rFonts w:ascii="Times New Roman" w:hAnsi="Times New Roman"/>
          <w:sz w:val="22"/>
          <w:szCs w:val="22"/>
        </w:rPr>
      </w:pPr>
    </w:p>
    <w:p w14:paraId="060DBF41" w14:textId="47FBFBFC" w:rsidR="00C43FCE" w:rsidRPr="00C32675" w:rsidRDefault="00C43FCE" w:rsidP="004B4683">
      <w:pPr>
        <w:keepNext/>
        <w:outlineLvl w:val="5"/>
        <w:rPr>
          <w:rFonts w:ascii="Times New Roman" w:hAnsi="Times New Roman" w:cs="Times New Roman"/>
          <w:snapToGrid w:val="0"/>
          <w:sz w:val="22"/>
          <w:szCs w:val="22"/>
        </w:rPr>
      </w:pPr>
      <w:r>
        <w:rPr>
          <w:rFonts w:ascii="Times New Roman" w:hAnsi="Times New Roman" w:cs="Times New Roman"/>
          <w:snapToGrid w:val="0"/>
          <w:sz w:val="22"/>
        </w:rPr>
        <w:t>As part of the AP</w:t>
      </w:r>
      <w:r w:rsidRPr="00416103">
        <w:rPr>
          <w:rFonts w:ascii="Times New Roman" w:hAnsi="Times New Roman" w:cs="Times New Roman"/>
          <w:snapToGrid w:val="0"/>
          <w:sz w:val="22"/>
          <w:vertAlign w:val="superscript"/>
        </w:rPr>
        <w:t>3</w:t>
      </w:r>
      <w:r>
        <w:rPr>
          <w:rFonts w:ascii="Times New Roman" w:hAnsi="Times New Roman" w:cs="Times New Roman"/>
          <w:snapToGrid w:val="0"/>
          <w:sz w:val="22"/>
        </w:rPr>
        <w:t xml:space="preserve">s process the </w:t>
      </w:r>
      <w:r w:rsidR="00C32675" w:rsidRPr="00C32675">
        <w:rPr>
          <w:rFonts w:ascii="Times New Roman" w:hAnsi="Times New Roman" w:cs="Times New Roman"/>
          <w:snapToGrid w:val="0"/>
          <w:sz w:val="22"/>
        </w:rPr>
        <w:t>Private</w:t>
      </w:r>
      <w:r w:rsidR="00C32675">
        <w:rPr>
          <w:rFonts w:ascii="Times New Roman" w:hAnsi="Times New Roman" w:cs="Times New Roman"/>
          <w:snapToGrid w:val="0"/>
          <w:sz w:val="22"/>
        </w:rPr>
        <w:t xml:space="preserve"> Provider</w:t>
      </w:r>
      <w:r>
        <w:rPr>
          <w:rFonts w:ascii="Times New Roman" w:hAnsi="Times New Roman" w:cs="Times New Roman"/>
          <w:snapToGrid w:val="0"/>
          <w:sz w:val="22"/>
        </w:rPr>
        <w:t xml:space="preserve"> must submit required application materials for review</w:t>
      </w:r>
      <w:r w:rsidR="00C32675">
        <w:rPr>
          <w:rFonts w:ascii="Times New Roman" w:hAnsi="Times New Roman" w:cs="Times New Roman"/>
          <w:snapToGrid w:val="0"/>
          <w:sz w:val="22"/>
        </w:rPr>
        <w:t xml:space="preserve"> </w:t>
      </w:r>
      <w:r w:rsidR="00C32675" w:rsidRPr="00A8383A">
        <w:rPr>
          <w:rFonts w:ascii="Times New Roman" w:hAnsi="Times New Roman" w:cs="Times New Roman"/>
          <w:snapToGrid w:val="0"/>
          <w:sz w:val="22"/>
        </w:rPr>
        <w:t>no later than 30 days prior to the on-site monitoring visit</w:t>
      </w:r>
      <w:r w:rsidRPr="00A8383A">
        <w:rPr>
          <w:rFonts w:ascii="Times New Roman" w:hAnsi="Times New Roman" w:cs="Times New Roman"/>
          <w:snapToGrid w:val="0"/>
          <w:sz w:val="22"/>
        </w:rPr>
        <w:t>.</w:t>
      </w:r>
      <w:r>
        <w:rPr>
          <w:rFonts w:ascii="Times New Roman" w:hAnsi="Times New Roman" w:cs="Times New Roman"/>
          <w:snapToGrid w:val="0"/>
          <w:sz w:val="22"/>
        </w:rPr>
        <w:t xml:space="preserve">  These materials are outlined in </w:t>
      </w:r>
      <w:r w:rsidRPr="00A02531">
        <w:rPr>
          <w:rFonts w:ascii="Times New Roman" w:hAnsi="Times New Roman" w:cs="Times New Roman"/>
          <w:snapToGrid w:val="0"/>
          <w:sz w:val="22"/>
        </w:rPr>
        <w:t xml:space="preserve">the </w:t>
      </w:r>
      <w:r w:rsidR="00A02531">
        <w:rPr>
          <w:rFonts w:ascii="Times New Roman" w:hAnsi="Times New Roman" w:cs="Times New Roman"/>
          <w:snapToGrid w:val="0"/>
          <w:sz w:val="22"/>
        </w:rPr>
        <w:t>Required A</w:t>
      </w:r>
      <w:r w:rsidR="000F6737" w:rsidRPr="00A02531">
        <w:rPr>
          <w:rFonts w:ascii="Times New Roman" w:hAnsi="Times New Roman" w:cs="Times New Roman"/>
          <w:snapToGrid w:val="0"/>
          <w:sz w:val="22"/>
        </w:rPr>
        <w:t xml:space="preserve">pplication </w:t>
      </w:r>
      <w:r w:rsidR="00A02531">
        <w:rPr>
          <w:rFonts w:ascii="Times New Roman" w:hAnsi="Times New Roman" w:cs="Times New Roman"/>
          <w:snapToGrid w:val="0"/>
          <w:sz w:val="22"/>
        </w:rPr>
        <w:t>M</w:t>
      </w:r>
      <w:r w:rsidR="000F6737" w:rsidRPr="00A02531">
        <w:rPr>
          <w:rFonts w:ascii="Times New Roman" w:hAnsi="Times New Roman" w:cs="Times New Roman"/>
          <w:snapToGrid w:val="0"/>
          <w:sz w:val="22"/>
        </w:rPr>
        <w:t>aterials</w:t>
      </w:r>
      <w:r>
        <w:rPr>
          <w:rFonts w:ascii="Times New Roman" w:hAnsi="Times New Roman" w:cs="Times New Roman"/>
          <w:snapToGrid w:val="0"/>
          <w:sz w:val="22"/>
        </w:rPr>
        <w:t xml:space="preserve"> section </w:t>
      </w:r>
      <w:r w:rsidRPr="00C32675">
        <w:rPr>
          <w:rFonts w:ascii="Times New Roman" w:hAnsi="Times New Roman" w:cs="Times New Roman"/>
          <w:snapToGrid w:val="0"/>
          <w:sz w:val="22"/>
          <w:szCs w:val="22"/>
        </w:rPr>
        <w:t xml:space="preserve">below.  </w:t>
      </w:r>
      <w:r w:rsidR="00344F84" w:rsidRPr="00A8383A">
        <w:rPr>
          <w:rFonts w:ascii="Times New Roman" w:hAnsi="Times New Roman" w:cs="Times New Roman"/>
          <w:snapToGrid w:val="0"/>
          <w:sz w:val="22"/>
          <w:szCs w:val="22"/>
        </w:rPr>
        <w:t xml:space="preserve">The Bureau will </w:t>
      </w:r>
      <w:r w:rsidR="00743C4B">
        <w:rPr>
          <w:rFonts w:ascii="Times New Roman" w:hAnsi="Times New Roman" w:cs="Times New Roman"/>
          <w:snapToGrid w:val="0"/>
          <w:sz w:val="22"/>
          <w:szCs w:val="22"/>
        </w:rPr>
        <w:t xml:space="preserve">confirm </w:t>
      </w:r>
      <w:r w:rsidR="00537CDC">
        <w:rPr>
          <w:rFonts w:ascii="Times New Roman" w:hAnsi="Times New Roman" w:cs="Times New Roman"/>
          <w:snapToGrid w:val="0"/>
          <w:sz w:val="22"/>
          <w:szCs w:val="22"/>
        </w:rPr>
        <w:t xml:space="preserve">that </w:t>
      </w:r>
      <w:r w:rsidR="00743C4B">
        <w:rPr>
          <w:rFonts w:ascii="Times New Roman" w:hAnsi="Times New Roman" w:cs="Times New Roman"/>
          <w:snapToGrid w:val="0"/>
          <w:sz w:val="22"/>
          <w:szCs w:val="22"/>
        </w:rPr>
        <w:t>the Private Provider’s nonpublic school approval is current</w:t>
      </w:r>
      <w:r w:rsidR="00537CDC">
        <w:rPr>
          <w:rFonts w:ascii="Times New Roman" w:hAnsi="Times New Roman" w:cs="Times New Roman"/>
          <w:snapToGrid w:val="0"/>
          <w:sz w:val="22"/>
          <w:szCs w:val="22"/>
        </w:rPr>
        <w:t xml:space="preserve">, </w:t>
      </w:r>
      <w:r w:rsidR="00344F84" w:rsidRPr="00A8383A">
        <w:rPr>
          <w:rFonts w:ascii="Times New Roman" w:hAnsi="Times New Roman" w:cs="Times New Roman"/>
          <w:snapToGrid w:val="0"/>
          <w:sz w:val="22"/>
          <w:szCs w:val="22"/>
        </w:rPr>
        <w:t xml:space="preserve">review </w:t>
      </w:r>
      <w:r w:rsidR="0032519F" w:rsidRPr="00A8383A">
        <w:rPr>
          <w:rFonts w:ascii="Times New Roman" w:hAnsi="Times New Roman" w:cs="Times New Roman"/>
          <w:snapToGrid w:val="0"/>
          <w:sz w:val="22"/>
          <w:szCs w:val="22"/>
        </w:rPr>
        <w:t xml:space="preserve">submitted </w:t>
      </w:r>
      <w:r w:rsidR="00344F84" w:rsidRPr="00A8383A">
        <w:rPr>
          <w:rFonts w:ascii="Times New Roman" w:hAnsi="Times New Roman" w:cs="Times New Roman"/>
          <w:snapToGrid w:val="0"/>
          <w:sz w:val="22"/>
          <w:szCs w:val="22"/>
        </w:rPr>
        <w:t>application materials</w:t>
      </w:r>
      <w:r w:rsidR="00537CDC">
        <w:rPr>
          <w:rFonts w:ascii="Times New Roman" w:hAnsi="Times New Roman" w:cs="Times New Roman"/>
          <w:snapToGrid w:val="0"/>
          <w:sz w:val="22"/>
          <w:szCs w:val="22"/>
        </w:rPr>
        <w:t>,</w:t>
      </w:r>
      <w:r w:rsidR="00344F84" w:rsidRPr="00A8383A">
        <w:rPr>
          <w:rFonts w:ascii="Times New Roman" w:hAnsi="Times New Roman" w:cs="Times New Roman"/>
          <w:snapToGrid w:val="0"/>
          <w:sz w:val="22"/>
          <w:szCs w:val="22"/>
        </w:rPr>
        <w:t xml:space="preserve"> and </w:t>
      </w:r>
      <w:r w:rsidR="00C32675" w:rsidRPr="00A8383A">
        <w:rPr>
          <w:rFonts w:ascii="Times New Roman" w:hAnsi="Times New Roman"/>
          <w:sz w:val="22"/>
          <w:szCs w:val="22"/>
        </w:rPr>
        <w:t xml:space="preserve">contact the Private Provider </w:t>
      </w:r>
      <w:r w:rsidR="0032519F" w:rsidRPr="00A8383A">
        <w:rPr>
          <w:rFonts w:ascii="Times New Roman" w:hAnsi="Times New Roman"/>
          <w:sz w:val="22"/>
          <w:szCs w:val="22"/>
        </w:rPr>
        <w:t xml:space="preserve">if there are </w:t>
      </w:r>
      <w:r w:rsidR="00C32675" w:rsidRPr="00A8383A">
        <w:rPr>
          <w:rFonts w:ascii="Times New Roman" w:hAnsi="Times New Roman"/>
          <w:sz w:val="22"/>
          <w:szCs w:val="22"/>
        </w:rPr>
        <w:t>questions</w:t>
      </w:r>
      <w:r w:rsidR="0032519F" w:rsidRPr="00A8383A">
        <w:rPr>
          <w:rFonts w:ascii="Times New Roman" w:hAnsi="Times New Roman"/>
          <w:sz w:val="22"/>
          <w:szCs w:val="22"/>
        </w:rPr>
        <w:t xml:space="preserve"> or a need for clarification.</w:t>
      </w:r>
      <w:r w:rsidR="00C32675" w:rsidRPr="00A8383A">
        <w:rPr>
          <w:rFonts w:ascii="Times New Roman" w:hAnsi="Times New Roman"/>
          <w:sz w:val="22"/>
          <w:szCs w:val="22"/>
        </w:rPr>
        <w:t xml:space="preserve"> </w:t>
      </w:r>
      <w:r w:rsidR="00A8383A">
        <w:rPr>
          <w:rFonts w:ascii="Times New Roman" w:hAnsi="Times New Roman"/>
          <w:sz w:val="22"/>
          <w:szCs w:val="22"/>
        </w:rPr>
        <w:t xml:space="preserve"> </w:t>
      </w:r>
      <w:r w:rsidR="0032519F" w:rsidRPr="00A8383A">
        <w:rPr>
          <w:rFonts w:ascii="Times New Roman" w:hAnsi="Times New Roman" w:cs="Times New Roman"/>
          <w:snapToGrid w:val="0"/>
          <w:sz w:val="22"/>
          <w:szCs w:val="22"/>
        </w:rPr>
        <w:t xml:space="preserve">The Bureau will provide </w:t>
      </w:r>
      <w:r w:rsidR="00344F84" w:rsidRPr="00A8383A">
        <w:rPr>
          <w:rFonts w:ascii="Times New Roman" w:hAnsi="Times New Roman" w:cs="Times New Roman"/>
          <w:snapToGrid w:val="0"/>
          <w:sz w:val="22"/>
          <w:szCs w:val="22"/>
        </w:rPr>
        <w:t>feedback</w:t>
      </w:r>
      <w:r w:rsidR="00344F84" w:rsidRPr="00C32675">
        <w:rPr>
          <w:rFonts w:ascii="Times New Roman" w:hAnsi="Times New Roman" w:cs="Times New Roman"/>
          <w:snapToGrid w:val="0"/>
          <w:sz w:val="22"/>
          <w:szCs w:val="22"/>
        </w:rPr>
        <w:t xml:space="preserve"> to the </w:t>
      </w:r>
      <w:r w:rsidR="00C32675" w:rsidRPr="00C32675">
        <w:rPr>
          <w:rFonts w:ascii="Times New Roman" w:hAnsi="Times New Roman" w:cs="Times New Roman"/>
          <w:snapToGrid w:val="0"/>
          <w:sz w:val="22"/>
          <w:szCs w:val="22"/>
        </w:rPr>
        <w:t>P</w:t>
      </w:r>
      <w:r w:rsidR="00344F84" w:rsidRPr="00C32675">
        <w:rPr>
          <w:rFonts w:ascii="Times New Roman" w:hAnsi="Times New Roman" w:cs="Times New Roman"/>
          <w:snapToGrid w:val="0"/>
          <w:sz w:val="22"/>
          <w:szCs w:val="22"/>
        </w:rPr>
        <w:t xml:space="preserve">rivate </w:t>
      </w:r>
      <w:r w:rsidR="00C32675" w:rsidRPr="00C32675">
        <w:rPr>
          <w:rFonts w:ascii="Times New Roman" w:hAnsi="Times New Roman" w:cs="Times New Roman"/>
          <w:snapToGrid w:val="0"/>
          <w:sz w:val="22"/>
          <w:szCs w:val="22"/>
        </w:rPr>
        <w:t>P</w:t>
      </w:r>
      <w:r w:rsidR="00344F84" w:rsidRPr="00C32675">
        <w:rPr>
          <w:rFonts w:ascii="Times New Roman" w:hAnsi="Times New Roman" w:cs="Times New Roman"/>
          <w:snapToGrid w:val="0"/>
          <w:sz w:val="22"/>
          <w:szCs w:val="22"/>
        </w:rPr>
        <w:t xml:space="preserve">rovider </w:t>
      </w:r>
      <w:r w:rsidR="0013049B" w:rsidRPr="00C32675">
        <w:rPr>
          <w:rFonts w:ascii="Times New Roman" w:hAnsi="Times New Roman" w:cs="Times New Roman"/>
          <w:snapToGrid w:val="0"/>
          <w:sz w:val="22"/>
          <w:szCs w:val="22"/>
        </w:rPr>
        <w:t>by</w:t>
      </w:r>
      <w:r w:rsidR="00344F84" w:rsidRPr="00C32675">
        <w:rPr>
          <w:rFonts w:ascii="Times New Roman" w:hAnsi="Times New Roman" w:cs="Times New Roman"/>
          <w:snapToGrid w:val="0"/>
          <w:sz w:val="22"/>
          <w:szCs w:val="22"/>
        </w:rPr>
        <w:t xml:space="preserve"> </w:t>
      </w:r>
      <w:r w:rsidR="00344F84" w:rsidRPr="00A8383A">
        <w:rPr>
          <w:rFonts w:ascii="Times New Roman" w:hAnsi="Times New Roman" w:cs="Times New Roman"/>
          <w:snapToGrid w:val="0"/>
          <w:sz w:val="22"/>
          <w:szCs w:val="22"/>
        </w:rPr>
        <w:t xml:space="preserve">the </w:t>
      </w:r>
      <w:r w:rsidR="00C73D0F" w:rsidRPr="00A8383A">
        <w:rPr>
          <w:rFonts w:ascii="Times New Roman" w:hAnsi="Times New Roman" w:cs="Times New Roman"/>
          <w:snapToGrid w:val="0"/>
          <w:sz w:val="22"/>
          <w:szCs w:val="22"/>
        </w:rPr>
        <w:t>date of</w:t>
      </w:r>
      <w:r w:rsidR="00C73D0F">
        <w:rPr>
          <w:rFonts w:ascii="Times New Roman" w:hAnsi="Times New Roman" w:cs="Times New Roman"/>
          <w:snapToGrid w:val="0"/>
          <w:sz w:val="22"/>
          <w:szCs w:val="22"/>
        </w:rPr>
        <w:t xml:space="preserve"> the </w:t>
      </w:r>
      <w:r w:rsidR="00344F84" w:rsidRPr="00C32675">
        <w:rPr>
          <w:rFonts w:ascii="Times New Roman" w:hAnsi="Times New Roman" w:cs="Times New Roman"/>
          <w:snapToGrid w:val="0"/>
          <w:sz w:val="22"/>
          <w:szCs w:val="22"/>
        </w:rPr>
        <w:t>on-site</w:t>
      </w:r>
      <w:r w:rsidR="00C73D0F">
        <w:rPr>
          <w:rFonts w:ascii="Times New Roman" w:hAnsi="Times New Roman" w:cs="Times New Roman"/>
          <w:snapToGrid w:val="0"/>
          <w:sz w:val="22"/>
          <w:szCs w:val="22"/>
        </w:rPr>
        <w:t xml:space="preserve"> </w:t>
      </w:r>
      <w:r w:rsidR="00C73D0F" w:rsidRPr="00A8383A">
        <w:rPr>
          <w:rFonts w:ascii="Times New Roman" w:hAnsi="Times New Roman" w:cs="Times New Roman"/>
          <w:snapToGrid w:val="0"/>
          <w:sz w:val="22"/>
          <w:szCs w:val="22"/>
        </w:rPr>
        <w:t>monitoring visit</w:t>
      </w:r>
      <w:r w:rsidR="00344F84" w:rsidRPr="00A8383A">
        <w:rPr>
          <w:rFonts w:ascii="Times New Roman" w:hAnsi="Times New Roman" w:cs="Times New Roman"/>
          <w:snapToGrid w:val="0"/>
          <w:sz w:val="22"/>
          <w:szCs w:val="22"/>
        </w:rPr>
        <w:t>.</w:t>
      </w:r>
      <w:r w:rsidR="00C32675" w:rsidRPr="00C32675">
        <w:rPr>
          <w:rFonts w:ascii="Times New Roman" w:hAnsi="Times New Roman" w:cs="Times New Roman"/>
          <w:snapToGrid w:val="0"/>
          <w:sz w:val="22"/>
          <w:szCs w:val="22"/>
        </w:rPr>
        <w:t xml:space="preserve"> </w:t>
      </w:r>
    </w:p>
    <w:p w14:paraId="586ED31D" w14:textId="77777777" w:rsidR="00FD11A8" w:rsidRDefault="00FD11A8" w:rsidP="00FD11A8">
      <w:pPr>
        <w:keepNext/>
        <w:outlineLvl w:val="5"/>
        <w:rPr>
          <w:rFonts w:ascii="Times New Roman" w:hAnsi="Times New Roman" w:cs="Times New Roman"/>
          <w:snapToGrid w:val="0"/>
          <w:sz w:val="22"/>
        </w:rPr>
      </w:pPr>
    </w:p>
    <w:p w14:paraId="2EA5E9B6" w14:textId="1ADEE144" w:rsidR="00344F84" w:rsidRPr="00B35A26" w:rsidRDefault="0044749E" w:rsidP="00344F84">
      <w:pPr>
        <w:keepNext/>
        <w:outlineLvl w:val="5"/>
        <w:rPr>
          <w:rFonts w:ascii="Times New Roman" w:hAnsi="Times New Roman" w:cs="Times New Roman"/>
          <w:strike/>
          <w:snapToGrid w:val="0"/>
          <w:sz w:val="22"/>
        </w:rPr>
      </w:pPr>
      <w:r w:rsidRPr="00A8383A">
        <w:rPr>
          <w:rFonts w:ascii="Times New Roman" w:hAnsi="Times New Roman" w:cs="Times New Roman"/>
          <w:snapToGrid w:val="0"/>
          <w:sz w:val="22"/>
        </w:rPr>
        <w:t xml:space="preserve">In March of the monitoring </w:t>
      </w:r>
      <w:r w:rsidRPr="00A8383A">
        <w:rPr>
          <w:rFonts w:ascii="Times New Roman" w:hAnsi="Times New Roman" w:cs="Times New Roman"/>
          <w:snapToGrid w:val="0"/>
          <w:sz w:val="22"/>
          <w:szCs w:val="22"/>
        </w:rPr>
        <w:t>year</w:t>
      </w:r>
      <w:r w:rsidR="00640CFC" w:rsidRPr="000F51A4">
        <w:rPr>
          <w:rFonts w:ascii="Times New Roman" w:hAnsi="Times New Roman" w:cs="Times New Roman"/>
          <w:snapToGrid w:val="0"/>
          <w:sz w:val="22"/>
        </w:rPr>
        <w:t xml:space="preserve">, the Bureau will visit the </w:t>
      </w:r>
      <w:r w:rsidR="007979AB">
        <w:rPr>
          <w:rFonts w:ascii="Times New Roman" w:hAnsi="Times New Roman" w:cs="Times New Roman"/>
          <w:snapToGrid w:val="0"/>
          <w:sz w:val="22"/>
        </w:rPr>
        <w:t>program</w:t>
      </w:r>
      <w:r w:rsidR="00640CFC" w:rsidRPr="000F51A4">
        <w:rPr>
          <w:rFonts w:ascii="Times New Roman" w:hAnsi="Times New Roman" w:cs="Times New Roman"/>
          <w:snapToGrid w:val="0"/>
          <w:sz w:val="22"/>
        </w:rPr>
        <w:t xml:space="preserve"> to conduct the </w:t>
      </w:r>
      <w:r w:rsidR="007979AB">
        <w:rPr>
          <w:rFonts w:ascii="Times New Roman" w:hAnsi="Times New Roman" w:cs="Times New Roman"/>
          <w:snapToGrid w:val="0"/>
          <w:sz w:val="22"/>
        </w:rPr>
        <w:t>AP</w:t>
      </w:r>
      <w:r w:rsidR="007979AB" w:rsidRPr="00416103">
        <w:rPr>
          <w:rFonts w:ascii="Times New Roman" w:hAnsi="Times New Roman" w:cs="Times New Roman"/>
          <w:snapToGrid w:val="0"/>
          <w:sz w:val="22"/>
          <w:vertAlign w:val="superscript"/>
        </w:rPr>
        <w:t>3</w:t>
      </w:r>
      <w:r w:rsidR="007979AB">
        <w:rPr>
          <w:rFonts w:ascii="Times New Roman" w:hAnsi="Times New Roman" w:cs="Times New Roman"/>
          <w:snapToGrid w:val="0"/>
          <w:sz w:val="22"/>
        </w:rPr>
        <w:t>s</w:t>
      </w:r>
      <w:r w:rsidR="007979AB" w:rsidRPr="000F51A4">
        <w:rPr>
          <w:rFonts w:ascii="Times New Roman" w:hAnsi="Times New Roman" w:cs="Times New Roman"/>
          <w:snapToGrid w:val="0"/>
          <w:sz w:val="22"/>
        </w:rPr>
        <w:t xml:space="preserve"> </w:t>
      </w:r>
      <w:r w:rsidR="00640CFC" w:rsidRPr="000F51A4">
        <w:rPr>
          <w:rFonts w:ascii="Times New Roman" w:hAnsi="Times New Roman" w:cs="Times New Roman"/>
          <w:snapToGrid w:val="0"/>
          <w:sz w:val="22"/>
        </w:rPr>
        <w:t>on-site</w:t>
      </w:r>
      <w:r w:rsidR="007979AB">
        <w:rPr>
          <w:rFonts w:ascii="Times New Roman" w:hAnsi="Times New Roman" w:cs="Times New Roman"/>
          <w:snapToGrid w:val="0"/>
          <w:sz w:val="22"/>
        </w:rPr>
        <w:t xml:space="preserve"> monitoring visit</w:t>
      </w:r>
      <w:r w:rsidR="00640CFC">
        <w:rPr>
          <w:rFonts w:ascii="Times New Roman" w:hAnsi="Times New Roman" w:cs="Times New Roman"/>
          <w:snapToGrid w:val="0"/>
          <w:sz w:val="22"/>
        </w:rPr>
        <w:t>.</w:t>
      </w:r>
      <w:r w:rsidR="00344F84" w:rsidRPr="00344F84">
        <w:rPr>
          <w:rFonts w:ascii="Times New Roman" w:hAnsi="Times New Roman" w:cs="Times New Roman"/>
          <w:snapToGrid w:val="0"/>
          <w:sz w:val="22"/>
        </w:rPr>
        <w:t xml:space="preserve"> </w:t>
      </w:r>
      <w:r w:rsidR="00344F84" w:rsidRPr="000F51A4">
        <w:rPr>
          <w:rFonts w:ascii="Times New Roman" w:hAnsi="Times New Roman" w:cs="Times New Roman"/>
          <w:snapToGrid w:val="0"/>
          <w:sz w:val="22"/>
        </w:rPr>
        <w:t xml:space="preserve">Prior to conducting </w:t>
      </w:r>
      <w:r w:rsidRPr="00A8383A">
        <w:rPr>
          <w:rFonts w:ascii="Times New Roman" w:hAnsi="Times New Roman" w:cs="Times New Roman"/>
          <w:snapToGrid w:val="0"/>
          <w:sz w:val="22"/>
        </w:rPr>
        <w:t>this</w:t>
      </w:r>
      <w:r>
        <w:rPr>
          <w:rFonts w:ascii="Times New Roman" w:hAnsi="Times New Roman" w:cs="Times New Roman"/>
          <w:snapToGrid w:val="0"/>
          <w:sz w:val="22"/>
        </w:rPr>
        <w:t xml:space="preserve"> </w:t>
      </w:r>
      <w:r w:rsidR="00344F84">
        <w:rPr>
          <w:rFonts w:ascii="Times New Roman" w:hAnsi="Times New Roman" w:cs="Times New Roman"/>
          <w:snapToGrid w:val="0"/>
          <w:sz w:val="22"/>
        </w:rPr>
        <w:t>visit</w:t>
      </w:r>
      <w:r w:rsidR="00344F84" w:rsidRPr="000F51A4">
        <w:rPr>
          <w:rFonts w:ascii="Times New Roman" w:hAnsi="Times New Roman" w:cs="Times New Roman"/>
          <w:snapToGrid w:val="0"/>
          <w:sz w:val="22"/>
        </w:rPr>
        <w:t xml:space="preserve">, the Bureau will </w:t>
      </w:r>
      <w:r w:rsidR="00B35A26">
        <w:rPr>
          <w:rFonts w:ascii="Times New Roman" w:hAnsi="Times New Roman" w:cs="Times New Roman"/>
          <w:snapToGrid w:val="0"/>
          <w:sz w:val="22"/>
        </w:rPr>
        <w:t>train</w:t>
      </w:r>
      <w:r w:rsidR="00344F84">
        <w:rPr>
          <w:rFonts w:ascii="Times New Roman" w:hAnsi="Times New Roman" w:cs="Times New Roman"/>
          <w:snapToGrid w:val="0"/>
          <w:sz w:val="22"/>
        </w:rPr>
        <w:t xml:space="preserve"> </w:t>
      </w:r>
      <w:r w:rsidR="00B35A26" w:rsidRPr="00A8383A">
        <w:rPr>
          <w:rFonts w:ascii="Times New Roman" w:hAnsi="Times New Roman" w:cs="Times New Roman"/>
          <w:snapToGrid w:val="0"/>
          <w:sz w:val="22"/>
        </w:rPr>
        <w:t xml:space="preserve">Private Provider </w:t>
      </w:r>
      <w:r w:rsidR="00B35A26">
        <w:rPr>
          <w:rFonts w:ascii="Times New Roman" w:hAnsi="Times New Roman" w:cs="Times New Roman"/>
          <w:snapToGrid w:val="0"/>
          <w:sz w:val="22"/>
        </w:rPr>
        <w:t xml:space="preserve">staff </w:t>
      </w:r>
      <w:r w:rsidR="00344F84" w:rsidRPr="00B35A26">
        <w:rPr>
          <w:rFonts w:ascii="Times New Roman" w:hAnsi="Times New Roman" w:cs="Times New Roman"/>
          <w:snapToGrid w:val="0"/>
          <w:sz w:val="22"/>
          <w:szCs w:val="22"/>
        </w:rPr>
        <w:t xml:space="preserve">on </w:t>
      </w:r>
      <w:r w:rsidR="00B35A26">
        <w:rPr>
          <w:rFonts w:ascii="Times New Roman" w:hAnsi="Times New Roman" w:cs="Times New Roman"/>
          <w:snapToGrid w:val="0"/>
          <w:sz w:val="22"/>
          <w:szCs w:val="22"/>
        </w:rPr>
        <w:t xml:space="preserve">how to </w:t>
      </w:r>
      <w:r w:rsidR="00B35A26" w:rsidRPr="00A8383A">
        <w:rPr>
          <w:rFonts w:ascii="Times New Roman" w:hAnsi="Times New Roman" w:cs="Times New Roman"/>
          <w:snapToGrid w:val="0"/>
          <w:sz w:val="22"/>
          <w:szCs w:val="22"/>
        </w:rPr>
        <w:t xml:space="preserve">complete the </w:t>
      </w:r>
      <w:r w:rsidR="00B35A26" w:rsidRPr="00A8383A">
        <w:rPr>
          <w:rFonts w:ascii="Times New Roman" w:hAnsi="Times New Roman"/>
          <w:sz w:val="22"/>
          <w:szCs w:val="22"/>
        </w:rPr>
        <w:t>On-site Data Collection Form for the random sampling</w:t>
      </w:r>
      <w:r w:rsidR="00B35A26">
        <w:rPr>
          <w:rFonts w:ascii="Times New Roman" w:hAnsi="Times New Roman"/>
          <w:sz w:val="22"/>
          <w:szCs w:val="22"/>
        </w:rPr>
        <w:t xml:space="preserve"> and </w:t>
      </w:r>
      <w:r w:rsidR="00B35A26" w:rsidRPr="00A8383A">
        <w:rPr>
          <w:rFonts w:ascii="Times New Roman" w:hAnsi="Times New Roman" w:cs="Times New Roman"/>
          <w:snapToGrid w:val="0"/>
          <w:sz w:val="22"/>
        </w:rPr>
        <w:t xml:space="preserve">share what is required for </w:t>
      </w:r>
      <w:r w:rsidR="00C73D0F" w:rsidRPr="00A8383A">
        <w:rPr>
          <w:rFonts w:ascii="Times New Roman" w:hAnsi="Times New Roman" w:cs="Times New Roman"/>
          <w:snapToGrid w:val="0"/>
          <w:sz w:val="22"/>
        </w:rPr>
        <w:t xml:space="preserve">the </w:t>
      </w:r>
      <w:r w:rsidR="00B35A26" w:rsidRPr="00A8383A">
        <w:rPr>
          <w:rFonts w:ascii="Times New Roman" w:hAnsi="Times New Roman" w:cs="Times New Roman"/>
          <w:snapToGrid w:val="0"/>
          <w:sz w:val="22"/>
        </w:rPr>
        <w:t>program visits</w:t>
      </w:r>
      <w:r w:rsidR="00F30FFB" w:rsidRPr="00A8383A">
        <w:rPr>
          <w:rFonts w:ascii="Times New Roman" w:hAnsi="Times New Roman" w:cs="Times New Roman"/>
          <w:snapToGrid w:val="0"/>
          <w:sz w:val="22"/>
        </w:rPr>
        <w:t>.</w:t>
      </w:r>
      <w:r w:rsidR="00F30FFB">
        <w:rPr>
          <w:rFonts w:ascii="Times New Roman" w:hAnsi="Times New Roman" w:cs="Times New Roman"/>
          <w:snapToGrid w:val="0"/>
          <w:sz w:val="22"/>
        </w:rPr>
        <w:t xml:space="preserve">  </w:t>
      </w:r>
    </w:p>
    <w:p w14:paraId="2E03AD5B" w14:textId="77777777" w:rsidR="00FD11A8" w:rsidRDefault="00FD11A8" w:rsidP="00FD11A8">
      <w:pPr>
        <w:keepNext/>
        <w:outlineLvl w:val="5"/>
        <w:rPr>
          <w:rFonts w:ascii="Times New Roman" w:hAnsi="Times New Roman" w:cs="Times New Roman"/>
          <w:snapToGrid w:val="0"/>
          <w:sz w:val="22"/>
        </w:rPr>
      </w:pPr>
    </w:p>
    <w:p w14:paraId="5E1E4569" w14:textId="5E955043" w:rsidR="00640CFC" w:rsidRPr="00403CB9" w:rsidRDefault="00640CFC" w:rsidP="00FD11A8">
      <w:pPr>
        <w:keepNext/>
        <w:outlineLvl w:val="5"/>
        <w:rPr>
          <w:rFonts w:ascii="Times New Roman" w:hAnsi="Times New Roman" w:cs="Times New Roman"/>
          <w:b/>
          <w:snapToGrid w:val="0"/>
          <w:sz w:val="22"/>
          <w:u w:val="single"/>
        </w:rPr>
      </w:pPr>
      <w:r w:rsidRPr="00403CB9">
        <w:rPr>
          <w:rFonts w:ascii="Times New Roman" w:hAnsi="Times New Roman" w:cs="Times New Roman"/>
          <w:snapToGrid w:val="0"/>
          <w:sz w:val="22"/>
        </w:rPr>
        <w:t xml:space="preserve">The </w:t>
      </w:r>
      <w:r w:rsidR="007979AB">
        <w:rPr>
          <w:rFonts w:ascii="Times New Roman" w:hAnsi="Times New Roman" w:cs="Times New Roman"/>
          <w:snapToGrid w:val="0"/>
          <w:sz w:val="22"/>
        </w:rPr>
        <w:t>Bureau</w:t>
      </w:r>
      <w:r w:rsidRPr="00403CB9">
        <w:rPr>
          <w:rFonts w:ascii="Times New Roman" w:hAnsi="Times New Roman" w:cs="Times New Roman"/>
          <w:snapToGrid w:val="0"/>
          <w:sz w:val="22"/>
        </w:rPr>
        <w:t xml:space="preserve"> will bring a team of </w:t>
      </w:r>
      <w:r w:rsidR="006769B2">
        <w:rPr>
          <w:rFonts w:ascii="Times New Roman" w:hAnsi="Times New Roman" w:cs="Times New Roman"/>
          <w:snapToGrid w:val="0"/>
          <w:sz w:val="22"/>
        </w:rPr>
        <w:t>Bureau</w:t>
      </w:r>
      <w:r w:rsidRPr="00403CB9">
        <w:rPr>
          <w:rFonts w:ascii="Times New Roman" w:hAnsi="Times New Roman" w:cs="Times New Roman"/>
          <w:snapToGrid w:val="0"/>
          <w:sz w:val="22"/>
        </w:rPr>
        <w:t xml:space="preserve"> trained personnel</w:t>
      </w:r>
      <w:r w:rsidR="00AD1471">
        <w:rPr>
          <w:rFonts w:ascii="Times New Roman" w:hAnsi="Times New Roman" w:cs="Times New Roman"/>
          <w:snapToGrid w:val="0"/>
          <w:sz w:val="22"/>
        </w:rPr>
        <w:t xml:space="preserve"> </w:t>
      </w:r>
      <w:r w:rsidR="00AD1471" w:rsidRPr="00BA7204">
        <w:rPr>
          <w:rFonts w:ascii="Times New Roman" w:hAnsi="Times New Roman" w:cs="Times New Roman"/>
          <w:snapToGrid w:val="0"/>
          <w:sz w:val="22"/>
        </w:rPr>
        <w:t xml:space="preserve">pursuant to the visiting policy of the </w:t>
      </w:r>
      <w:r w:rsidR="00AD1471" w:rsidRPr="00A8383A">
        <w:rPr>
          <w:rFonts w:ascii="Times New Roman" w:hAnsi="Times New Roman" w:cs="Times New Roman"/>
          <w:snapToGrid w:val="0"/>
          <w:sz w:val="22"/>
        </w:rPr>
        <w:t>program</w:t>
      </w:r>
      <w:r w:rsidRPr="00A8383A">
        <w:rPr>
          <w:rFonts w:ascii="Times New Roman" w:hAnsi="Times New Roman" w:cs="Times New Roman"/>
          <w:snapToGrid w:val="0"/>
          <w:sz w:val="22"/>
        </w:rPr>
        <w:t xml:space="preserve"> and one special education administrator from another private school to the</w:t>
      </w:r>
      <w:r w:rsidRPr="00403CB9">
        <w:rPr>
          <w:rFonts w:ascii="Times New Roman" w:hAnsi="Times New Roman" w:cs="Times New Roman"/>
          <w:snapToGrid w:val="0"/>
          <w:sz w:val="22"/>
        </w:rPr>
        <w:t xml:space="preserve"> </w:t>
      </w:r>
      <w:r w:rsidR="007979AB">
        <w:rPr>
          <w:rFonts w:ascii="Times New Roman" w:hAnsi="Times New Roman" w:cs="Times New Roman"/>
          <w:snapToGrid w:val="0"/>
          <w:sz w:val="22"/>
        </w:rPr>
        <w:t>on-site monitoring visit unless the Bureau has determined that less than a full team is necessary</w:t>
      </w:r>
      <w:r>
        <w:rPr>
          <w:rFonts w:ascii="Times New Roman" w:hAnsi="Times New Roman" w:cs="Times New Roman"/>
          <w:snapToGrid w:val="0"/>
          <w:sz w:val="22"/>
        </w:rPr>
        <w:t>.</w:t>
      </w:r>
      <w:r w:rsidRPr="00403CB9">
        <w:rPr>
          <w:rFonts w:ascii="Times New Roman" w:hAnsi="Times New Roman" w:cs="Times New Roman"/>
          <w:snapToGrid w:val="0"/>
          <w:sz w:val="22"/>
        </w:rPr>
        <w:t xml:space="preserve"> </w:t>
      </w:r>
      <w:r w:rsidR="007979AB">
        <w:rPr>
          <w:rFonts w:ascii="Times New Roman" w:hAnsi="Times New Roman" w:cs="Times New Roman"/>
          <w:snapToGrid w:val="0"/>
          <w:sz w:val="22"/>
        </w:rPr>
        <w:t>If this is the case, the Bureau will discuss the makeup of the review team with the provider.</w:t>
      </w:r>
    </w:p>
    <w:p w14:paraId="4A59C6AE" w14:textId="77777777" w:rsidR="00FD11A8" w:rsidRDefault="00FD11A8" w:rsidP="00FD11A8">
      <w:pPr>
        <w:keepNext/>
        <w:outlineLvl w:val="5"/>
        <w:rPr>
          <w:rFonts w:ascii="Times New Roman" w:hAnsi="Times New Roman" w:cs="Times New Roman"/>
          <w:sz w:val="22"/>
          <w:szCs w:val="24"/>
        </w:rPr>
      </w:pPr>
    </w:p>
    <w:p w14:paraId="7127CC83" w14:textId="044AF04A" w:rsidR="00640CFC" w:rsidRPr="00403CB9" w:rsidRDefault="00640CFC" w:rsidP="00FD11A8">
      <w:pPr>
        <w:keepNext/>
        <w:outlineLvl w:val="5"/>
        <w:rPr>
          <w:rFonts w:ascii="Times New Roman" w:hAnsi="Times New Roman" w:cs="Times New Roman"/>
          <w:b/>
          <w:snapToGrid w:val="0"/>
          <w:sz w:val="22"/>
          <w:u w:val="single"/>
        </w:rPr>
      </w:pPr>
      <w:r w:rsidRPr="00403CB9">
        <w:rPr>
          <w:rFonts w:ascii="Times New Roman" w:hAnsi="Times New Roman" w:cs="Times New Roman"/>
          <w:sz w:val="22"/>
          <w:szCs w:val="24"/>
        </w:rPr>
        <w:t xml:space="preserve">On the day of the on-site </w:t>
      </w:r>
      <w:r w:rsidR="007979AB">
        <w:rPr>
          <w:rFonts w:ascii="Times New Roman" w:hAnsi="Times New Roman" w:cs="Times New Roman"/>
          <w:sz w:val="22"/>
          <w:szCs w:val="24"/>
        </w:rPr>
        <w:t xml:space="preserve">monitoring </w:t>
      </w:r>
      <w:r w:rsidRPr="00403CB9">
        <w:rPr>
          <w:rFonts w:ascii="Times New Roman" w:hAnsi="Times New Roman" w:cs="Times New Roman"/>
          <w:sz w:val="22"/>
          <w:szCs w:val="24"/>
        </w:rPr>
        <w:t xml:space="preserve">visit, </w:t>
      </w:r>
      <w:r w:rsidR="00F30FFB" w:rsidRPr="00A8383A">
        <w:rPr>
          <w:rFonts w:ascii="Times New Roman" w:hAnsi="Times New Roman" w:cs="Times New Roman"/>
          <w:sz w:val="22"/>
          <w:szCs w:val="24"/>
        </w:rPr>
        <w:t>the Bureau requests</w:t>
      </w:r>
      <w:r w:rsidR="00F30FFB">
        <w:rPr>
          <w:rFonts w:ascii="Times New Roman" w:hAnsi="Times New Roman" w:cs="Times New Roman"/>
          <w:sz w:val="22"/>
          <w:szCs w:val="24"/>
        </w:rPr>
        <w:t xml:space="preserve"> </w:t>
      </w:r>
      <w:r w:rsidRPr="00403CB9">
        <w:rPr>
          <w:rFonts w:ascii="Times New Roman" w:hAnsi="Times New Roman" w:cs="Times New Roman"/>
          <w:sz w:val="22"/>
          <w:szCs w:val="24"/>
        </w:rPr>
        <w:t>that the Education/Special Education Administrator, Executive Director and other representatives from the program be available at the start of the visit to meet the monitoring team and provide introductions.  The Bureau will create</w:t>
      </w:r>
      <w:r w:rsidR="00344F84">
        <w:rPr>
          <w:rFonts w:ascii="Times New Roman" w:hAnsi="Times New Roman" w:cs="Times New Roman"/>
          <w:sz w:val="22"/>
          <w:szCs w:val="24"/>
        </w:rPr>
        <w:t xml:space="preserve"> and confirm with the </w:t>
      </w:r>
      <w:r w:rsidR="00F30FFB">
        <w:rPr>
          <w:rFonts w:ascii="Times New Roman" w:hAnsi="Times New Roman" w:cs="Times New Roman"/>
          <w:sz w:val="22"/>
          <w:szCs w:val="24"/>
        </w:rPr>
        <w:t>P</w:t>
      </w:r>
      <w:r w:rsidR="00344F84">
        <w:rPr>
          <w:rFonts w:ascii="Times New Roman" w:hAnsi="Times New Roman" w:cs="Times New Roman"/>
          <w:sz w:val="22"/>
          <w:szCs w:val="24"/>
        </w:rPr>
        <w:t xml:space="preserve">rovide </w:t>
      </w:r>
      <w:r w:rsidR="00F30FFB">
        <w:rPr>
          <w:rFonts w:ascii="Times New Roman" w:hAnsi="Times New Roman" w:cs="Times New Roman"/>
          <w:sz w:val="22"/>
          <w:szCs w:val="24"/>
        </w:rPr>
        <w:t>P</w:t>
      </w:r>
      <w:r w:rsidR="00344F84">
        <w:rPr>
          <w:rFonts w:ascii="Times New Roman" w:hAnsi="Times New Roman" w:cs="Times New Roman"/>
          <w:sz w:val="22"/>
          <w:szCs w:val="24"/>
        </w:rPr>
        <w:t>rovider</w:t>
      </w:r>
      <w:r w:rsidR="00F30FFB">
        <w:rPr>
          <w:rFonts w:ascii="Times New Roman" w:hAnsi="Times New Roman" w:cs="Times New Roman"/>
          <w:sz w:val="22"/>
          <w:szCs w:val="24"/>
        </w:rPr>
        <w:t>,</w:t>
      </w:r>
      <w:r w:rsidRPr="00403CB9">
        <w:rPr>
          <w:rFonts w:ascii="Times New Roman" w:hAnsi="Times New Roman" w:cs="Times New Roman"/>
          <w:sz w:val="22"/>
          <w:szCs w:val="24"/>
        </w:rPr>
        <w:t xml:space="preserve"> </w:t>
      </w:r>
      <w:r w:rsidR="00F30FFB" w:rsidRPr="00A8383A">
        <w:rPr>
          <w:rFonts w:ascii="Times New Roman" w:hAnsi="Times New Roman" w:cs="Times New Roman"/>
          <w:sz w:val="22"/>
          <w:szCs w:val="24"/>
        </w:rPr>
        <w:t>prior to the on-site visit,</w:t>
      </w:r>
      <w:r w:rsidR="00F30FFB">
        <w:rPr>
          <w:rFonts w:ascii="Times New Roman" w:hAnsi="Times New Roman" w:cs="Times New Roman"/>
          <w:sz w:val="22"/>
          <w:szCs w:val="24"/>
        </w:rPr>
        <w:t xml:space="preserve"> </w:t>
      </w:r>
      <w:r w:rsidRPr="00403CB9">
        <w:rPr>
          <w:rFonts w:ascii="Times New Roman" w:hAnsi="Times New Roman" w:cs="Times New Roman"/>
          <w:sz w:val="22"/>
          <w:szCs w:val="24"/>
        </w:rPr>
        <w:t xml:space="preserve">an agenda for the day of the on-site which will include time for the </w:t>
      </w:r>
      <w:r w:rsidR="00F30FFB">
        <w:rPr>
          <w:rFonts w:ascii="Times New Roman" w:hAnsi="Times New Roman" w:cs="Times New Roman"/>
          <w:sz w:val="22"/>
          <w:szCs w:val="24"/>
        </w:rPr>
        <w:t>P</w:t>
      </w:r>
      <w:r w:rsidRPr="00403CB9">
        <w:rPr>
          <w:rFonts w:ascii="Times New Roman" w:hAnsi="Times New Roman" w:cs="Times New Roman"/>
          <w:sz w:val="22"/>
          <w:szCs w:val="24"/>
        </w:rPr>
        <w:t xml:space="preserve">rivate </w:t>
      </w:r>
      <w:r w:rsidR="00F30FFB">
        <w:rPr>
          <w:rFonts w:ascii="Times New Roman" w:hAnsi="Times New Roman" w:cs="Times New Roman"/>
          <w:sz w:val="22"/>
          <w:szCs w:val="24"/>
        </w:rPr>
        <w:t>P</w:t>
      </w:r>
      <w:r w:rsidRPr="00403CB9">
        <w:rPr>
          <w:rFonts w:ascii="Times New Roman" w:hAnsi="Times New Roman" w:cs="Times New Roman"/>
          <w:sz w:val="22"/>
          <w:szCs w:val="24"/>
        </w:rPr>
        <w:t xml:space="preserve">rovider to </w:t>
      </w:r>
      <w:r w:rsidR="002413A6">
        <w:rPr>
          <w:rFonts w:ascii="Times New Roman" w:hAnsi="Times New Roman" w:cs="Times New Roman"/>
          <w:sz w:val="22"/>
          <w:szCs w:val="24"/>
        </w:rPr>
        <w:t>share</w:t>
      </w:r>
      <w:r w:rsidR="00892AC0">
        <w:rPr>
          <w:rFonts w:ascii="Times New Roman" w:hAnsi="Times New Roman" w:cs="Times New Roman"/>
          <w:sz w:val="22"/>
          <w:szCs w:val="24"/>
        </w:rPr>
        <w:t xml:space="preserve"> an overview of the program</w:t>
      </w:r>
      <w:r w:rsidRPr="00403CB9">
        <w:rPr>
          <w:rFonts w:ascii="Times New Roman" w:hAnsi="Times New Roman" w:cs="Times New Roman"/>
          <w:sz w:val="22"/>
          <w:szCs w:val="24"/>
        </w:rPr>
        <w:t xml:space="preserve">, </w:t>
      </w:r>
      <w:r w:rsidR="002413A6">
        <w:rPr>
          <w:rFonts w:ascii="Times New Roman" w:hAnsi="Times New Roman" w:cs="Times New Roman"/>
          <w:sz w:val="22"/>
          <w:szCs w:val="24"/>
        </w:rPr>
        <w:t xml:space="preserve">provide </w:t>
      </w:r>
      <w:r w:rsidRPr="00403CB9">
        <w:rPr>
          <w:rFonts w:ascii="Times New Roman" w:hAnsi="Times New Roman" w:cs="Times New Roman"/>
          <w:sz w:val="22"/>
          <w:szCs w:val="24"/>
        </w:rPr>
        <w:t xml:space="preserve">a tour of the educational facilities, </w:t>
      </w:r>
      <w:r w:rsidR="00892AC0">
        <w:rPr>
          <w:rFonts w:ascii="Times New Roman" w:hAnsi="Times New Roman" w:cs="Times New Roman"/>
          <w:sz w:val="22"/>
          <w:szCs w:val="24"/>
        </w:rPr>
        <w:t>review the application materials submitted</w:t>
      </w:r>
      <w:r w:rsidR="00892AC0" w:rsidRPr="00A02531">
        <w:rPr>
          <w:rFonts w:ascii="Times New Roman" w:hAnsi="Times New Roman" w:cs="Times New Roman"/>
          <w:sz w:val="22"/>
          <w:szCs w:val="24"/>
        </w:rPr>
        <w:t xml:space="preserve">, </w:t>
      </w:r>
      <w:r w:rsidRPr="00A02531">
        <w:rPr>
          <w:rFonts w:ascii="Times New Roman" w:hAnsi="Times New Roman" w:cs="Times New Roman"/>
          <w:sz w:val="22"/>
          <w:szCs w:val="24"/>
        </w:rPr>
        <w:t xml:space="preserve">and </w:t>
      </w:r>
      <w:r w:rsidR="00BA7204" w:rsidRPr="00A02531">
        <w:rPr>
          <w:rFonts w:ascii="Times New Roman" w:hAnsi="Times New Roman" w:cs="Times New Roman"/>
          <w:sz w:val="22"/>
          <w:szCs w:val="24"/>
        </w:rPr>
        <w:t xml:space="preserve">conduct </w:t>
      </w:r>
      <w:r w:rsidR="00AD1471" w:rsidRPr="00A02531">
        <w:rPr>
          <w:rFonts w:ascii="Times New Roman" w:hAnsi="Times New Roman" w:cs="Times New Roman"/>
          <w:sz w:val="22"/>
          <w:szCs w:val="24"/>
        </w:rPr>
        <w:t>random sampling</w:t>
      </w:r>
      <w:r w:rsidR="00BA7204" w:rsidRPr="00A02531">
        <w:rPr>
          <w:rFonts w:ascii="Times New Roman" w:hAnsi="Times New Roman" w:cs="Times New Roman"/>
          <w:sz w:val="22"/>
          <w:szCs w:val="24"/>
        </w:rPr>
        <w:t xml:space="preserve"> data collection</w:t>
      </w:r>
      <w:r w:rsidRPr="00A02531">
        <w:rPr>
          <w:rFonts w:ascii="Times New Roman" w:hAnsi="Times New Roman" w:cs="Times New Roman"/>
          <w:sz w:val="22"/>
          <w:szCs w:val="24"/>
        </w:rPr>
        <w:t>.</w:t>
      </w:r>
      <w:r w:rsidRPr="00403CB9">
        <w:rPr>
          <w:rFonts w:ascii="Times New Roman" w:hAnsi="Times New Roman" w:cs="Times New Roman"/>
          <w:sz w:val="22"/>
          <w:szCs w:val="24"/>
        </w:rPr>
        <w:t xml:space="preserve">  </w:t>
      </w:r>
      <w:r w:rsidR="00816C8B">
        <w:rPr>
          <w:rFonts w:ascii="Times New Roman" w:hAnsi="Times New Roman" w:cs="Times New Roman"/>
          <w:sz w:val="22"/>
          <w:szCs w:val="24"/>
        </w:rPr>
        <w:t>At the conclusion of the on-site monitoring visit the monitoring team will provide a summary of the team’s observations</w:t>
      </w:r>
      <w:r w:rsidR="00816C8B" w:rsidRPr="00816C8B">
        <w:rPr>
          <w:rFonts w:ascii="Times New Roman" w:hAnsi="Times New Roman" w:cs="Times New Roman"/>
          <w:sz w:val="22"/>
          <w:szCs w:val="24"/>
        </w:rPr>
        <w:t xml:space="preserve">.   </w:t>
      </w:r>
      <w:r w:rsidR="007979AB">
        <w:rPr>
          <w:rFonts w:ascii="Times New Roman" w:hAnsi="Times New Roman" w:cs="Times New Roman"/>
          <w:sz w:val="22"/>
          <w:szCs w:val="24"/>
        </w:rPr>
        <w:t xml:space="preserve">Please see </w:t>
      </w:r>
      <w:r w:rsidR="0013049B">
        <w:rPr>
          <w:rFonts w:ascii="Times New Roman" w:hAnsi="Times New Roman" w:cs="Times New Roman"/>
          <w:sz w:val="22"/>
          <w:szCs w:val="24"/>
        </w:rPr>
        <w:t xml:space="preserve">page </w:t>
      </w:r>
      <w:r w:rsidR="0013049B">
        <w:rPr>
          <w:rFonts w:ascii="Times New Roman" w:hAnsi="Times New Roman" w:cs="Times New Roman"/>
          <w:sz w:val="22"/>
          <w:szCs w:val="24"/>
        </w:rPr>
        <w:fldChar w:fldCharType="begin"/>
      </w:r>
      <w:r w:rsidR="0013049B">
        <w:rPr>
          <w:rFonts w:ascii="Times New Roman" w:hAnsi="Times New Roman" w:cs="Times New Roman"/>
          <w:sz w:val="22"/>
          <w:szCs w:val="24"/>
        </w:rPr>
        <w:instrText xml:space="preserve"> PAGEREF _Ref74291223 \h </w:instrText>
      </w:r>
      <w:r w:rsidR="0013049B">
        <w:rPr>
          <w:rFonts w:ascii="Times New Roman" w:hAnsi="Times New Roman" w:cs="Times New Roman"/>
          <w:sz w:val="22"/>
          <w:szCs w:val="24"/>
        </w:rPr>
      </w:r>
      <w:r w:rsidR="0013049B">
        <w:rPr>
          <w:rFonts w:ascii="Times New Roman" w:hAnsi="Times New Roman" w:cs="Times New Roman"/>
          <w:sz w:val="22"/>
          <w:szCs w:val="24"/>
        </w:rPr>
        <w:fldChar w:fldCharType="separate"/>
      </w:r>
      <w:r w:rsidR="0013049B">
        <w:rPr>
          <w:rFonts w:ascii="Times New Roman" w:hAnsi="Times New Roman" w:cs="Times New Roman"/>
          <w:noProof/>
          <w:sz w:val="22"/>
          <w:szCs w:val="24"/>
        </w:rPr>
        <w:t>7</w:t>
      </w:r>
      <w:r w:rsidR="0013049B">
        <w:rPr>
          <w:rFonts w:ascii="Times New Roman" w:hAnsi="Times New Roman" w:cs="Times New Roman"/>
          <w:sz w:val="22"/>
          <w:szCs w:val="24"/>
        </w:rPr>
        <w:fldChar w:fldCharType="end"/>
      </w:r>
      <w:r w:rsidR="007979AB">
        <w:rPr>
          <w:rFonts w:ascii="Times New Roman" w:hAnsi="Times New Roman" w:cs="Times New Roman"/>
          <w:sz w:val="22"/>
          <w:szCs w:val="24"/>
        </w:rPr>
        <w:t xml:space="preserve"> for additional information regarding the on-site monitoring visit.</w:t>
      </w:r>
    </w:p>
    <w:p w14:paraId="1EDDAC7C" w14:textId="77777777" w:rsidR="00FD11A8" w:rsidRDefault="00FD11A8" w:rsidP="00FD11A8">
      <w:pPr>
        <w:keepNext/>
        <w:outlineLvl w:val="5"/>
        <w:rPr>
          <w:rFonts w:ascii="Times New Roman" w:hAnsi="Times New Roman" w:cs="Times New Roman"/>
          <w:snapToGrid w:val="0"/>
          <w:sz w:val="22"/>
        </w:rPr>
      </w:pPr>
    </w:p>
    <w:p w14:paraId="392EE44B" w14:textId="6C5243E9" w:rsidR="007979AB" w:rsidRDefault="00640CFC" w:rsidP="00FD11A8">
      <w:pPr>
        <w:keepNext/>
        <w:outlineLvl w:val="5"/>
        <w:rPr>
          <w:rFonts w:ascii="Times New Roman" w:hAnsi="Times New Roman" w:cs="Times New Roman"/>
          <w:snapToGrid w:val="0"/>
          <w:sz w:val="22"/>
        </w:rPr>
      </w:pPr>
      <w:r w:rsidRPr="000F51A4">
        <w:rPr>
          <w:rFonts w:ascii="Times New Roman" w:hAnsi="Times New Roman" w:cs="Times New Roman"/>
          <w:snapToGrid w:val="0"/>
          <w:sz w:val="22"/>
        </w:rPr>
        <w:t xml:space="preserve">Within 60 days of the </w:t>
      </w:r>
      <w:r>
        <w:rPr>
          <w:rFonts w:ascii="Times New Roman" w:hAnsi="Times New Roman" w:cs="Times New Roman"/>
          <w:snapToGrid w:val="0"/>
          <w:sz w:val="22"/>
        </w:rPr>
        <w:t xml:space="preserve">on-site </w:t>
      </w:r>
      <w:r w:rsidR="007979AB">
        <w:rPr>
          <w:rFonts w:ascii="Times New Roman" w:hAnsi="Times New Roman" w:cs="Times New Roman"/>
          <w:snapToGrid w:val="0"/>
          <w:sz w:val="22"/>
        </w:rPr>
        <w:t xml:space="preserve">monitoring </w:t>
      </w:r>
      <w:r w:rsidRPr="000F51A4">
        <w:rPr>
          <w:rFonts w:ascii="Times New Roman" w:hAnsi="Times New Roman" w:cs="Times New Roman"/>
          <w:snapToGrid w:val="0"/>
          <w:sz w:val="22"/>
        </w:rPr>
        <w:t xml:space="preserve">visit, the Bureau </w:t>
      </w:r>
      <w:r w:rsidRPr="00B41A90">
        <w:rPr>
          <w:rFonts w:ascii="Times New Roman" w:hAnsi="Times New Roman" w:cs="Times New Roman"/>
          <w:snapToGrid w:val="0"/>
          <w:sz w:val="22"/>
        </w:rPr>
        <w:t xml:space="preserve">will </w:t>
      </w:r>
      <w:r>
        <w:rPr>
          <w:rFonts w:ascii="Times New Roman" w:hAnsi="Times New Roman" w:cs="Times New Roman"/>
          <w:snapToGrid w:val="0"/>
          <w:sz w:val="22"/>
        </w:rPr>
        <w:t xml:space="preserve">prepare a </w:t>
      </w:r>
      <w:r w:rsidR="007979AB">
        <w:rPr>
          <w:rFonts w:ascii="Times New Roman" w:hAnsi="Times New Roman" w:cs="Times New Roman"/>
          <w:snapToGrid w:val="0"/>
          <w:sz w:val="22"/>
        </w:rPr>
        <w:t xml:space="preserve">report </w:t>
      </w:r>
      <w:r w:rsidRPr="000F51A4">
        <w:rPr>
          <w:rFonts w:ascii="Times New Roman" w:hAnsi="Times New Roman" w:cs="Times New Roman"/>
          <w:snapToGrid w:val="0"/>
          <w:sz w:val="22"/>
        </w:rPr>
        <w:t xml:space="preserve">and meet with the </w:t>
      </w:r>
      <w:r w:rsidR="00F30FFB">
        <w:rPr>
          <w:rFonts w:ascii="Times New Roman" w:hAnsi="Times New Roman" w:cs="Times New Roman"/>
          <w:snapToGrid w:val="0"/>
          <w:sz w:val="22"/>
        </w:rPr>
        <w:t>P</w:t>
      </w:r>
      <w:r w:rsidRPr="000F51A4">
        <w:rPr>
          <w:rFonts w:ascii="Times New Roman" w:hAnsi="Times New Roman" w:cs="Times New Roman"/>
          <w:snapToGrid w:val="0"/>
          <w:sz w:val="22"/>
        </w:rPr>
        <w:t xml:space="preserve">rivate </w:t>
      </w:r>
      <w:r w:rsidR="00F30FFB">
        <w:rPr>
          <w:rFonts w:ascii="Times New Roman" w:hAnsi="Times New Roman" w:cs="Times New Roman"/>
          <w:snapToGrid w:val="0"/>
          <w:sz w:val="22"/>
        </w:rPr>
        <w:t>P</w:t>
      </w:r>
      <w:r w:rsidRPr="000F51A4">
        <w:rPr>
          <w:rFonts w:ascii="Times New Roman" w:hAnsi="Times New Roman" w:cs="Times New Roman"/>
          <w:snapToGrid w:val="0"/>
          <w:sz w:val="22"/>
        </w:rPr>
        <w:t>rovider’s administration to review the information and answer any questions prior to the report being p</w:t>
      </w:r>
      <w:r w:rsidR="00321E1E">
        <w:rPr>
          <w:rFonts w:ascii="Times New Roman" w:hAnsi="Times New Roman" w:cs="Times New Roman"/>
          <w:snapToGrid w:val="0"/>
          <w:sz w:val="22"/>
        </w:rPr>
        <w:t>osted on the Bureau’s website.  Additional</w:t>
      </w:r>
      <w:r w:rsidR="007979AB">
        <w:rPr>
          <w:rFonts w:ascii="Times New Roman" w:hAnsi="Times New Roman" w:cs="Times New Roman"/>
          <w:snapToGrid w:val="0"/>
          <w:sz w:val="22"/>
        </w:rPr>
        <w:t xml:space="preserve"> information regarding the report can be found </w:t>
      </w:r>
      <w:r w:rsidR="0013049B">
        <w:rPr>
          <w:rFonts w:ascii="Times New Roman" w:hAnsi="Times New Roman" w:cs="Times New Roman"/>
          <w:snapToGrid w:val="0"/>
          <w:sz w:val="22"/>
        </w:rPr>
        <w:t xml:space="preserve">on page </w:t>
      </w:r>
      <w:r w:rsidR="0013049B">
        <w:rPr>
          <w:rFonts w:ascii="Times New Roman" w:hAnsi="Times New Roman" w:cs="Times New Roman"/>
          <w:snapToGrid w:val="0"/>
          <w:sz w:val="22"/>
        </w:rPr>
        <w:fldChar w:fldCharType="begin"/>
      </w:r>
      <w:r w:rsidR="0013049B">
        <w:rPr>
          <w:rFonts w:ascii="Times New Roman" w:hAnsi="Times New Roman" w:cs="Times New Roman"/>
          <w:snapToGrid w:val="0"/>
          <w:sz w:val="22"/>
        </w:rPr>
        <w:instrText xml:space="preserve"> PAGEREF _Ref74291254 \h </w:instrText>
      </w:r>
      <w:r w:rsidR="0013049B">
        <w:rPr>
          <w:rFonts w:ascii="Times New Roman" w:hAnsi="Times New Roman" w:cs="Times New Roman"/>
          <w:snapToGrid w:val="0"/>
          <w:sz w:val="22"/>
        </w:rPr>
      </w:r>
      <w:r w:rsidR="0013049B">
        <w:rPr>
          <w:rFonts w:ascii="Times New Roman" w:hAnsi="Times New Roman" w:cs="Times New Roman"/>
          <w:snapToGrid w:val="0"/>
          <w:sz w:val="22"/>
        </w:rPr>
        <w:fldChar w:fldCharType="separate"/>
      </w:r>
      <w:r w:rsidR="0013049B">
        <w:rPr>
          <w:rFonts w:ascii="Times New Roman" w:hAnsi="Times New Roman" w:cs="Times New Roman"/>
          <w:noProof/>
          <w:snapToGrid w:val="0"/>
          <w:sz w:val="22"/>
        </w:rPr>
        <w:t>8</w:t>
      </w:r>
      <w:r w:rsidR="0013049B">
        <w:rPr>
          <w:rFonts w:ascii="Times New Roman" w:hAnsi="Times New Roman" w:cs="Times New Roman"/>
          <w:snapToGrid w:val="0"/>
          <w:sz w:val="22"/>
        </w:rPr>
        <w:fldChar w:fldCharType="end"/>
      </w:r>
      <w:r w:rsidR="007979AB">
        <w:rPr>
          <w:rFonts w:ascii="Times New Roman" w:hAnsi="Times New Roman" w:cs="Times New Roman"/>
          <w:snapToGrid w:val="0"/>
          <w:sz w:val="22"/>
        </w:rPr>
        <w:t xml:space="preserve">.  </w:t>
      </w:r>
    </w:p>
    <w:p w14:paraId="56F8E384" w14:textId="77777777" w:rsidR="007979AB" w:rsidRDefault="007979AB" w:rsidP="00FD11A8">
      <w:pPr>
        <w:keepNext/>
        <w:outlineLvl w:val="5"/>
        <w:rPr>
          <w:rFonts w:ascii="Times New Roman" w:hAnsi="Times New Roman" w:cs="Times New Roman"/>
          <w:snapToGrid w:val="0"/>
          <w:sz w:val="22"/>
        </w:rPr>
      </w:pPr>
    </w:p>
    <w:p w14:paraId="7EB95E8C" w14:textId="0055E882" w:rsidR="00AE28CB" w:rsidRPr="00AE28CB" w:rsidRDefault="00AE28CB" w:rsidP="00AE28CB">
      <w:pPr>
        <w:widowControl w:val="0"/>
        <w:rPr>
          <w:rFonts w:ascii="Times New Roman" w:hAnsi="Times New Roman" w:cs="Times New Roman"/>
          <w:snapToGrid w:val="0"/>
          <w:sz w:val="22"/>
          <w:szCs w:val="24"/>
        </w:rPr>
      </w:pPr>
      <w:r>
        <w:rPr>
          <w:rFonts w:ascii="Times New Roman" w:hAnsi="Times New Roman" w:cs="Times New Roman"/>
          <w:snapToGrid w:val="0"/>
          <w:sz w:val="22"/>
          <w:szCs w:val="24"/>
        </w:rPr>
        <w:t xml:space="preserve">Once any findings of noncompliance identified in the report are verified corrected by the Bureau </w:t>
      </w:r>
      <w:r w:rsidR="00344F84">
        <w:rPr>
          <w:rFonts w:ascii="Times New Roman" w:hAnsi="Times New Roman" w:cs="Times New Roman"/>
          <w:snapToGrid w:val="0"/>
          <w:sz w:val="22"/>
          <w:szCs w:val="24"/>
        </w:rPr>
        <w:t xml:space="preserve">the </w:t>
      </w:r>
      <w:r w:rsidR="00F30FFB">
        <w:rPr>
          <w:rFonts w:ascii="Times New Roman" w:hAnsi="Times New Roman" w:cs="Times New Roman"/>
          <w:snapToGrid w:val="0"/>
          <w:sz w:val="22"/>
          <w:szCs w:val="24"/>
        </w:rPr>
        <w:t>P</w:t>
      </w:r>
      <w:r w:rsidR="00344F84">
        <w:rPr>
          <w:rFonts w:ascii="Times New Roman" w:hAnsi="Times New Roman" w:cs="Times New Roman"/>
          <w:snapToGrid w:val="0"/>
          <w:sz w:val="22"/>
          <w:szCs w:val="24"/>
        </w:rPr>
        <w:t xml:space="preserve">rivate </w:t>
      </w:r>
      <w:r w:rsidR="00F30FFB">
        <w:rPr>
          <w:rFonts w:ascii="Times New Roman" w:hAnsi="Times New Roman" w:cs="Times New Roman"/>
          <w:snapToGrid w:val="0"/>
          <w:sz w:val="22"/>
          <w:szCs w:val="24"/>
        </w:rPr>
        <w:t>P</w:t>
      </w:r>
      <w:r w:rsidR="00344F84">
        <w:rPr>
          <w:rFonts w:ascii="Times New Roman" w:hAnsi="Times New Roman" w:cs="Times New Roman"/>
          <w:snapToGrid w:val="0"/>
          <w:sz w:val="22"/>
          <w:szCs w:val="24"/>
        </w:rPr>
        <w:t>rovider</w:t>
      </w:r>
      <w:r>
        <w:rPr>
          <w:rFonts w:ascii="Times New Roman" w:hAnsi="Times New Roman" w:cs="Times New Roman"/>
          <w:snapToGrid w:val="0"/>
          <w:sz w:val="22"/>
          <w:szCs w:val="24"/>
        </w:rPr>
        <w:t xml:space="preserve"> will </w:t>
      </w:r>
      <w:r w:rsidR="00344F84">
        <w:rPr>
          <w:rFonts w:ascii="Times New Roman" w:hAnsi="Times New Roman" w:cs="Times New Roman"/>
          <w:snapToGrid w:val="0"/>
          <w:sz w:val="22"/>
          <w:szCs w:val="24"/>
        </w:rPr>
        <w:t>be issued</w:t>
      </w:r>
      <w:r>
        <w:rPr>
          <w:rFonts w:ascii="Times New Roman" w:hAnsi="Times New Roman" w:cs="Times New Roman"/>
          <w:snapToGrid w:val="0"/>
          <w:sz w:val="22"/>
          <w:szCs w:val="24"/>
        </w:rPr>
        <w:t xml:space="preserve"> a closeout letter for the AP</w:t>
      </w:r>
      <w:r w:rsidRPr="00AE28CB">
        <w:rPr>
          <w:rFonts w:ascii="Times New Roman" w:hAnsi="Times New Roman" w:cs="Times New Roman"/>
          <w:snapToGrid w:val="0"/>
          <w:sz w:val="22"/>
          <w:szCs w:val="24"/>
          <w:vertAlign w:val="superscript"/>
        </w:rPr>
        <w:t>3</w:t>
      </w:r>
      <w:r>
        <w:rPr>
          <w:rFonts w:ascii="Times New Roman" w:hAnsi="Times New Roman" w:cs="Times New Roman"/>
          <w:snapToGrid w:val="0"/>
          <w:sz w:val="22"/>
          <w:szCs w:val="24"/>
        </w:rPr>
        <w:t xml:space="preserve">s process noting the date all </w:t>
      </w:r>
      <w:r w:rsidR="00537CDC">
        <w:rPr>
          <w:rFonts w:ascii="Times New Roman" w:hAnsi="Times New Roman" w:cs="Times New Roman"/>
          <w:snapToGrid w:val="0"/>
          <w:sz w:val="22"/>
          <w:szCs w:val="24"/>
        </w:rPr>
        <w:t xml:space="preserve">corrected </w:t>
      </w:r>
      <w:r>
        <w:rPr>
          <w:rFonts w:ascii="Times New Roman" w:hAnsi="Times New Roman" w:cs="Times New Roman"/>
          <w:snapToGrid w:val="0"/>
          <w:sz w:val="22"/>
          <w:szCs w:val="24"/>
        </w:rPr>
        <w:t xml:space="preserve">noncompliance has been corrected.  This date will be published on the Bureau’s website with the report. </w:t>
      </w:r>
    </w:p>
    <w:p w14:paraId="286D1D64" w14:textId="77777777" w:rsidR="00640CFC" w:rsidRDefault="00640CFC">
      <w:pPr>
        <w:rPr>
          <w:rStyle w:val="Heading1Char"/>
        </w:rPr>
      </w:pPr>
      <w:r>
        <w:rPr>
          <w:rStyle w:val="Heading1Char"/>
        </w:rPr>
        <w:br w:type="page"/>
      </w:r>
    </w:p>
    <w:p w14:paraId="7D0D5AF8" w14:textId="77777777" w:rsidR="003146B4" w:rsidRDefault="007979AB" w:rsidP="0021222D">
      <w:pPr>
        <w:rPr>
          <w:rFonts w:ascii="Times New Roman" w:hAnsi="Times New Roman" w:cs="Times New Roman"/>
          <w:snapToGrid w:val="0"/>
          <w:sz w:val="22"/>
          <w:szCs w:val="24"/>
        </w:rPr>
      </w:pPr>
      <w:bookmarkStart w:id="1" w:name="_Toc70071116"/>
      <w:r>
        <w:rPr>
          <w:rStyle w:val="Heading1Char"/>
        </w:rPr>
        <w:lastRenderedPageBreak/>
        <w:t xml:space="preserve">Required </w:t>
      </w:r>
      <w:r w:rsidR="003146B4" w:rsidRPr="003146B4">
        <w:rPr>
          <w:rStyle w:val="Heading1Char"/>
        </w:rPr>
        <w:t>Application Materials</w:t>
      </w:r>
      <w:bookmarkEnd w:id="1"/>
    </w:p>
    <w:p w14:paraId="0467CD8A" w14:textId="77777777" w:rsidR="003146B4" w:rsidRDefault="003146B4" w:rsidP="0021222D">
      <w:pPr>
        <w:rPr>
          <w:rFonts w:ascii="Times New Roman" w:hAnsi="Times New Roman" w:cs="Times New Roman"/>
          <w:snapToGrid w:val="0"/>
          <w:sz w:val="22"/>
          <w:szCs w:val="24"/>
        </w:rPr>
      </w:pPr>
    </w:p>
    <w:p w14:paraId="1D44DAE9" w14:textId="77777777" w:rsidR="00640CFC" w:rsidRPr="00B41A90" w:rsidRDefault="00640CFC" w:rsidP="00640CFC">
      <w:pPr>
        <w:tabs>
          <w:tab w:val="left" w:pos="0"/>
          <w:tab w:val="center" w:pos="4680"/>
        </w:tabs>
        <w:suppressAutoHyphens/>
        <w:rPr>
          <w:rFonts w:ascii="Times New Roman" w:hAnsi="Times New Roman" w:cs="Times New Roman"/>
          <w:snapToGrid w:val="0"/>
          <w:color w:val="548DD4"/>
          <w:sz w:val="22"/>
          <w:szCs w:val="22"/>
        </w:rPr>
      </w:pPr>
      <w:r>
        <w:rPr>
          <w:rFonts w:ascii="Times New Roman" w:hAnsi="Times New Roman" w:cs="Times New Roman"/>
          <w:snapToGrid w:val="0"/>
          <w:sz w:val="22"/>
          <w:szCs w:val="24"/>
        </w:rPr>
        <w:t xml:space="preserve">The documents referred to below </w:t>
      </w:r>
      <w:r w:rsidRPr="00B41A90">
        <w:rPr>
          <w:rFonts w:ascii="Times New Roman" w:hAnsi="Times New Roman" w:cs="Times New Roman"/>
          <w:snapToGrid w:val="0"/>
          <w:sz w:val="22"/>
          <w:szCs w:val="24"/>
        </w:rPr>
        <w:t xml:space="preserve">should be submitted as part of the application. </w:t>
      </w:r>
      <w:r>
        <w:rPr>
          <w:rFonts w:ascii="Times New Roman" w:hAnsi="Times New Roman" w:cs="Times New Roman"/>
          <w:snapToGrid w:val="0"/>
          <w:sz w:val="22"/>
          <w:szCs w:val="24"/>
        </w:rPr>
        <w:t>These</w:t>
      </w:r>
      <w:r w:rsidRPr="00B41A90">
        <w:rPr>
          <w:rFonts w:ascii="Times New Roman" w:hAnsi="Times New Roman" w:cs="Times New Roman"/>
          <w:snapToGrid w:val="0"/>
          <w:sz w:val="22"/>
          <w:szCs w:val="24"/>
        </w:rPr>
        <w:t xml:space="preserve"> materials provide </w:t>
      </w:r>
      <w:r w:rsidR="007979AB">
        <w:rPr>
          <w:rFonts w:ascii="Times New Roman" w:hAnsi="Times New Roman" w:cs="Times New Roman"/>
          <w:snapToGrid w:val="0"/>
          <w:sz w:val="22"/>
          <w:szCs w:val="24"/>
        </w:rPr>
        <w:t>the Bureau</w:t>
      </w:r>
      <w:r w:rsidRPr="00B41A90">
        <w:rPr>
          <w:rFonts w:ascii="Times New Roman" w:hAnsi="Times New Roman" w:cs="Times New Roman"/>
          <w:snapToGrid w:val="0"/>
          <w:sz w:val="22"/>
          <w:szCs w:val="24"/>
        </w:rPr>
        <w:t xml:space="preserve"> information </w:t>
      </w:r>
      <w:r>
        <w:rPr>
          <w:rFonts w:ascii="Times New Roman" w:hAnsi="Times New Roman" w:cs="Times New Roman"/>
          <w:snapToGrid w:val="0"/>
          <w:sz w:val="22"/>
          <w:szCs w:val="24"/>
        </w:rPr>
        <w:t>required for approval</w:t>
      </w:r>
      <w:r w:rsidRPr="00B41A90">
        <w:rPr>
          <w:rFonts w:ascii="Times New Roman" w:hAnsi="Times New Roman" w:cs="Times New Roman"/>
          <w:snapToGrid w:val="0"/>
          <w:sz w:val="22"/>
          <w:szCs w:val="24"/>
        </w:rPr>
        <w:t>.</w:t>
      </w:r>
    </w:p>
    <w:p w14:paraId="758EE3D3" w14:textId="77777777" w:rsidR="00640CFC" w:rsidRDefault="00640CFC" w:rsidP="00640CFC">
      <w:pPr>
        <w:tabs>
          <w:tab w:val="left" w:pos="0"/>
          <w:tab w:val="center" w:pos="4680"/>
        </w:tabs>
        <w:suppressAutoHyphens/>
        <w:rPr>
          <w:rFonts w:ascii="Times New Roman" w:hAnsi="Times New Roman" w:cs="Times New Roman"/>
          <w:b/>
          <w:snapToGrid w:val="0"/>
          <w:color w:val="548DD4"/>
          <w:sz w:val="22"/>
          <w:szCs w:val="22"/>
        </w:rPr>
      </w:pPr>
    </w:p>
    <w:p w14:paraId="05C704ED" w14:textId="77777777" w:rsidR="00640CFC" w:rsidRPr="00B41A90" w:rsidRDefault="00640CFC" w:rsidP="00640CFC">
      <w:pPr>
        <w:tabs>
          <w:tab w:val="left" w:pos="0"/>
          <w:tab w:val="center" w:pos="4680"/>
        </w:tabs>
        <w:suppressAutoHyphens/>
        <w:rPr>
          <w:rFonts w:ascii="Times New Roman" w:hAnsi="Times New Roman" w:cs="Times New Roman"/>
          <w:b/>
          <w:snapToGrid w:val="0"/>
          <w:color w:val="548DD4"/>
          <w:sz w:val="22"/>
          <w:szCs w:val="22"/>
        </w:rPr>
      </w:pPr>
    </w:p>
    <w:p w14:paraId="3F14A189" w14:textId="77777777" w:rsidR="00640CFC" w:rsidRDefault="00640CFC" w:rsidP="00640CFC">
      <w:pPr>
        <w:tabs>
          <w:tab w:val="num" w:pos="720"/>
        </w:tabs>
        <w:spacing w:after="120"/>
        <w:rPr>
          <w:rFonts w:ascii="Times New Roman" w:hAnsi="Times New Roman" w:cs="Times New Roman"/>
          <w:b/>
          <w:sz w:val="22"/>
          <w:szCs w:val="24"/>
        </w:rPr>
      </w:pPr>
      <w:r w:rsidRPr="00B41A90">
        <w:rPr>
          <w:rFonts w:ascii="Times New Roman" w:hAnsi="Times New Roman" w:cs="Times New Roman"/>
          <w:b/>
          <w:sz w:val="22"/>
          <w:szCs w:val="24"/>
        </w:rPr>
        <w:t>PLEASE SUBMIT</w:t>
      </w:r>
      <w:r w:rsidRPr="00B41A90">
        <w:rPr>
          <w:rFonts w:ascii="Times New Roman" w:hAnsi="Times New Roman" w:cs="Times New Roman"/>
          <w:b/>
          <w:bCs/>
          <w:sz w:val="22"/>
          <w:szCs w:val="24"/>
        </w:rPr>
        <w:t xml:space="preserve"> </w:t>
      </w:r>
      <w:r>
        <w:rPr>
          <w:rFonts w:ascii="Times New Roman" w:hAnsi="Times New Roman" w:cs="Times New Roman"/>
          <w:b/>
          <w:bCs/>
          <w:sz w:val="22"/>
          <w:szCs w:val="24"/>
        </w:rPr>
        <w:t>AS SOON AS POSSIBLE BUT NO LATER THAN</w:t>
      </w:r>
      <w:r w:rsidRPr="00B41A90">
        <w:rPr>
          <w:rFonts w:ascii="Times New Roman" w:hAnsi="Times New Roman" w:cs="Times New Roman"/>
          <w:b/>
          <w:bCs/>
          <w:sz w:val="22"/>
          <w:szCs w:val="24"/>
        </w:rPr>
        <w:t xml:space="preserve"> </w:t>
      </w:r>
      <w:r w:rsidR="0013049B" w:rsidRPr="00BA7204">
        <w:rPr>
          <w:rFonts w:ascii="Times New Roman" w:hAnsi="Times New Roman" w:cs="Times New Roman"/>
          <w:b/>
          <w:bCs/>
          <w:sz w:val="22"/>
          <w:szCs w:val="24"/>
        </w:rPr>
        <w:t>30 DAYS PRIOR TO THE ON-SITE</w:t>
      </w:r>
      <w:r w:rsidRPr="00B41A90">
        <w:rPr>
          <w:rFonts w:ascii="Times New Roman" w:hAnsi="Times New Roman" w:cs="Times New Roman"/>
          <w:b/>
          <w:sz w:val="22"/>
          <w:szCs w:val="24"/>
        </w:rPr>
        <w:t>:</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787"/>
      </w:tblGrid>
      <w:tr w:rsidR="00640CFC" w14:paraId="4BD6724D" w14:textId="77777777" w:rsidTr="005A65A3">
        <w:trPr>
          <w:trHeight w:val="432"/>
        </w:trPr>
        <w:tc>
          <w:tcPr>
            <w:tcW w:w="1383" w:type="dxa"/>
          </w:tcPr>
          <w:p w14:paraId="1585C968" w14:textId="77777777" w:rsidR="00640CFC" w:rsidRPr="00AF4E1C" w:rsidRDefault="00640CFC" w:rsidP="00354433">
            <w:pPr>
              <w:tabs>
                <w:tab w:val="num" w:pos="3600"/>
              </w:tabs>
              <w:ind w:left="-112" w:right="-76"/>
              <w:jc w:val="right"/>
              <w:rPr>
                <w:rFonts w:ascii="Times New Roman" w:hAnsi="Times New Roman" w:cs="Times New Roman"/>
                <w:i/>
              </w:rPr>
            </w:pPr>
          </w:p>
        </w:tc>
        <w:tc>
          <w:tcPr>
            <w:tcW w:w="8787" w:type="dxa"/>
            <w:vAlign w:val="center"/>
          </w:tcPr>
          <w:p w14:paraId="488C5CF1" w14:textId="77777777" w:rsidR="00640CFC" w:rsidRPr="002530CC" w:rsidRDefault="005D3FEB" w:rsidP="005A65A3">
            <w:pPr>
              <w:tabs>
                <w:tab w:val="num" w:pos="3600"/>
              </w:tabs>
              <w:rPr>
                <w:rFonts w:ascii="Times New Roman" w:hAnsi="Times New Roman" w:cs="Times New Roman"/>
                <w:sz w:val="22"/>
                <w:szCs w:val="24"/>
              </w:rPr>
            </w:pPr>
            <w:r>
              <w:rPr>
                <w:rFonts w:ascii="Times New Roman" w:hAnsi="Times New Roman" w:cs="Times New Roman"/>
                <w:sz w:val="22"/>
                <w:szCs w:val="24"/>
              </w:rPr>
              <w:t>Completed Application Document with electronic signature</w:t>
            </w:r>
          </w:p>
        </w:tc>
      </w:tr>
      <w:tr w:rsidR="00FF2E36" w14:paraId="3D4C4AE9" w14:textId="77777777" w:rsidTr="00BA7204">
        <w:tc>
          <w:tcPr>
            <w:tcW w:w="1383" w:type="dxa"/>
            <w:shd w:val="clear" w:color="auto" w:fill="FFFFFF" w:themeFill="background1"/>
          </w:tcPr>
          <w:p w14:paraId="7CEBCB43" w14:textId="77777777" w:rsidR="00FF2E36"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1126.03(e)</w:t>
            </w:r>
          </w:p>
        </w:tc>
        <w:tc>
          <w:tcPr>
            <w:tcW w:w="8787" w:type="dxa"/>
            <w:shd w:val="clear" w:color="auto" w:fill="FFFFFF" w:themeFill="background1"/>
          </w:tcPr>
          <w:p w14:paraId="7CE1BAA1" w14:textId="77777777" w:rsidR="00FF2E36" w:rsidRDefault="00FF2E36" w:rsidP="00FF2E36">
            <w:pPr>
              <w:tabs>
                <w:tab w:val="left" w:pos="1800"/>
              </w:tabs>
              <w:rPr>
                <w:rFonts w:ascii="Times New Roman" w:hAnsi="Times New Roman" w:cs="Times New Roman"/>
                <w:sz w:val="22"/>
                <w:szCs w:val="24"/>
              </w:rPr>
            </w:pPr>
            <w:r>
              <w:rPr>
                <w:rFonts w:ascii="Times New Roman" w:hAnsi="Times New Roman" w:cs="Times New Roman"/>
                <w:sz w:val="22"/>
                <w:szCs w:val="24"/>
              </w:rPr>
              <w:t>Changes to Existing Program(s)</w:t>
            </w:r>
          </w:p>
          <w:p w14:paraId="7AC1A4E7" w14:textId="77777777" w:rsidR="00FF2E36" w:rsidRDefault="00FF2E36" w:rsidP="00FF2E36">
            <w:pPr>
              <w:tabs>
                <w:tab w:val="left" w:pos="1800"/>
              </w:tabs>
              <w:rPr>
                <w:rFonts w:ascii="Times New Roman" w:hAnsi="Times New Roman" w:cs="Times New Roman"/>
                <w:sz w:val="22"/>
                <w:szCs w:val="24"/>
              </w:rPr>
            </w:pPr>
          </w:p>
          <w:p w14:paraId="71E019D7" w14:textId="374D65AD" w:rsidR="00FF2E36" w:rsidRDefault="00C23987" w:rsidP="002257DC">
            <w:pPr>
              <w:tabs>
                <w:tab w:val="left" w:pos="1800"/>
              </w:tabs>
              <w:rPr>
                <w:rFonts w:ascii="Times New Roman" w:hAnsi="Times New Roman" w:cs="Times New Roman"/>
                <w:sz w:val="22"/>
                <w:szCs w:val="24"/>
              </w:rPr>
            </w:pPr>
            <w:r>
              <w:rPr>
                <w:rFonts w:ascii="Times New Roman" w:hAnsi="Times New Roman" w:cs="Times New Roman"/>
                <w:sz w:val="22"/>
                <w:szCs w:val="24"/>
              </w:rPr>
              <w:t xml:space="preserve">On page </w:t>
            </w:r>
            <w:r>
              <w:rPr>
                <w:rFonts w:ascii="Times New Roman" w:hAnsi="Times New Roman" w:cs="Times New Roman"/>
                <w:sz w:val="22"/>
                <w:szCs w:val="24"/>
              </w:rPr>
              <w:fldChar w:fldCharType="begin"/>
            </w:r>
            <w:r>
              <w:rPr>
                <w:rFonts w:ascii="Times New Roman" w:hAnsi="Times New Roman" w:cs="Times New Roman"/>
                <w:sz w:val="22"/>
                <w:szCs w:val="24"/>
              </w:rPr>
              <w:instrText xml:space="preserve"> PAGEREF _Ref73949625 \h </w:instrText>
            </w:r>
            <w:r>
              <w:rPr>
                <w:rFonts w:ascii="Times New Roman" w:hAnsi="Times New Roman" w:cs="Times New Roman"/>
                <w:sz w:val="22"/>
                <w:szCs w:val="24"/>
              </w:rPr>
            </w:r>
            <w:r>
              <w:rPr>
                <w:rFonts w:ascii="Times New Roman" w:hAnsi="Times New Roman" w:cs="Times New Roman"/>
                <w:sz w:val="22"/>
                <w:szCs w:val="24"/>
              </w:rPr>
              <w:fldChar w:fldCharType="separate"/>
            </w:r>
            <w:r w:rsidR="002257DC">
              <w:rPr>
                <w:rFonts w:ascii="Times New Roman" w:hAnsi="Times New Roman" w:cs="Times New Roman"/>
                <w:noProof/>
                <w:sz w:val="22"/>
                <w:szCs w:val="24"/>
              </w:rPr>
              <w:t>14</w:t>
            </w:r>
            <w:r>
              <w:rPr>
                <w:rFonts w:ascii="Times New Roman" w:hAnsi="Times New Roman" w:cs="Times New Roman"/>
                <w:sz w:val="22"/>
                <w:szCs w:val="24"/>
              </w:rPr>
              <w:fldChar w:fldCharType="end"/>
            </w:r>
            <w:r>
              <w:rPr>
                <w:rFonts w:ascii="Times New Roman" w:hAnsi="Times New Roman" w:cs="Times New Roman"/>
                <w:sz w:val="22"/>
                <w:szCs w:val="24"/>
              </w:rPr>
              <w:t xml:space="preserve"> of this document please c</w:t>
            </w:r>
            <w:r w:rsidR="00FF2E36">
              <w:rPr>
                <w:rFonts w:ascii="Times New Roman" w:hAnsi="Times New Roman" w:cs="Times New Roman"/>
                <w:sz w:val="22"/>
                <w:szCs w:val="24"/>
              </w:rPr>
              <w:t>onfirm if there</w:t>
            </w:r>
            <w:r>
              <w:rPr>
                <w:rFonts w:ascii="Times New Roman" w:hAnsi="Times New Roman" w:cs="Times New Roman"/>
                <w:sz w:val="22"/>
                <w:szCs w:val="24"/>
              </w:rPr>
              <w:t xml:space="preserve"> are</w:t>
            </w:r>
            <w:r w:rsidR="00FF2E36">
              <w:rPr>
                <w:rFonts w:ascii="Times New Roman" w:hAnsi="Times New Roman" w:cs="Times New Roman"/>
                <w:sz w:val="22"/>
                <w:szCs w:val="24"/>
              </w:rPr>
              <w:t xml:space="preserve"> no changes being requested as part of the AP</w:t>
            </w:r>
            <w:r w:rsidR="00FF2E36" w:rsidRPr="00FF2E36">
              <w:rPr>
                <w:rFonts w:ascii="Times New Roman" w:hAnsi="Times New Roman" w:cs="Times New Roman"/>
                <w:sz w:val="22"/>
                <w:szCs w:val="24"/>
                <w:vertAlign w:val="superscript"/>
              </w:rPr>
              <w:t>3</w:t>
            </w:r>
            <w:r w:rsidR="00FF2E36">
              <w:rPr>
                <w:rFonts w:ascii="Times New Roman" w:hAnsi="Times New Roman" w:cs="Times New Roman"/>
                <w:sz w:val="22"/>
                <w:szCs w:val="24"/>
              </w:rPr>
              <w:t xml:space="preserve">s process for approved program(s) or list any requested changes to existing programs </w:t>
            </w:r>
            <w:r w:rsidR="00FF2E36" w:rsidRPr="00B41A90">
              <w:rPr>
                <w:rFonts w:ascii="Times New Roman" w:hAnsi="Times New Roman" w:cs="Times New Roman"/>
                <w:sz w:val="22"/>
                <w:szCs w:val="24"/>
              </w:rPr>
              <w:t>such as changes to location, grade level or disabilities served</w:t>
            </w:r>
            <w:r w:rsidR="00FF2E36">
              <w:rPr>
                <w:rFonts w:ascii="Times New Roman" w:hAnsi="Times New Roman" w:cs="Times New Roman"/>
                <w:sz w:val="22"/>
                <w:szCs w:val="24"/>
              </w:rPr>
              <w:t xml:space="preserve">, etc. </w:t>
            </w:r>
          </w:p>
        </w:tc>
      </w:tr>
      <w:tr w:rsidR="00FF2E36" w14:paraId="6BCF52D5" w14:textId="77777777" w:rsidTr="00354433">
        <w:tc>
          <w:tcPr>
            <w:tcW w:w="1383" w:type="dxa"/>
          </w:tcPr>
          <w:p w14:paraId="32E2A596" w14:textId="77777777" w:rsidR="00FF2E36"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1126.02(b)(3)</w:t>
            </w:r>
          </w:p>
          <w:p w14:paraId="3BF73645" w14:textId="77777777" w:rsidR="00FF2E36"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1114.04(b)</w:t>
            </w:r>
          </w:p>
          <w:p w14:paraId="15E9D98C"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1114.04(c)</w:t>
            </w:r>
          </w:p>
        </w:tc>
        <w:tc>
          <w:tcPr>
            <w:tcW w:w="8787" w:type="dxa"/>
          </w:tcPr>
          <w:p w14:paraId="474B9997" w14:textId="77777777" w:rsidR="00FF2E36" w:rsidRDefault="00FF2E36" w:rsidP="00FF2E36">
            <w:pPr>
              <w:tabs>
                <w:tab w:val="left" w:pos="1800"/>
              </w:tabs>
              <w:rPr>
                <w:rFonts w:ascii="Times New Roman" w:hAnsi="Times New Roman" w:cs="Times New Roman"/>
                <w:sz w:val="22"/>
                <w:szCs w:val="24"/>
              </w:rPr>
            </w:pPr>
            <w:r w:rsidRPr="00283C8C">
              <w:rPr>
                <w:rFonts w:ascii="Times New Roman" w:hAnsi="Times New Roman" w:cs="Times New Roman"/>
                <w:sz w:val="22"/>
                <w:szCs w:val="24"/>
              </w:rPr>
              <w:t xml:space="preserve">A completed procedures self-assessment review form with a copy of all current special education procedures, including any supporting documents that may be referred to in the procedures.  </w:t>
            </w:r>
          </w:p>
          <w:p w14:paraId="3A500581" w14:textId="77777777" w:rsidR="00FF2E36" w:rsidRDefault="00FF2E36" w:rsidP="00FF2E36">
            <w:pPr>
              <w:tabs>
                <w:tab w:val="left" w:pos="1800"/>
              </w:tabs>
              <w:rPr>
                <w:rFonts w:ascii="Times New Roman" w:hAnsi="Times New Roman" w:cs="Times New Roman"/>
                <w:b/>
                <w:sz w:val="22"/>
                <w:szCs w:val="24"/>
              </w:rPr>
            </w:pPr>
          </w:p>
          <w:p w14:paraId="2AF002ED" w14:textId="0C9B44F9" w:rsidR="00FF2E36" w:rsidRPr="005D3FEB" w:rsidRDefault="00FF2E36" w:rsidP="00FF2E36">
            <w:pPr>
              <w:tabs>
                <w:tab w:val="left" w:pos="1800"/>
              </w:tabs>
              <w:rPr>
                <w:rFonts w:ascii="Times New Roman" w:hAnsi="Times New Roman" w:cs="Times New Roman"/>
                <w:b/>
                <w:sz w:val="22"/>
                <w:szCs w:val="24"/>
              </w:rPr>
            </w:pPr>
            <w:r w:rsidRPr="005D3FEB">
              <w:rPr>
                <w:rFonts w:ascii="Times New Roman" w:hAnsi="Times New Roman" w:cs="Times New Roman"/>
                <w:b/>
                <w:sz w:val="22"/>
                <w:szCs w:val="24"/>
              </w:rPr>
              <w:t xml:space="preserve">If your program’s </w:t>
            </w:r>
            <w:r>
              <w:rPr>
                <w:rFonts w:ascii="Times New Roman" w:hAnsi="Times New Roman" w:cs="Times New Roman"/>
                <w:b/>
                <w:sz w:val="22"/>
                <w:szCs w:val="24"/>
              </w:rPr>
              <w:t>special education procedures have</w:t>
            </w:r>
            <w:r w:rsidRPr="005D3FEB">
              <w:rPr>
                <w:rFonts w:ascii="Times New Roman" w:hAnsi="Times New Roman" w:cs="Times New Roman"/>
                <w:b/>
                <w:sz w:val="22"/>
                <w:szCs w:val="24"/>
              </w:rPr>
              <w:t xml:space="preserve"> been previously approved under the current Ed </w:t>
            </w:r>
            <w:r w:rsidRPr="00BA7204">
              <w:rPr>
                <w:rFonts w:ascii="Times New Roman" w:hAnsi="Times New Roman" w:cs="Times New Roman"/>
                <w:b/>
                <w:sz w:val="22"/>
                <w:szCs w:val="24"/>
              </w:rPr>
              <w:t xml:space="preserve">1100 </w:t>
            </w:r>
            <w:r w:rsidR="00037D38" w:rsidRPr="00BA7204">
              <w:rPr>
                <w:rFonts w:ascii="Times New Roman" w:hAnsi="Times New Roman" w:cs="Times New Roman"/>
                <w:b/>
                <w:sz w:val="22"/>
                <w:szCs w:val="24"/>
              </w:rPr>
              <w:t>no submission is required but</w:t>
            </w:r>
            <w:r w:rsidR="00037D38">
              <w:rPr>
                <w:rFonts w:ascii="Times New Roman" w:hAnsi="Times New Roman" w:cs="Times New Roman"/>
                <w:b/>
                <w:sz w:val="22"/>
                <w:szCs w:val="24"/>
              </w:rPr>
              <w:t xml:space="preserve"> </w:t>
            </w:r>
            <w:r w:rsidRPr="005D3FEB">
              <w:rPr>
                <w:rFonts w:ascii="Times New Roman" w:hAnsi="Times New Roman" w:cs="Times New Roman"/>
                <w:b/>
                <w:sz w:val="22"/>
                <w:szCs w:val="24"/>
              </w:rPr>
              <w:t xml:space="preserve">page </w:t>
            </w:r>
            <w:r w:rsidR="0010386D">
              <w:rPr>
                <w:rFonts w:ascii="Times New Roman" w:hAnsi="Times New Roman" w:cs="Times New Roman"/>
                <w:b/>
                <w:sz w:val="22"/>
                <w:szCs w:val="24"/>
              </w:rPr>
              <w:t xml:space="preserve">15 </w:t>
            </w:r>
            <w:r w:rsidR="00BA7204">
              <w:rPr>
                <w:rFonts w:ascii="Times New Roman" w:hAnsi="Times New Roman" w:cs="Times New Roman"/>
                <w:b/>
                <w:sz w:val="22"/>
                <w:szCs w:val="24"/>
              </w:rPr>
              <w:t>must be completed</w:t>
            </w:r>
            <w:r w:rsidR="002B0CA6">
              <w:rPr>
                <w:rFonts w:ascii="Times New Roman" w:hAnsi="Times New Roman" w:cs="Times New Roman"/>
                <w:b/>
                <w:sz w:val="22"/>
                <w:szCs w:val="24"/>
              </w:rPr>
              <w:t xml:space="preserve">.  </w:t>
            </w:r>
            <w:r>
              <w:rPr>
                <w:rFonts w:ascii="Times New Roman" w:hAnsi="Times New Roman" w:cs="Times New Roman"/>
                <w:b/>
                <w:sz w:val="22"/>
                <w:szCs w:val="24"/>
              </w:rPr>
              <w:t xml:space="preserve"> </w:t>
            </w:r>
          </w:p>
          <w:p w14:paraId="54AD0880" w14:textId="77777777" w:rsidR="00FF2E36" w:rsidRDefault="00FF2E36" w:rsidP="00FF2E36">
            <w:pPr>
              <w:tabs>
                <w:tab w:val="left" w:pos="1800"/>
              </w:tabs>
              <w:rPr>
                <w:rFonts w:ascii="Times New Roman" w:hAnsi="Times New Roman" w:cs="Times New Roman"/>
                <w:sz w:val="22"/>
                <w:szCs w:val="24"/>
              </w:rPr>
            </w:pPr>
          </w:p>
          <w:p w14:paraId="49643AAD" w14:textId="3DB8787D" w:rsidR="0010386D" w:rsidRDefault="00FF2E36" w:rsidP="00FF2E36">
            <w:pPr>
              <w:tabs>
                <w:tab w:val="left" w:pos="1800"/>
              </w:tabs>
              <w:rPr>
                <w:rFonts w:ascii="Times New Roman" w:hAnsi="Times New Roman" w:cs="Times New Roman"/>
                <w:sz w:val="22"/>
                <w:szCs w:val="24"/>
              </w:rPr>
            </w:pPr>
            <w:r w:rsidRPr="00283C8C">
              <w:rPr>
                <w:rFonts w:ascii="Times New Roman" w:hAnsi="Times New Roman" w:cs="Times New Roman"/>
                <w:sz w:val="22"/>
                <w:szCs w:val="24"/>
              </w:rPr>
              <w:t>For guidance regarding the private provider procedure plan, please refer to:</w:t>
            </w:r>
          </w:p>
          <w:p w14:paraId="68F3259B" w14:textId="77777777" w:rsidR="0010386D" w:rsidRDefault="0010386D" w:rsidP="00FF2E36">
            <w:pPr>
              <w:tabs>
                <w:tab w:val="left" w:pos="1800"/>
              </w:tabs>
              <w:rPr>
                <w:rFonts w:ascii="Times New Roman" w:hAnsi="Times New Roman" w:cs="Times New Roman"/>
                <w:sz w:val="22"/>
                <w:szCs w:val="24"/>
              </w:rPr>
            </w:pPr>
          </w:p>
          <w:p w14:paraId="0D2BFE81" w14:textId="477C423E" w:rsidR="00FF2E36" w:rsidRPr="00B41A90" w:rsidRDefault="0007142C" w:rsidP="0010386D">
            <w:pPr>
              <w:tabs>
                <w:tab w:val="left" w:pos="1800"/>
              </w:tabs>
              <w:rPr>
                <w:rFonts w:ascii="Times New Roman" w:hAnsi="Times New Roman" w:cs="Times New Roman"/>
                <w:sz w:val="22"/>
                <w:szCs w:val="24"/>
              </w:rPr>
            </w:pPr>
            <w:hyperlink r:id="rId10" w:history="1">
              <w:r w:rsidR="0010386D">
                <w:rPr>
                  <w:rStyle w:val="Hyperlink"/>
                  <w:rFonts w:ascii="Times New Roman" w:hAnsi="Times New Roman"/>
                  <w:sz w:val="22"/>
                  <w:szCs w:val="24"/>
                </w:rPr>
                <w:t>Private Provider Special Education Procedures Plan, Revised June 2020</w:t>
              </w:r>
            </w:hyperlink>
          </w:p>
        </w:tc>
      </w:tr>
      <w:tr w:rsidR="00FF2E36" w14:paraId="16B2CD52" w14:textId="77777777" w:rsidTr="00354433">
        <w:tc>
          <w:tcPr>
            <w:tcW w:w="1383" w:type="dxa"/>
            <w:vMerge w:val="restart"/>
          </w:tcPr>
          <w:p w14:paraId="0BA9A985" w14:textId="77777777" w:rsidR="00FF2E36" w:rsidRPr="003C7E78" w:rsidRDefault="00FF2E36" w:rsidP="00FF2E36">
            <w:pPr>
              <w:tabs>
                <w:tab w:val="left" w:pos="1800"/>
              </w:tabs>
              <w:ind w:left="-112" w:right="-76"/>
              <w:jc w:val="right"/>
              <w:rPr>
                <w:rFonts w:ascii="Times New Roman" w:hAnsi="Times New Roman" w:cs="Times New Roman"/>
                <w:i/>
              </w:rPr>
            </w:pPr>
            <w:r w:rsidRPr="003C7E78">
              <w:rPr>
                <w:rFonts w:ascii="Times New Roman" w:hAnsi="Times New Roman" w:cs="Times New Roman"/>
                <w:i/>
              </w:rPr>
              <w:t>1114.05(g)</w:t>
            </w:r>
          </w:p>
          <w:p w14:paraId="06D91BC7" w14:textId="77777777" w:rsidR="00FF2E36" w:rsidRDefault="00FF2E36" w:rsidP="00FF2E36">
            <w:pPr>
              <w:tabs>
                <w:tab w:val="left" w:pos="1800"/>
              </w:tabs>
              <w:ind w:left="-112" w:right="-76"/>
              <w:jc w:val="right"/>
              <w:rPr>
                <w:rFonts w:ascii="Times New Roman" w:hAnsi="Times New Roman" w:cs="Times New Roman"/>
                <w:i/>
              </w:rPr>
            </w:pPr>
            <w:r w:rsidRPr="003C7E78">
              <w:rPr>
                <w:rFonts w:ascii="Times New Roman" w:hAnsi="Times New Roman" w:cs="Times New Roman"/>
                <w:bCs/>
                <w:i/>
              </w:rPr>
              <w:t>§</w:t>
            </w:r>
            <w:r w:rsidRPr="003C7E78">
              <w:rPr>
                <w:rFonts w:ascii="Times New Roman" w:hAnsi="Times New Roman" w:cs="Times New Roman"/>
                <w:i/>
              </w:rPr>
              <w:t xml:space="preserve"> 300.320</w:t>
            </w:r>
          </w:p>
          <w:p w14:paraId="520B4735" w14:textId="77777777" w:rsidR="00FF2E36" w:rsidRPr="00AF4E1C" w:rsidRDefault="00FF2E36" w:rsidP="00FF2E36">
            <w:pPr>
              <w:tabs>
                <w:tab w:val="left" w:pos="1800"/>
              </w:tabs>
              <w:ind w:left="-112" w:right="-76"/>
              <w:jc w:val="right"/>
              <w:rPr>
                <w:rFonts w:ascii="Times New Roman" w:hAnsi="Times New Roman" w:cs="Times New Roman"/>
                <w:i/>
              </w:rPr>
            </w:pPr>
          </w:p>
        </w:tc>
        <w:tc>
          <w:tcPr>
            <w:tcW w:w="8787" w:type="dxa"/>
          </w:tcPr>
          <w:p w14:paraId="15B792A6" w14:textId="77777777" w:rsidR="00FF2E36" w:rsidRDefault="00FF2E36" w:rsidP="00FF2E36">
            <w:pPr>
              <w:tabs>
                <w:tab w:val="left" w:pos="1800"/>
              </w:tabs>
              <w:rPr>
                <w:rFonts w:ascii="Times New Roman" w:hAnsi="Times New Roman" w:cs="Times New Roman"/>
                <w:sz w:val="22"/>
                <w:szCs w:val="24"/>
              </w:rPr>
            </w:pPr>
            <w:r>
              <w:rPr>
                <w:rFonts w:ascii="Times New Roman" w:hAnsi="Times New Roman" w:cs="Times New Roman"/>
                <w:sz w:val="22"/>
                <w:szCs w:val="24"/>
              </w:rPr>
              <w:t>Curriculum &amp; Program of Studies</w:t>
            </w:r>
          </w:p>
          <w:p w14:paraId="3E81AE57" w14:textId="77777777" w:rsidR="00FF2E36" w:rsidRDefault="00FF2E36" w:rsidP="00FF2E36">
            <w:pPr>
              <w:tabs>
                <w:tab w:val="left" w:pos="1800"/>
              </w:tabs>
              <w:rPr>
                <w:rFonts w:ascii="Times New Roman" w:hAnsi="Times New Roman" w:cs="Times New Roman"/>
                <w:sz w:val="22"/>
                <w:szCs w:val="24"/>
              </w:rPr>
            </w:pPr>
          </w:p>
          <w:p w14:paraId="16D90B9C" w14:textId="0EE4ADEE" w:rsidR="00037D38" w:rsidRDefault="00FF2E36" w:rsidP="00742885">
            <w:pPr>
              <w:tabs>
                <w:tab w:val="left" w:pos="1800"/>
              </w:tabs>
              <w:rPr>
                <w:rFonts w:ascii="Times New Roman" w:hAnsi="Times New Roman" w:cs="Times New Roman"/>
                <w:b/>
                <w:sz w:val="22"/>
                <w:szCs w:val="24"/>
              </w:rPr>
            </w:pPr>
            <w:r w:rsidRPr="0007142C">
              <w:rPr>
                <w:rFonts w:ascii="Times New Roman" w:hAnsi="Times New Roman" w:cs="Times New Roman"/>
                <w:b/>
                <w:sz w:val="22"/>
                <w:szCs w:val="24"/>
              </w:rPr>
              <w:t xml:space="preserve">If </w:t>
            </w:r>
            <w:r w:rsidR="000B63AA" w:rsidRPr="0007142C">
              <w:rPr>
                <w:rFonts w:ascii="Times New Roman" w:hAnsi="Times New Roman" w:cs="Times New Roman"/>
                <w:b/>
                <w:sz w:val="22"/>
                <w:szCs w:val="24"/>
              </w:rPr>
              <w:t xml:space="preserve">the </w:t>
            </w:r>
            <w:r w:rsidRPr="0007142C">
              <w:rPr>
                <w:rFonts w:ascii="Times New Roman" w:hAnsi="Times New Roman" w:cs="Times New Roman"/>
                <w:b/>
                <w:sz w:val="22"/>
                <w:szCs w:val="24"/>
              </w:rPr>
              <w:t xml:space="preserve">program’s curriculum, and program of studies </w:t>
            </w:r>
            <w:r w:rsidR="002B0CA6" w:rsidRPr="0007142C">
              <w:rPr>
                <w:rFonts w:ascii="Times New Roman" w:hAnsi="Times New Roman" w:cs="Times New Roman"/>
                <w:b/>
                <w:sz w:val="22"/>
                <w:szCs w:val="24"/>
              </w:rPr>
              <w:t>(</w:t>
            </w:r>
            <w:r w:rsidRPr="0007142C">
              <w:rPr>
                <w:rFonts w:ascii="Times New Roman" w:hAnsi="Times New Roman" w:cs="Times New Roman"/>
                <w:b/>
                <w:sz w:val="22"/>
                <w:szCs w:val="24"/>
              </w:rPr>
              <w:t>if applicable</w:t>
            </w:r>
            <w:r w:rsidR="002B0CA6" w:rsidRPr="0007142C">
              <w:rPr>
                <w:rFonts w:ascii="Times New Roman" w:hAnsi="Times New Roman" w:cs="Times New Roman"/>
                <w:b/>
                <w:sz w:val="22"/>
                <w:szCs w:val="24"/>
              </w:rPr>
              <w:t>)</w:t>
            </w:r>
            <w:r w:rsidRPr="0007142C">
              <w:rPr>
                <w:rFonts w:ascii="Times New Roman" w:hAnsi="Times New Roman" w:cs="Times New Roman"/>
                <w:b/>
                <w:sz w:val="22"/>
                <w:szCs w:val="24"/>
              </w:rPr>
              <w:t xml:space="preserve">, </w:t>
            </w:r>
            <w:r w:rsidR="002B0CA6" w:rsidRPr="0007142C">
              <w:rPr>
                <w:rFonts w:ascii="Times New Roman" w:hAnsi="Times New Roman" w:cs="Times New Roman"/>
                <w:b/>
                <w:sz w:val="22"/>
                <w:szCs w:val="24"/>
              </w:rPr>
              <w:t>have</w:t>
            </w:r>
            <w:r w:rsidRPr="0007142C">
              <w:rPr>
                <w:rFonts w:ascii="Times New Roman" w:hAnsi="Times New Roman" w:cs="Times New Roman"/>
                <w:b/>
                <w:sz w:val="22"/>
                <w:szCs w:val="24"/>
              </w:rPr>
              <w:t xml:space="preserve"> been previously approved under the current Ed 300 Minimum Standards </w:t>
            </w:r>
            <w:r w:rsidR="00742885" w:rsidRPr="0007142C">
              <w:rPr>
                <w:rFonts w:ascii="Times New Roman" w:hAnsi="Times New Roman" w:cs="Times New Roman"/>
                <w:b/>
                <w:sz w:val="22"/>
                <w:szCs w:val="24"/>
              </w:rPr>
              <w:t xml:space="preserve">only curriculum for Holocaust and Genocide Education </w:t>
            </w:r>
            <w:r w:rsidR="00C11101" w:rsidRPr="0007142C">
              <w:rPr>
                <w:rFonts w:ascii="Times New Roman" w:hAnsi="Times New Roman" w:cs="Times New Roman"/>
                <w:b/>
                <w:sz w:val="22"/>
                <w:szCs w:val="24"/>
              </w:rPr>
              <w:t>need to be submitted</w:t>
            </w:r>
            <w:r w:rsidR="004B25CA" w:rsidRPr="0007142C">
              <w:rPr>
                <w:rFonts w:ascii="Times New Roman" w:hAnsi="Times New Roman" w:cs="Times New Roman"/>
                <w:b/>
                <w:sz w:val="22"/>
                <w:szCs w:val="24"/>
              </w:rPr>
              <w:t>.  Page 16 will also need to be</w:t>
            </w:r>
            <w:r w:rsidR="00742885" w:rsidRPr="0007142C">
              <w:rPr>
                <w:rFonts w:ascii="Times New Roman" w:hAnsi="Times New Roman" w:cs="Times New Roman"/>
                <w:b/>
                <w:sz w:val="22"/>
                <w:szCs w:val="24"/>
              </w:rPr>
              <w:t xml:space="preserve"> </w:t>
            </w:r>
            <w:r w:rsidR="000B63AA" w:rsidRPr="0007142C">
              <w:rPr>
                <w:rFonts w:ascii="Times New Roman" w:hAnsi="Times New Roman" w:cs="Times New Roman"/>
                <w:b/>
                <w:sz w:val="22"/>
                <w:szCs w:val="24"/>
              </w:rPr>
              <w:t xml:space="preserve">completed </w:t>
            </w:r>
            <w:r w:rsidR="004B25CA" w:rsidRPr="0007142C">
              <w:rPr>
                <w:rFonts w:ascii="Times New Roman" w:hAnsi="Times New Roman" w:cs="Times New Roman"/>
                <w:b/>
                <w:sz w:val="22"/>
                <w:szCs w:val="24"/>
              </w:rPr>
              <w:t>and submitted.</w:t>
            </w:r>
          </w:p>
          <w:p w14:paraId="6E1780BD" w14:textId="4707F1EE" w:rsidR="00742885" w:rsidRPr="002530CC" w:rsidRDefault="00742885" w:rsidP="00742885">
            <w:pPr>
              <w:tabs>
                <w:tab w:val="left" w:pos="1800"/>
              </w:tabs>
              <w:rPr>
                <w:rFonts w:ascii="Times New Roman" w:hAnsi="Times New Roman" w:cs="Times New Roman"/>
                <w:sz w:val="22"/>
                <w:szCs w:val="24"/>
              </w:rPr>
            </w:pPr>
          </w:p>
        </w:tc>
      </w:tr>
      <w:tr w:rsidR="00FF2E36" w14:paraId="3C0DD7C4" w14:textId="77777777" w:rsidTr="00354433">
        <w:tc>
          <w:tcPr>
            <w:tcW w:w="1383" w:type="dxa"/>
            <w:vMerge/>
          </w:tcPr>
          <w:p w14:paraId="647B839A" w14:textId="77777777" w:rsidR="00FF2E36" w:rsidRPr="00AF4E1C" w:rsidRDefault="00FF2E36" w:rsidP="00FF2E36">
            <w:pPr>
              <w:tabs>
                <w:tab w:val="num" w:pos="3600"/>
              </w:tabs>
              <w:ind w:left="-112" w:right="-76"/>
              <w:jc w:val="right"/>
              <w:rPr>
                <w:rFonts w:ascii="Times New Roman" w:hAnsi="Times New Roman" w:cs="Times New Roman"/>
                <w:i/>
              </w:rPr>
            </w:pPr>
          </w:p>
        </w:tc>
        <w:tc>
          <w:tcPr>
            <w:tcW w:w="8787" w:type="dxa"/>
          </w:tcPr>
          <w:p w14:paraId="7174895A" w14:textId="77777777" w:rsidR="00FF2E36" w:rsidRDefault="00FF2E36" w:rsidP="00FF2E36">
            <w:pPr>
              <w:tabs>
                <w:tab w:val="left" w:pos="1800"/>
              </w:tabs>
              <w:rPr>
                <w:rFonts w:ascii="Times New Roman" w:hAnsi="Times New Roman" w:cs="Times New Roman"/>
                <w:i/>
                <w:sz w:val="22"/>
                <w:szCs w:val="24"/>
              </w:rPr>
            </w:pPr>
            <w:r>
              <w:rPr>
                <w:rFonts w:ascii="Times New Roman" w:hAnsi="Times New Roman" w:cs="Times New Roman"/>
                <w:sz w:val="22"/>
                <w:szCs w:val="24"/>
              </w:rPr>
              <w:t xml:space="preserve">If your program’s curriculum has not been approved under the current Ed 300, please complete Curriculum Standards Appendix A for the grade level(s) for which you are seeking approval and a copy of the corresponding curriculum.  </w:t>
            </w:r>
            <w:r w:rsidRPr="00403CB9">
              <w:rPr>
                <w:rFonts w:ascii="Times New Roman" w:hAnsi="Times New Roman" w:cs="Times New Roman"/>
                <w:i/>
                <w:sz w:val="22"/>
                <w:szCs w:val="24"/>
              </w:rPr>
              <w:t>(Programs that encompass grades K – 8</w:t>
            </w:r>
            <w:r>
              <w:rPr>
                <w:rFonts w:ascii="Times New Roman" w:hAnsi="Times New Roman" w:cs="Times New Roman"/>
                <w:i/>
                <w:sz w:val="22"/>
                <w:szCs w:val="24"/>
              </w:rPr>
              <w:t xml:space="preserve"> with an established middle school</w:t>
            </w:r>
            <w:r w:rsidRPr="00403CB9">
              <w:rPr>
                <w:rFonts w:ascii="Times New Roman" w:hAnsi="Times New Roman" w:cs="Times New Roman"/>
                <w:i/>
                <w:sz w:val="22"/>
                <w:szCs w:val="24"/>
              </w:rPr>
              <w:t xml:space="preserve"> must complete both elementary and middle requirements)</w:t>
            </w:r>
          </w:p>
          <w:p w14:paraId="1EC63CCE" w14:textId="77777777" w:rsidR="00FF2E36" w:rsidRDefault="00FF2E36" w:rsidP="00FF2E36">
            <w:pPr>
              <w:tabs>
                <w:tab w:val="left" w:pos="1800"/>
              </w:tabs>
              <w:rPr>
                <w:rFonts w:ascii="Times New Roman" w:hAnsi="Times New Roman" w:cs="Times New Roman"/>
                <w:i/>
                <w:sz w:val="22"/>
                <w:szCs w:val="24"/>
              </w:rPr>
            </w:pPr>
          </w:p>
          <w:p w14:paraId="36176F19" w14:textId="586A4E41" w:rsidR="00FF2E36" w:rsidRPr="002530CC" w:rsidRDefault="00816C8B" w:rsidP="00FF2E36">
            <w:pPr>
              <w:tabs>
                <w:tab w:val="left" w:pos="1800"/>
              </w:tabs>
              <w:rPr>
                <w:rFonts w:ascii="Times New Roman" w:hAnsi="Times New Roman" w:cs="Times New Roman"/>
                <w:i/>
                <w:sz w:val="22"/>
                <w:szCs w:val="24"/>
              </w:rPr>
            </w:pPr>
            <w:r w:rsidRPr="003C7E78">
              <w:rPr>
                <w:rFonts w:ascii="Times New Roman" w:hAnsi="Times New Roman" w:cs="Times New Roman"/>
                <w:sz w:val="22"/>
                <w:szCs w:val="22"/>
              </w:rPr>
              <w:t>I</w:t>
            </w:r>
            <w:r w:rsidR="00FF2E36" w:rsidRPr="003C7E78">
              <w:rPr>
                <w:rFonts w:ascii="Times New Roman" w:hAnsi="Times New Roman" w:cs="Times New Roman"/>
                <w:sz w:val="22"/>
                <w:szCs w:val="22"/>
              </w:rPr>
              <w:t>f</w:t>
            </w:r>
            <w:r w:rsidR="00FF2E36">
              <w:rPr>
                <w:rFonts w:ascii="Times New Roman" w:hAnsi="Times New Roman" w:cs="Times New Roman"/>
                <w:sz w:val="22"/>
                <w:szCs w:val="22"/>
              </w:rPr>
              <w:t xml:space="preserve"> applicable, submit a copy of your p</w:t>
            </w:r>
            <w:r w:rsidR="00FF2E36" w:rsidRPr="00B41A90">
              <w:rPr>
                <w:rFonts w:ascii="Times New Roman" w:hAnsi="Times New Roman" w:cs="Times New Roman"/>
                <w:sz w:val="22"/>
                <w:szCs w:val="22"/>
              </w:rPr>
              <w:t xml:space="preserve">rogram of </w:t>
            </w:r>
            <w:r w:rsidR="00FF2E36">
              <w:rPr>
                <w:rFonts w:ascii="Times New Roman" w:hAnsi="Times New Roman" w:cs="Times New Roman"/>
                <w:sz w:val="22"/>
                <w:szCs w:val="22"/>
              </w:rPr>
              <w:t>s</w:t>
            </w:r>
            <w:r w:rsidR="00FF2E36" w:rsidRPr="00B41A90">
              <w:rPr>
                <w:rFonts w:ascii="Times New Roman" w:hAnsi="Times New Roman" w:cs="Times New Roman"/>
                <w:sz w:val="22"/>
                <w:szCs w:val="22"/>
              </w:rPr>
              <w:t xml:space="preserve">tudies which should include </w:t>
            </w:r>
            <w:r w:rsidR="00FF2E36">
              <w:rPr>
                <w:rFonts w:ascii="Times New Roman" w:hAnsi="Times New Roman" w:cs="Times New Roman"/>
                <w:sz w:val="22"/>
                <w:szCs w:val="22"/>
              </w:rPr>
              <w:t xml:space="preserve">a description of the requirements for obtaining a High School Diploma (if applicable), </w:t>
            </w:r>
            <w:r w:rsidR="00FF2E36" w:rsidRPr="00B41A90">
              <w:rPr>
                <w:rFonts w:ascii="Times New Roman" w:hAnsi="Times New Roman" w:cs="Times New Roman"/>
                <w:sz w:val="22"/>
                <w:szCs w:val="22"/>
              </w:rPr>
              <w:t xml:space="preserve">a course description, number of credits </w:t>
            </w:r>
            <w:r w:rsidR="00FF2E36">
              <w:rPr>
                <w:rFonts w:ascii="Times New Roman" w:hAnsi="Times New Roman" w:cs="Times New Roman"/>
                <w:sz w:val="22"/>
                <w:szCs w:val="22"/>
              </w:rPr>
              <w:t xml:space="preserve">for each course </w:t>
            </w:r>
            <w:r w:rsidR="00FF2E36" w:rsidRPr="00B41A90">
              <w:rPr>
                <w:rFonts w:ascii="Times New Roman" w:hAnsi="Times New Roman" w:cs="Times New Roman"/>
                <w:sz w:val="22"/>
                <w:szCs w:val="22"/>
              </w:rPr>
              <w:t xml:space="preserve">(for High School students), </w:t>
            </w:r>
            <w:r w:rsidR="00FF2E36">
              <w:rPr>
                <w:rFonts w:ascii="Times New Roman" w:hAnsi="Times New Roman" w:cs="Times New Roman"/>
                <w:sz w:val="22"/>
                <w:szCs w:val="22"/>
              </w:rPr>
              <w:t xml:space="preserve">any electives including required additional courses for each subject area that are offered, </w:t>
            </w:r>
            <w:r w:rsidR="00FF2E36" w:rsidRPr="00B41A90">
              <w:rPr>
                <w:rFonts w:ascii="Times New Roman" w:hAnsi="Times New Roman" w:cs="Times New Roman"/>
                <w:sz w:val="22"/>
                <w:szCs w:val="22"/>
              </w:rPr>
              <w:t xml:space="preserve">as well as any required prerequisites.  </w:t>
            </w:r>
            <w:r w:rsidR="00FF2E36" w:rsidRPr="00B41A90">
              <w:rPr>
                <w:rFonts w:ascii="Times New Roman" w:hAnsi="Times New Roman" w:cs="Times New Roman"/>
                <w:i/>
                <w:sz w:val="22"/>
                <w:szCs w:val="22"/>
              </w:rPr>
              <w:t>*(refer t</w:t>
            </w:r>
            <w:r w:rsidR="00FF2E36">
              <w:rPr>
                <w:rFonts w:ascii="Times New Roman" w:hAnsi="Times New Roman" w:cs="Times New Roman"/>
                <w:i/>
                <w:sz w:val="22"/>
                <w:szCs w:val="22"/>
              </w:rPr>
              <w:t>o Appendix A for the course curriculum requirements</w:t>
            </w:r>
            <w:r w:rsidR="00FF2E36" w:rsidRPr="00B41A90">
              <w:rPr>
                <w:rFonts w:ascii="Times New Roman" w:hAnsi="Times New Roman" w:cs="Times New Roman"/>
                <w:i/>
                <w:sz w:val="22"/>
                <w:szCs w:val="22"/>
              </w:rPr>
              <w:t>)</w:t>
            </w:r>
          </w:p>
        </w:tc>
      </w:tr>
      <w:tr w:rsidR="00FF2E36" w14:paraId="4AB45E4B" w14:textId="77777777" w:rsidTr="00354433">
        <w:tc>
          <w:tcPr>
            <w:tcW w:w="1383" w:type="dxa"/>
          </w:tcPr>
          <w:p w14:paraId="7A1B5131"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1126.02(b)(5)</w:t>
            </w:r>
          </w:p>
        </w:tc>
        <w:tc>
          <w:tcPr>
            <w:tcW w:w="8787" w:type="dxa"/>
          </w:tcPr>
          <w:p w14:paraId="0506C096" w14:textId="77777777" w:rsidR="00FF2E36" w:rsidRDefault="00FF2E36" w:rsidP="00FF2E36">
            <w:pPr>
              <w:tabs>
                <w:tab w:val="left" w:pos="1800"/>
              </w:tabs>
              <w:rPr>
                <w:rFonts w:ascii="Times New Roman" w:hAnsi="Times New Roman" w:cs="Times New Roman"/>
                <w:sz w:val="22"/>
                <w:szCs w:val="24"/>
              </w:rPr>
            </w:pPr>
            <w:r>
              <w:rPr>
                <w:rFonts w:ascii="Times New Roman" w:hAnsi="Times New Roman" w:cs="Times New Roman"/>
                <w:sz w:val="22"/>
                <w:szCs w:val="24"/>
              </w:rPr>
              <w:t>Program description(s).  For each approved special education program provide a description of:</w:t>
            </w:r>
          </w:p>
          <w:p w14:paraId="6F16F0AA" w14:textId="77777777" w:rsidR="00FF2E36" w:rsidRPr="00D90551" w:rsidRDefault="00FF2E36" w:rsidP="00FF2E36">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The facility, personnel, and services being provided</w:t>
            </w:r>
          </w:p>
          <w:p w14:paraId="5E1B901C" w14:textId="77777777" w:rsidR="00FF2E36" w:rsidRPr="00D90551" w:rsidRDefault="00FF2E36" w:rsidP="00FF2E36">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Appropriate instructional equipment and materials adequate to implement the IEPs for each child with a disability participating in the program</w:t>
            </w:r>
          </w:p>
          <w:p w14:paraId="627460CE" w14:textId="77777777" w:rsidR="00FF2E36" w:rsidRPr="00D90551" w:rsidRDefault="00FF2E36" w:rsidP="00FF2E36">
            <w:pPr>
              <w:numPr>
                <w:ilvl w:val="0"/>
                <w:numId w:val="28"/>
              </w:numPr>
              <w:ind w:left="523"/>
              <w:rPr>
                <w:rFonts w:ascii="Times New Roman" w:hAnsi="Times New Roman" w:cs="Times New Roman"/>
                <w:sz w:val="22"/>
                <w:lang w:eastAsia="x-none"/>
              </w:rPr>
            </w:pPr>
            <w:r w:rsidRPr="00D90551">
              <w:rPr>
                <w:rFonts w:ascii="Times New Roman" w:hAnsi="Times New Roman" w:cs="Times New Roman"/>
                <w:sz w:val="22"/>
                <w:lang w:eastAsia="x-none"/>
              </w:rPr>
              <w:t>The location(s)/specific address(</w:t>
            </w:r>
            <w:proofErr w:type="spellStart"/>
            <w:r w:rsidRPr="00D90551">
              <w:rPr>
                <w:rFonts w:ascii="Times New Roman" w:hAnsi="Times New Roman" w:cs="Times New Roman"/>
                <w:sz w:val="22"/>
                <w:lang w:eastAsia="x-none"/>
              </w:rPr>
              <w:t>es</w:t>
            </w:r>
            <w:proofErr w:type="spellEnd"/>
            <w:r w:rsidRPr="00D90551">
              <w:rPr>
                <w:rFonts w:ascii="Times New Roman" w:hAnsi="Times New Roman" w:cs="Times New Roman"/>
                <w:sz w:val="22"/>
                <w:lang w:eastAsia="x-none"/>
              </w:rPr>
              <w:t>) of the program(s)</w:t>
            </w:r>
          </w:p>
          <w:p w14:paraId="25B2A87D" w14:textId="77777777" w:rsidR="00FF2E36" w:rsidRPr="00E73A96" w:rsidRDefault="00FF2E36" w:rsidP="00FF2E36">
            <w:pPr>
              <w:numPr>
                <w:ilvl w:val="0"/>
                <w:numId w:val="28"/>
              </w:numPr>
              <w:ind w:left="523"/>
              <w:rPr>
                <w:rFonts w:ascii="Times New Roman" w:hAnsi="Times New Roman" w:cs="Times New Roman"/>
                <w:sz w:val="22"/>
                <w:lang w:eastAsia="x-none"/>
              </w:rPr>
            </w:pPr>
            <w:r>
              <w:rPr>
                <w:rFonts w:ascii="Times New Roman" w:hAnsi="Times New Roman" w:cs="Times New Roman"/>
                <w:sz w:val="22"/>
                <w:lang w:eastAsia="x-none"/>
              </w:rPr>
              <w:t>D</w:t>
            </w:r>
            <w:r w:rsidRPr="00955BA1">
              <w:rPr>
                <w:rFonts w:ascii="Times New Roman" w:hAnsi="Times New Roman" w:cs="Times New Roman"/>
                <w:sz w:val="22"/>
                <w:lang w:eastAsia="x-none"/>
              </w:rPr>
              <w:t>ifferen</w:t>
            </w:r>
            <w:r>
              <w:rPr>
                <w:rFonts w:ascii="Times New Roman" w:hAnsi="Times New Roman" w:cs="Times New Roman"/>
                <w:sz w:val="22"/>
                <w:lang w:eastAsia="x-none"/>
              </w:rPr>
              <w:t xml:space="preserve">ces/similarities between </w:t>
            </w:r>
            <w:r w:rsidRPr="00E73A96">
              <w:rPr>
                <w:rFonts w:ascii="Times New Roman" w:hAnsi="Times New Roman" w:cs="Times New Roman"/>
                <w:sz w:val="22"/>
                <w:lang w:eastAsia="x-none"/>
              </w:rPr>
              <w:t>summer and school year programs if applicable</w:t>
            </w:r>
          </w:p>
          <w:p w14:paraId="51F67B3B" w14:textId="69B65952" w:rsidR="00FF2E36" w:rsidRDefault="00FF2E36" w:rsidP="00FF2E36">
            <w:pPr>
              <w:numPr>
                <w:ilvl w:val="0"/>
                <w:numId w:val="28"/>
              </w:numPr>
              <w:ind w:left="523"/>
              <w:rPr>
                <w:rFonts w:ascii="Times New Roman" w:hAnsi="Times New Roman" w:cs="Times New Roman"/>
                <w:sz w:val="22"/>
                <w:lang w:eastAsia="x-none"/>
              </w:rPr>
            </w:pPr>
            <w:r w:rsidRPr="00E73A96">
              <w:rPr>
                <w:rFonts w:ascii="Times New Roman" w:hAnsi="Times New Roman" w:cs="Times New Roman"/>
                <w:sz w:val="22"/>
                <w:lang w:eastAsia="x-none"/>
              </w:rPr>
              <w:t>If the program issues diplomas</w:t>
            </w:r>
            <w:r w:rsidRPr="00BA7204">
              <w:rPr>
                <w:rFonts w:ascii="Times New Roman" w:hAnsi="Times New Roman" w:cs="Times New Roman"/>
                <w:sz w:val="22"/>
                <w:lang w:eastAsia="x-none"/>
              </w:rPr>
              <w:t>/certificate of completi</w:t>
            </w:r>
            <w:r w:rsidR="00772C2A">
              <w:rPr>
                <w:rFonts w:ascii="Times New Roman" w:hAnsi="Times New Roman" w:cs="Times New Roman"/>
                <w:sz w:val="22"/>
                <w:lang w:eastAsia="x-none"/>
              </w:rPr>
              <w:t>on</w:t>
            </w:r>
            <w:r w:rsidRPr="00E73A96">
              <w:rPr>
                <w:rFonts w:ascii="Times New Roman" w:hAnsi="Times New Roman" w:cs="Times New Roman"/>
                <w:sz w:val="22"/>
                <w:lang w:eastAsia="x-none"/>
              </w:rPr>
              <w:t xml:space="preserve"> or if sending districts issue</w:t>
            </w:r>
            <w:r>
              <w:rPr>
                <w:rFonts w:ascii="Times New Roman" w:hAnsi="Times New Roman" w:cs="Times New Roman"/>
                <w:sz w:val="22"/>
                <w:lang w:eastAsia="x-none"/>
              </w:rPr>
              <w:t xml:space="preserve">s.  </w:t>
            </w:r>
          </w:p>
          <w:p w14:paraId="77E26CA2" w14:textId="57B5090F" w:rsidR="00FF2E36" w:rsidRPr="00772C2A" w:rsidRDefault="00FF2E36" w:rsidP="00FF2E36">
            <w:pPr>
              <w:numPr>
                <w:ilvl w:val="0"/>
                <w:numId w:val="28"/>
              </w:numPr>
              <w:ind w:left="940"/>
              <w:rPr>
                <w:rFonts w:ascii="Times New Roman" w:hAnsi="Times New Roman" w:cs="Times New Roman"/>
                <w:sz w:val="22"/>
                <w:lang w:eastAsia="x-none"/>
              </w:rPr>
            </w:pPr>
            <w:r w:rsidRPr="00772C2A">
              <w:rPr>
                <w:rFonts w:ascii="Times New Roman" w:hAnsi="Times New Roman" w:cs="Times New Roman"/>
                <w:sz w:val="22"/>
                <w:lang w:eastAsia="x-none"/>
              </w:rPr>
              <w:t xml:space="preserve">Please note if all students are receiving a </w:t>
            </w:r>
            <w:r w:rsidR="00772C2A" w:rsidRPr="00772C2A">
              <w:rPr>
                <w:rFonts w:ascii="Times New Roman" w:hAnsi="Times New Roman" w:cs="Times New Roman"/>
                <w:sz w:val="22"/>
                <w:lang w:eastAsia="x-none"/>
              </w:rPr>
              <w:t xml:space="preserve">regular high school diploma or </w:t>
            </w:r>
            <w:r w:rsidRPr="00772C2A">
              <w:rPr>
                <w:rFonts w:ascii="Times New Roman" w:hAnsi="Times New Roman" w:cs="Times New Roman"/>
                <w:sz w:val="22"/>
                <w:lang w:eastAsia="x-none"/>
              </w:rPr>
              <w:t>certificate of completion</w:t>
            </w:r>
          </w:p>
          <w:p w14:paraId="446E79C3" w14:textId="77777777" w:rsidR="00FF2E36" w:rsidRPr="00BA7204" w:rsidRDefault="00FF2E36" w:rsidP="00FF2E36">
            <w:pPr>
              <w:numPr>
                <w:ilvl w:val="0"/>
                <w:numId w:val="28"/>
              </w:numPr>
              <w:ind w:left="523"/>
              <w:rPr>
                <w:rFonts w:ascii="Times New Roman" w:hAnsi="Times New Roman" w:cs="Times New Roman"/>
                <w:sz w:val="22"/>
                <w:lang w:eastAsia="x-none"/>
              </w:rPr>
            </w:pPr>
            <w:r w:rsidRPr="00BA7204">
              <w:rPr>
                <w:rFonts w:ascii="Times New Roman" w:hAnsi="Times New Roman" w:cs="Times New Roman"/>
                <w:sz w:val="22"/>
                <w:lang w:eastAsia="x-none"/>
              </w:rPr>
              <w:t>If the program has an established middle school</w:t>
            </w:r>
          </w:p>
          <w:p w14:paraId="5D4211DE" w14:textId="77777777" w:rsidR="00FF2E36" w:rsidRPr="00071A87" w:rsidRDefault="00FF2E36" w:rsidP="00FF2E36">
            <w:pPr>
              <w:numPr>
                <w:ilvl w:val="0"/>
                <w:numId w:val="28"/>
              </w:numPr>
              <w:ind w:left="523"/>
              <w:rPr>
                <w:rFonts w:ascii="Times New Roman" w:hAnsi="Times New Roman" w:cs="Times New Roman"/>
                <w:sz w:val="22"/>
                <w:lang w:eastAsia="x-none"/>
              </w:rPr>
            </w:pPr>
            <w:r>
              <w:rPr>
                <w:rFonts w:ascii="Times New Roman" w:hAnsi="Times New Roman" w:cs="Times New Roman"/>
                <w:sz w:val="22"/>
                <w:szCs w:val="24"/>
              </w:rPr>
              <w:t>Parent/Student Handbook, if applicable</w:t>
            </w:r>
          </w:p>
        </w:tc>
      </w:tr>
      <w:tr w:rsidR="00FF2E36" w14:paraId="579CEC9B" w14:textId="77777777" w:rsidTr="00354433">
        <w:tc>
          <w:tcPr>
            <w:tcW w:w="1383" w:type="dxa"/>
          </w:tcPr>
          <w:p w14:paraId="04924BA0" w14:textId="77777777" w:rsidR="00FF2E36"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1126.02(b)(1)</w:t>
            </w:r>
          </w:p>
          <w:p w14:paraId="7B6BED92" w14:textId="77777777" w:rsidR="00FF2E36"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1114.05(j)</w:t>
            </w:r>
          </w:p>
          <w:p w14:paraId="7685FFEF"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1114.10(a)</w:t>
            </w:r>
          </w:p>
        </w:tc>
        <w:tc>
          <w:tcPr>
            <w:tcW w:w="8787" w:type="dxa"/>
          </w:tcPr>
          <w:p w14:paraId="0DB86472" w14:textId="7CE0BD35" w:rsidR="00FF2E36" w:rsidRPr="00E9436F" w:rsidRDefault="00FF2E36" w:rsidP="00FF2E36">
            <w:pPr>
              <w:tabs>
                <w:tab w:val="left" w:pos="1800"/>
              </w:tabs>
              <w:rPr>
                <w:rFonts w:ascii="Times New Roman" w:hAnsi="Times New Roman"/>
                <w:sz w:val="22"/>
                <w:szCs w:val="24"/>
                <w:lang w:val="x-none"/>
              </w:rPr>
            </w:pPr>
            <w:r w:rsidRPr="00E9436F">
              <w:rPr>
                <w:rFonts w:ascii="Times New Roman" w:hAnsi="Times New Roman" w:cs="Times New Roman"/>
                <w:sz w:val="22"/>
                <w:szCs w:val="24"/>
              </w:rPr>
              <w:t xml:space="preserve">A completed </w:t>
            </w:r>
            <w:r w:rsidRPr="00E9436F">
              <w:rPr>
                <w:rFonts w:ascii="Times New Roman" w:hAnsi="Times New Roman"/>
                <w:sz w:val="22"/>
                <w:szCs w:val="24"/>
                <w:lang w:val="x-none"/>
              </w:rPr>
              <w:t xml:space="preserve">Private Provider Personnel Roster </w:t>
            </w:r>
            <w:r w:rsidRPr="00D90551">
              <w:rPr>
                <w:rFonts w:ascii="Times New Roman" w:hAnsi="Times New Roman"/>
                <w:sz w:val="22"/>
                <w:szCs w:val="24"/>
              </w:rPr>
              <w:t>and Required Certifications</w:t>
            </w:r>
            <w:r>
              <w:rPr>
                <w:rFonts w:ascii="Times New Roman" w:hAnsi="Times New Roman"/>
                <w:sz w:val="22"/>
                <w:szCs w:val="24"/>
              </w:rPr>
              <w:t xml:space="preserve"> </w:t>
            </w:r>
            <w:r w:rsidRPr="00E9436F">
              <w:rPr>
                <w:rFonts w:ascii="Times New Roman" w:hAnsi="Times New Roman"/>
                <w:sz w:val="22"/>
                <w:szCs w:val="24"/>
                <w:lang w:val="x-none"/>
              </w:rPr>
              <w:t>excel sheet</w:t>
            </w:r>
            <w:r>
              <w:rPr>
                <w:rFonts w:ascii="Times New Roman" w:hAnsi="Times New Roman"/>
                <w:sz w:val="22"/>
                <w:szCs w:val="24"/>
              </w:rPr>
              <w:t xml:space="preserve"> (</w:t>
            </w:r>
            <w:r w:rsidR="00F15A87">
              <w:rPr>
                <w:rFonts w:ascii="Times New Roman" w:hAnsi="Times New Roman"/>
                <w:sz w:val="22"/>
                <w:szCs w:val="24"/>
              </w:rPr>
              <w:t>p</w:t>
            </w:r>
            <w:r>
              <w:rPr>
                <w:rFonts w:ascii="Times New Roman" w:hAnsi="Times New Roman"/>
                <w:sz w:val="22"/>
                <w:szCs w:val="24"/>
              </w:rPr>
              <w:t xml:space="preserve">rovided to you by the </w:t>
            </w:r>
            <w:r w:rsidR="006769B2">
              <w:rPr>
                <w:rFonts w:ascii="Times New Roman" w:hAnsi="Times New Roman"/>
                <w:sz w:val="22"/>
                <w:szCs w:val="24"/>
              </w:rPr>
              <w:t>Bureau</w:t>
            </w:r>
            <w:r>
              <w:rPr>
                <w:rFonts w:ascii="Times New Roman" w:hAnsi="Times New Roman"/>
                <w:sz w:val="22"/>
                <w:szCs w:val="24"/>
              </w:rPr>
              <w:t>)</w:t>
            </w:r>
            <w:r w:rsidRPr="00E9436F">
              <w:rPr>
                <w:rFonts w:ascii="Times New Roman" w:hAnsi="Times New Roman"/>
                <w:sz w:val="22"/>
                <w:szCs w:val="24"/>
                <w:lang w:val="x-none"/>
              </w:rPr>
              <w:t xml:space="preserve"> </w:t>
            </w:r>
            <w:r w:rsidRPr="00557909">
              <w:rPr>
                <w:rFonts w:ascii="Times New Roman" w:hAnsi="Times New Roman"/>
                <w:sz w:val="22"/>
                <w:szCs w:val="24"/>
                <w:lang w:val="x-none"/>
              </w:rPr>
              <w:t xml:space="preserve">with all </w:t>
            </w:r>
            <w:r w:rsidRPr="00557909">
              <w:rPr>
                <w:rFonts w:ascii="Times New Roman" w:hAnsi="Times New Roman"/>
                <w:sz w:val="22"/>
                <w:szCs w:val="24"/>
              </w:rPr>
              <w:t xml:space="preserve">administrative, instructional, and related service staff.  This should include </w:t>
            </w:r>
            <w:r w:rsidRPr="00557909">
              <w:rPr>
                <w:rFonts w:ascii="Times New Roman" w:hAnsi="Times New Roman"/>
                <w:sz w:val="22"/>
                <w:szCs w:val="24"/>
                <w:lang w:val="x-none"/>
              </w:rPr>
              <w:t xml:space="preserve">personnel employed by </w:t>
            </w:r>
            <w:r w:rsidRPr="00557909">
              <w:rPr>
                <w:rFonts w:ascii="Times New Roman" w:hAnsi="Times New Roman"/>
                <w:sz w:val="22"/>
                <w:szCs w:val="24"/>
              </w:rPr>
              <w:t xml:space="preserve">the </w:t>
            </w:r>
            <w:r w:rsidR="00F15A87">
              <w:rPr>
                <w:rFonts w:ascii="Times New Roman" w:hAnsi="Times New Roman"/>
                <w:sz w:val="22"/>
                <w:szCs w:val="24"/>
              </w:rPr>
              <w:t>P</w:t>
            </w:r>
            <w:r w:rsidRPr="00557909">
              <w:rPr>
                <w:rFonts w:ascii="Times New Roman" w:hAnsi="Times New Roman"/>
                <w:sz w:val="22"/>
                <w:szCs w:val="24"/>
              </w:rPr>
              <w:t xml:space="preserve">rivate </w:t>
            </w:r>
            <w:r w:rsidR="00F15A87">
              <w:rPr>
                <w:rFonts w:ascii="Times New Roman" w:hAnsi="Times New Roman"/>
                <w:sz w:val="22"/>
                <w:szCs w:val="24"/>
              </w:rPr>
              <w:t>P</w:t>
            </w:r>
            <w:r w:rsidRPr="00557909">
              <w:rPr>
                <w:rFonts w:ascii="Times New Roman" w:hAnsi="Times New Roman"/>
                <w:sz w:val="22"/>
                <w:szCs w:val="24"/>
              </w:rPr>
              <w:t>rovider</w:t>
            </w:r>
            <w:r w:rsidRPr="00557909">
              <w:rPr>
                <w:rFonts w:ascii="Times New Roman" w:hAnsi="Times New Roman"/>
                <w:sz w:val="22"/>
                <w:szCs w:val="24"/>
                <w:lang w:val="x-none"/>
              </w:rPr>
              <w:t xml:space="preserve"> and all professional personnel that provide contracted/consultation services</w:t>
            </w:r>
            <w:r>
              <w:rPr>
                <w:rFonts w:ascii="Times New Roman" w:hAnsi="Times New Roman"/>
                <w:sz w:val="22"/>
                <w:szCs w:val="24"/>
              </w:rPr>
              <w:t xml:space="preserve"> </w:t>
            </w:r>
            <w:r w:rsidRPr="00E9436F">
              <w:rPr>
                <w:rFonts w:ascii="Times New Roman" w:hAnsi="Times New Roman"/>
                <w:sz w:val="22"/>
                <w:szCs w:val="24"/>
                <w:lang w:val="x-none"/>
              </w:rPr>
              <w:t>to students with educational disabilities</w:t>
            </w:r>
            <w:r>
              <w:rPr>
                <w:rFonts w:ascii="Times New Roman" w:hAnsi="Times New Roman"/>
                <w:sz w:val="22"/>
                <w:szCs w:val="24"/>
              </w:rPr>
              <w:t xml:space="preserve">, and any </w:t>
            </w:r>
            <w:r>
              <w:rPr>
                <w:rFonts w:ascii="Times New Roman" w:hAnsi="Times New Roman"/>
                <w:sz w:val="22"/>
                <w:szCs w:val="24"/>
              </w:rPr>
              <w:lastRenderedPageBreak/>
              <w:t>certified consultants working with staff</w:t>
            </w:r>
            <w:r w:rsidRPr="00E9436F">
              <w:rPr>
                <w:rFonts w:ascii="Times New Roman" w:hAnsi="Times New Roman"/>
                <w:sz w:val="22"/>
                <w:szCs w:val="24"/>
                <w:lang w:val="x-none"/>
              </w:rPr>
              <w:t>.  This is a separate excel document provided with the application.</w:t>
            </w:r>
            <w:r>
              <w:rPr>
                <w:rFonts w:ascii="Times New Roman" w:hAnsi="Times New Roman"/>
                <w:sz w:val="22"/>
                <w:szCs w:val="24"/>
              </w:rPr>
              <w:t xml:space="preserve"> </w:t>
            </w:r>
          </w:p>
          <w:p w14:paraId="75F21D30" w14:textId="77777777" w:rsidR="00FF2E36" w:rsidRDefault="00FF2E36" w:rsidP="00FF2E36">
            <w:pPr>
              <w:ind w:left="523"/>
              <w:rPr>
                <w:rFonts w:ascii="Times New Roman" w:hAnsi="Times New Roman"/>
                <w:i/>
                <w:sz w:val="22"/>
                <w:szCs w:val="24"/>
              </w:rPr>
            </w:pPr>
            <w:r w:rsidRPr="00E9436F">
              <w:rPr>
                <w:rFonts w:ascii="Times New Roman" w:hAnsi="Times New Roman"/>
                <w:sz w:val="22"/>
                <w:szCs w:val="24"/>
              </w:rPr>
              <w:t>*</w:t>
            </w:r>
            <w:r w:rsidRPr="00E9436F">
              <w:rPr>
                <w:rFonts w:ascii="Times New Roman" w:hAnsi="Times New Roman"/>
                <w:i/>
                <w:sz w:val="22"/>
                <w:szCs w:val="24"/>
              </w:rPr>
              <w:t>A Statement of Eligibility (SOE) does not fulfill the</w:t>
            </w:r>
            <w:r>
              <w:rPr>
                <w:rFonts w:ascii="Times New Roman" w:hAnsi="Times New Roman"/>
                <w:i/>
                <w:sz w:val="22"/>
                <w:szCs w:val="24"/>
              </w:rPr>
              <w:t xml:space="preserve"> requirements for certification however a valid Intern License does.</w:t>
            </w:r>
          </w:p>
          <w:p w14:paraId="6456A7FB" w14:textId="77777777" w:rsidR="00FF2E36" w:rsidRDefault="00FF2E36" w:rsidP="00FF2E36">
            <w:pPr>
              <w:ind w:left="523"/>
              <w:rPr>
                <w:rFonts w:ascii="Times New Roman" w:hAnsi="Times New Roman"/>
                <w:i/>
                <w:sz w:val="22"/>
                <w:szCs w:val="24"/>
              </w:rPr>
            </w:pPr>
            <w:r w:rsidRPr="00D90551">
              <w:rPr>
                <w:rFonts w:ascii="Times New Roman" w:hAnsi="Times New Roman"/>
                <w:i/>
                <w:sz w:val="22"/>
                <w:szCs w:val="24"/>
              </w:rPr>
              <w:t>*Required Administrator</w:t>
            </w:r>
            <w:r>
              <w:rPr>
                <w:rFonts w:ascii="Times New Roman" w:hAnsi="Times New Roman"/>
                <w:i/>
                <w:sz w:val="22"/>
                <w:szCs w:val="24"/>
              </w:rPr>
              <w:t xml:space="preserve"> </w:t>
            </w:r>
            <w:r w:rsidRPr="00BA7204">
              <w:rPr>
                <w:rFonts w:ascii="Times New Roman" w:hAnsi="Times New Roman"/>
                <w:i/>
                <w:sz w:val="22"/>
                <w:szCs w:val="24"/>
              </w:rPr>
              <w:t>and at least one General Special Education staff</w:t>
            </w:r>
            <w:r w:rsidRPr="00D90551">
              <w:rPr>
                <w:rFonts w:ascii="Times New Roman" w:hAnsi="Times New Roman"/>
                <w:i/>
                <w:sz w:val="22"/>
                <w:szCs w:val="24"/>
              </w:rPr>
              <w:t xml:space="preserve"> must be employed full time by the provider; they cannot be a consultant or part-time</w:t>
            </w:r>
          </w:p>
          <w:p w14:paraId="6B77379A" w14:textId="07E74E94" w:rsidR="00FF2E36" w:rsidRPr="00321E1E" w:rsidRDefault="00FF2E36" w:rsidP="00772C2A">
            <w:pPr>
              <w:rPr>
                <w:rFonts w:ascii="Times New Roman" w:hAnsi="Times New Roman"/>
                <w:b/>
                <w:sz w:val="22"/>
                <w:szCs w:val="24"/>
              </w:rPr>
            </w:pPr>
            <w:r w:rsidRPr="00321E1E">
              <w:rPr>
                <w:rFonts w:ascii="Times New Roman" w:hAnsi="Times New Roman"/>
                <w:b/>
                <w:sz w:val="22"/>
                <w:szCs w:val="24"/>
              </w:rPr>
              <w:t xml:space="preserve">Please see </w:t>
            </w:r>
            <w:r w:rsidR="00C23987">
              <w:rPr>
                <w:rFonts w:ascii="Times New Roman" w:hAnsi="Times New Roman"/>
                <w:b/>
                <w:sz w:val="22"/>
                <w:szCs w:val="24"/>
              </w:rPr>
              <w:t>page</w:t>
            </w:r>
            <w:r w:rsidR="00C12508">
              <w:rPr>
                <w:rFonts w:ascii="Times New Roman" w:hAnsi="Times New Roman"/>
                <w:b/>
                <w:sz w:val="22"/>
                <w:szCs w:val="24"/>
              </w:rPr>
              <w:t>s</w:t>
            </w:r>
            <w:r w:rsidR="00C23987">
              <w:rPr>
                <w:rFonts w:ascii="Times New Roman" w:hAnsi="Times New Roman"/>
                <w:b/>
                <w:sz w:val="22"/>
                <w:szCs w:val="24"/>
              </w:rPr>
              <w:t xml:space="preserve"> </w:t>
            </w:r>
            <w:r w:rsidR="00772C2A">
              <w:rPr>
                <w:rFonts w:ascii="Times New Roman" w:hAnsi="Times New Roman"/>
                <w:b/>
                <w:sz w:val="22"/>
                <w:szCs w:val="24"/>
              </w:rPr>
              <w:t>10</w:t>
            </w:r>
            <w:r w:rsidR="00C12508">
              <w:rPr>
                <w:rFonts w:ascii="Times New Roman" w:hAnsi="Times New Roman"/>
                <w:b/>
                <w:sz w:val="22"/>
                <w:szCs w:val="24"/>
              </w:rPr>
              <w:t>-11</w:t>
            </w:r>
            <w:r w:rsidRPr="00321E1E">
              <w:rPr>
                <w:rFonts w:ascii="Times New Roman" w:hAnsi="Times New Roman"/>
                <w:b/>
                <w:sz w:val="22"/>
                <w:szCs w:val="24"/>
              </w:rPr>
              <w:t xml:space="preserve"> for additional information.</w:t>
            </w:r>
          </w:p>
        </w:tc>
      </w:tr>
      <w:tr w:rsidR="00FF2E36" w14:paraId="70869DA5" w14:textId="77777777" w:rsidTr="004354F3">
        <w:tc>
          <w:tcPr>
            <w:tcW w:w="1383" w:type="dxa"/>
            <w:shd w:val="clear" w:color="auto" w:fill="FFFFFF" w:themeFill="background1"/>
          </w:tcPr>
          <w:p w14:paraId="3A2DD23F" w14:textId="4FA5F779" w:rsidR="00FF2E36" w:rsidRPr="00AF4E1C" w:rsidRDefault="00FF2E36" w:rsidP="00FF2E36">
            <w:pPr>
              <w:tabs>
                <w:tab w:val="left" w:pos="1800"/>
              </w:tabs>
              <w:ind w:left="-112" w:right="-76"/>
              <w:jc w:val="right"/>
              <w:rPr>
                <w:rFonts w:ascii="Times New Roman" w:hAnsi="Times New Roman" w:cs="Times New Roman"/>
                <w:i/>
              </w:rPr>
            </w:pPr>
          </w:p>
        </w:tc>
        <w:tc>
          <w:tcPr>
            <w:tcW w:w="8787" w:type="dxa"/>
            <w:shd w:val="clear" w:color="auto" w:fill="FFFFFF" w:themeFill="background1"/>
          </w:tcPr>
          <w:p w14:paraId="0AE78FDC" w14:textId="3696BB8E" w:rsidR="00FF2E36" w:rsidRPr="002530CC" w:rsidRDefault="00FF2E36" w:rsidP="00FF2E36">
            <w:pPr>
              <w:tabs>
                <w:tab w:val="left" w:pos="1800"/>
              </w:tabs>
              <w:rPr>
                <w:rFonts w:ascii="Times New Roman" w:hAnsi="Times New Roman"/>
                <w:sz w:val="22"/>
                <w:szCs w:val="24"/>
                <w:lang w:val="x-none"/>
              </w:rPr>
            </w:pPr>
          </w:p>
        </w:tc>
      </w:tr>
      <w:tr w:rsidR="00FF2E36" w14:paraId="0FEE2E22" w14:textId="77777777" w:rsidTr="00354433">
        <w:tc>
          <w:tcPr>
            <w:tcW w:w="1383" w:type="dxa"/>
          </w:tcPr>
          <w:p w14:paraId="775AC204"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1114.10(a)</w:t>
            </w:r>
          </w:p>
        </w:tc>
        <w:tc>
          <w:tcPr>
            <w:tcW w:w="8787" w:type="dxa"/>
          </w:tcPr>
          <w:p w14:paraId="6FD2160D" w14:textId="77777777" w:rsidR="00FF2E36" w:rsidRDefault="00FF2E36" w:rsidP="00FF2E36">
            <w:pPr>
              <w:tabs>
                <w:tab w:val="left" w:pos="1800"/>
              </w:tabs>
              <w:rPr>
                <w:rFonts w:ascii="Times New Roman" w:hAnsi="Times New Roman" w:cs="Times New Roman"/>
                <w:sz w:val="22"/>
                <w:szCs w:val="24"/>
              </w:rPr>
            </w:pPr>
            <w:r w:rsidRPr="00B8626A">
              <w:rPr>
                <w:rFonts w:ascii="Times New Roman" w:hAnsi="Times New Roman" w:cs="Times New Roman"/>
                <w:sz w:val="22"/>
                <w:szCs w:val="24"/>
              </w:rPr>
              <w:t xml:space="preserve">Description of the consultation model that is currently being used by your program and </w:t>
            </w:r>
            <w:r>
              <w:rPr>
                <w:rFonts w:ascii="Times New Roman" w:hAnsi="Times New Roman" w:cs="Times New Roman"/>
                <w:sz w:val="22"/>
                <w:szCs w:val="24"/>
              </w:rPr>
              <w:t>d</w:t>
            </w:r>
            <w:r w:rsidRPr="00B8626A">
              <w:rPr>
                <w:rFonts w:ascii="Times New Roman" w:hAnsi="Times New Roman" w:cs="Times New Roman"/>
                <w:sz w:val="22"/>
                <w:szCs w:val="24"/>
              </w:rPr>
              <w:t xml:space="preserve">ocumentation of </w:t>
            </w:r>
            <w:r>
              <w:rPr>
                <w:rFonts w:ascii="Times New Roman" w:hAnsi="Times New Roman" w:cs="Times New Roman"/>
                <w:sz w:val="22"/>
                <w:szCs w:val="24"/>
              </w:rPr>
              <w:t>c</w:t>
            </w:r>
            <w:r w:rsidRPr="00B8626A">
              <w:rPr>
                <w:rFonts w:ascii="Times New Roman" w:hAnsi="Times New Roman" w:cs="Times New Roman"/>
                <w:sz w:val="22"/>
                <w:szCs w:val="24"/>
              </w:rPr>
              <w:t xml:space="preserve">onsultation </w:t>
            </w:r>
            <w:r>
              <w:rPr>
                <w:rFonts w:ascii="Times New Roman" w:hAnsi="Times New Roman" w:cs="Times New Roman"/>
                <w:sz w:val="22"/>
                <w:szCs w:val="24"/>
              </w:rPr>
              <w:t>s</w:t>
            </w:r>
            <w:r w:rsidRPr="00B8626A">
              <w:rPr>
                <w:rFonts w:ascii="Times New Roman" w:hAnsi="Times New Roman" w:cs="Times New Roman"/>
                <w:sz w:val="22"/>
                <w:szCs w:val="24"/>
              </w:rPr>
              <w:t xml:space="preserve">ervices.  </w:t>
            </w:r>
          </w:p>
          <w:p w14:paraId="69A4E1A3" w14:textId="77777777" w:rsidR="00FF2E36" w:rsidRDefault="00FF2E36" w:rsidP="00FF2E36">
            <w:pPr>
              <w:tabs>
                <w:tab w:val="left" w:pos="1800"/>
              </w:tabs>
              <w:rPr>
                <w:rFonts w:ascii="Times New Roman" w:hAnsi="Times New Roman" w:cs="Times New Roman"/>
                <w:sz w:val="22"/>
                <w:szCs w:val="24"/>
              </w:rPr>
            </w:pPr>
          </w:p>
          <w:p w14:paraId="75712039" w14:textId="6291A233" w:rsidR="00FF2E36" w:rsidRPr="002530CC" w:rsidRDefault="00FF2E36" w:rsidP="00772C2A">
            <w:pPr>
              <w:tabs>
                <w:tab w:val="left" w:pos="1800"/>
              </w:tabs>
              <w:rPr>
                <w:rFonts w:ascii="Times New Roman" w:hAnsi="Times New Roman"/>
                <w:sz w:val="22"/>
                <w:szCs w:val="24"/>
                <w:lang w:val="x-none"/>
              </w:rPr>
            </w:pPr>
            <w:r w:rsidRPr="00321E1E">
              <w:rPr>
                <w:rFonts w:ascii="Times New Roman" w:hAnsi="Times New Roman"/>
                <w:b/>
                <w:sz w:val="22"/>
                <w:szCs w:val="24"/>
              </w:rPr>
              <w:t xml:space="preserve">Please see </w:t>
            </w:r>
            <w:r w:rsidR="00C23987">
              <w:rPr>
                <w:rFonts w:ascii="Times New Roman" w:hAnsi="Times New Roman"/>
                <w:b/>
                <w:sz w:val="22"/>
                <w:szCs w:val="24"/>
              </w:rPr>
              <w:t>page</w:t>
            </w:r>
            <w:r w:rsidR="00772C2A">
              <w:rPr>
                <w:rFonts w:ascii="Times New Roman" w:hAnsi="Times New Roman"/>
                <w:b/>
                <w:sz w:val="22"/>
                <w:szCs w:val="24"/>
              </w:rPr>
              <w:t>s</w:t>
            </w:r>
            <w:r w:rsidR="00C23987">
              <w:rPr>
                <w:rFonts w:ascii="Times New Roman" w:hAnsi="Times New Roman"/>
                <w:b/>
                <w:sz w:val="22"/>
                <w:szCs w:val="24"/>
              </w:rPr>
              <w:t xml:space="preserve"> </w:t>
            </w:r>
            <w:r w:rsidR="00772C2A">
              <w:rPr>
                <w:rFonts w:ascii="Times New Roman" w:hAnsi="Times New Roman"/>
                <w:b/>
                <w:sz w:val="22"/>
                <w:szCs w:val="24"/>
              </w:rPr>
              <w:t>12-13</w:t>
            </w:r>
            <w:r w:rsidRPr="00321E1E">
              <w:rPr>
                <w:rFonts w:ascii="Times New Roman" w:hAnsi="Times New Roman"/>
                <w:b/>
                <w:sz w:val="22"/>
                <w:szCs w:val="24"/>
              </w:rPr>
              <w:t xml:space="preserve"> for </w:t>
            </w:r>
            <w:r w:rsidRPr="005D3FEB">
              <w:rPr>
                <w:rFonts w:ascii="Times New Roman" w:hAnsi="Times New Roman" w:cs="Times New Roman"/>
                <w:b/>
                <w:sz w:val="22"/>
                <w:szCs w:val="24"/>
              </w:rPr>
              <w:t>an example and additional information.</w:t>
            </w:r>
          </w:p>
        </w:tc>
      </w:tr>
      <w:tr w:rsidR="00FF2E36" w14:paraId="7F032585" w14:textId="77777777" w:rsidTr="00354433">
        <w:tc>
          <w:tcPr>
            <w:tcW w:w="1383" w:type="dxa"/>
          </w:tcPr>
          <w:p w14:paraId="3F6C98E8"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1114.19</w:t>
            </w:r>
          </w:p>
        </w:tc>
        <w:tc>
          <w:tcPr>
            <w:tcW w:w="8787" w:type="dxa"/>
          </w:tcPr>
          <w:p w14:paraId="4432CBDB" w14:textId="77777777" w:rsidR="00FF2E36" w:rsidRPr="00B41A90" w:rsidRDefault="00FF2E36" w:rsidP="00FF2E36">
            <w:pPr>
              <w:tabs>
                <w:tab w:val="left" w:pos="1800"/>
              </w:tabs>
              <w:rPr>
                <w:rFonts w:ascii="Times New Roman" w:hAnsi="Times New Roman" w:cs="Times New Roman"/>
                <w:i/>
                <w:sz w:val="22"/>
                <w:szCs w:val="24"/>
              </w:rPr>
            </w:pPr>
            <w:r w:rsidRPr="00B41A90">
              <w:rPr>
                <w:rFonts w:ascii="Times New Roman" w:hAnsi="Times New Roman" w:cs="Times New Roman"/>
                <w:sz w:val="22"/>
                <w:szCs w:val="22"/>
              </w:rPr>
              <w:t>Proof of insurance, in accordance with Ed 1114.</w:t>
            </w:r>
            <w:r w:rsidRPr="00B41A90">
              <w:rPr>
                <w:rFonts w:ascii="Times New Roman" w:hAnsi="Times New Roman" w:cs="Times New Roman"/>
                <w:sz w:val="22"/>
                <w:szCs w:val="24"/>
              </w:rPr>
              <w:t xml:space="preserve">19, </w:t>
            </w:r>
            <w:r w:rsidRPr="00B41A90">
              <w:rPr>
                <w:rFonts w:ascii="Times New Roman" w:hAnsi="Times New Roman" w:cs="Times New Roman"/>
                <w:sz w:val="22"/>
                <w:szCs w:val="22"/>
              </w:rPr>
              <w:t>including:</w:t>
            </w:r>
          </w:p>
          <w:p w14:paraId="6BC366A6" w14:textId="77777777" w:rsidR="00FF2E36" w:rsidRDefault="00FF2E36" w:rsidP="00FF2E36">
            <w:pPr>
              <w:numPr>
                <w:ilvl w:val="1"/>
                <w:numId w:val="4"/>
              </w:numPr>
              <w:ind w:left="523"/>
              <w:rPr>
                <w:rFonts w:ascii="Times New Roman" w:hAnsi="Times New Roman" w:cs="Times New Roman"/>
                <w:i/>
                <w:sz w:val="22"/>
                <w:szCs w:val="24"/>
              </w:rPr>
            </w:pPr>
            <w:r w:rsidRPr="00B41A90">
              <w:rPr>
                <w:rFonts w:ascii="Times New Roman" w:hAnsi="Times New Roman" w:cs="Times New Roman"/>
                <w:sz w:val="22"/>
                <w:szCs w:val="22"/>
              </w:rPr>
              <w:t xml:space="preserve">professional liability and bonding insurance </w:t>
            </w:r>
          </w:p>
          <w:p w14:paraId="4245E331" w14:textId="77777777" w:rsidR="00FF2E36" w:rsidRPr="00283C8C" w:rsidRDefault="00FF2E36" w:rsidP="00FF2E36">
            <w:pPr>
              <w:numPr>
                <w:ilvl w:val="1"/>
                <w:numId w:val="4"/>
              </w:numPr>
              <w:ind w:left="523"/>
              <w:rPr>
                <w:rFonts w:ascii="Times New Roman" w:hAnsi="Times New Roman" w:cs="Times New Roman"/>
                <w:i/>
                <w:sz w:val="22"/>
                <w:szCs w:val="24"/>
              </w:rPr>
            </w:pPr>
            <w:r w:rsidRPr="00283C8C">
              <w:rPr>
                <w:rFonts w:ascii="Times New Roman" w:hAnsi="Times New Roman" w:cs="Times New Roman"/>
                <w:sz w:val="22"/>
                <w:szCs w:val="24"/>
              </w:rPr>
              <w:t>vehicle insurance</w:t>
            </w:r>
          </w:p>
          <w:p w14:paraId="0E29B66E" w14:textId="77777777" w:rsidR="00FF2E36" w:rsidRPr="009553AE" w:rsidRDefault="00FF2E36" w:rsidP="00FF2E36">
            <w:pPr>
              <w:numPr>
                <w:ilvl w:val="1"/>
                <w:numId w:val="4"/>
              </w:numPr>
              <w:ind w:left="523"/>
              <w:rPr>
                <w:rFonts w:ascii="Times New Roman" w:hAnsi="Times New Roman" w:cs="Times New Roman"/>
                <w:i/>
                <w:sz w:val="22"/>
                <w:szCs w:val="24"/>
              </w:rPr>
            </w:pPr>
            <w:r w:rsidRPr="00283C8C">
              <w:rPr>
                <w:rFonts w:ascii="Times New Roman" w:hAnsi="Times New Roman" w:cs="Times New Roman"/>
                <w:sz w:val="22"/>
                <w:szCs w:val="24"/>
              </w:rPr>
              <w:t>comprehensive property and liability insurance in compliance with Ed 1129.08(al)</w:t>
            </w:r>
          </w:p>
          <w:p w14:paraId="71485574" w14:textId="77777777" w:rsidR="00FF2E36" w:rsidRPr="002530CC" w:rsidRDefault="00FF2E36" w:rsidP="00FF2E36">
            <w:pPr>
              <w:numPr>
                <w:ilvl w:val="1"/>
                <w:numId w:val="4"/>
              </w:numPr>
              <w:ind w:left="523"/>
              <w:rPr>
                <w:rFonts w:ascii="Times New Roman" w:hAnsi="Times New Roman" w:cs="Times New Roman"/>
                <w:i/>
                <w:sz w:val="22"/>
                <w:szCs w:val="24"/>
              </w:rPr>
            </w:pPr>
            <w:r w:rsidRPr="006F0958">
              <w:rPr>
                <w:rFonts w:ascii="Times New Roman" w:hAnsi="Times New Roman" w:cs="Times New Roman"/>
                <w:b/>
                <w:i/>
                <w:sz w:val="22"/>
                <w:szCs w:val="24"/>
              </w:rPr>
              <w:t>For more detailed information regarding insurance and bonding, please refer to</w:t>
            </w:r>
            <w:r w:rsidRPr="00283C8C">
              <w:rPr>
                <w:rFonts w:ascii="Times New Roman" w:hAnsi="Times New Roman" w:cs="Times New Roman"/>
                <w:sz w:val="22"/>
                <w:szCs w:val="24"/>
              </w:rPr>
              <w:t xml:space="preserve">:  </w:t>
            </w:r>
            <w:hyperlink r:id="rId11" w:history="1">
              <w:r w:rsidRPr="002530CC">
                <w:rPr>
                  <w:rStyle w:val="Hyperlink"/>
                  <w:rFonts w:ascii="Times New Roman" w:hAnsi="Times New Roman"/>
                  <w:sz w:val="14"/>
                  <w:szCs w:val="24"/>
                </w:rPr>
                <w:t>https://www.education.nh.gov/instruction/special_ed/memos/documents/fy16_memo_11_private_providers_insurance_coverage.pdf</w:t>
              </w:r>
            </w:hyperlink>
          </w:p>
        </w:tc>
      </w:tr>
      <w:tr w:rsidR="00FF2E36" w14:paraId="4D06E561" w14:textId="77777777" w:rsidTr="00344F84">
        <w:trPr>
          <w:trHeight w:val="549"/>
        </w:trPr>
        <w:tc>
          <w:tcPr>
            <w:tcW w:w="1383" w:type="dxa"/>
          </w:tcPr>
          <w:p w14:paraId="36C34C30" w14:textId="77777777" w:rsidR="00FF2E36" w:rsidRPr="00AF4E1C" w:rsidRDefault="00FF2E36" w:rsidP="00FF2E36">
            <w:pPr>
              <w:tabs>
                <w:tab w:val="left" w:pos="1800"/>
                <w:tab w:val="left" w:pos="1890"/>
              </w:tabs>
              <w:ind w:left="-112" w:right="-76"/>
              <w:jc w:val="right"/>
              <w:rPr>
                <w:rFonts w:ascii="Times New Roman" w:hAnsi="Times New Roman" w:cs="Times New Roman"/>
                <w:i/>
              </w:rPr>
            </w:pPr>
            <w:r>
              <w:rPr>
                <w:rFonts w:ascii="Times New Roman" w:hAnsi="Times New Roman" w:cs="Times New Roman"/>
                <w:i/>
              </w:rPr>
              <w:t>1114.15</w:t>
            </w:r>
          </w:p>
        </w:tc>
        <w:tc>
          <w:tcPr>
            <w:tcW w:w="8787" w:type="dxa"/>
          </w:tcPr>
          <w:p w14:paraId="7D4EA46D" w14:textId="77777777" w:rsidR="00FF2E36" w:rsidRPr="00344F84" w:rsidRDefault="00FF2E36" w:rsidP="00FF2E36">
            <w:pPr>
              <w:tabs>
                <w:tab w:val="left" w:pos="1800"/>
                <w:tab w:val="left" w:pos="1890"/>
              </w:tabs>
              <w:rPr>
                <w:rFonts w:ascii="Times New Roman" w:hAnsi="Times New Roman" w:cs="Times New Roman"/>
                <w:sz w:val="22"/>
                <w:szCs w:val="24"/>
              </w:rPr>
            </w:pPr>
            <w:r w:rsidRPr="00B41A90">
              <w:rPr>
                <w:rFonts w:ascii="Times New Roman" w:hAnsi="Times New Roman" w:cs="Times New Roman"/>
                <w:sz w:val="22"/>
                <w:szCs w:val="24"/>
              </w:rPr>
              <w:t xml:space="preserve">School Calendar (as outlined in </w:t>
            </w:r>
            <w:r>
              <w:rPr>
                <w:rFonts w:ascii="Times New Roman" w:hAnsi="Times New Roman" w:cs="Times New Roman"/>
                <w:bCs/>
                <w:sz w:val="22"/>
                <w:szCs w:val="24"/>
              </w:rPr>
              <w:t>Ed 401.03</w:t>
            </w:r>
            <w:r w:rsidRPr="00B41A90">
              <w:rPr>
                <w:rFonts w:ascii="Times New Roman" w:hAnsi="Times New Roman" w:cs="Times New Roman"/>
                <w:sz w:val="22"/>
                <w:szCs w:val="24"/>
              </w:rPr>
              <w:t>)</w:t>
            </w:r>
            <w:r>
              <w:rPr>
                <w:rFonts w:ascii="Times New Roman" w:hAnsi="Times New Roman" w:cs="Times New Roman"/>
                <w:sz w:val="22"/>
                <w:szCs w:val="24"/>
              </w:rPr>
              <w:t xml:space="preserve"> identifying instructional days per year and the instructional hours per day in accordance with</w:t>
            </w:r>
            <w:r w:rsidR="00344F84">
              <w:rPr>
                <w:rFonts w:ascii="Times New Roman" w:hAnsi="Times New Roman" w:cs="Times New Roman"/>
                <w:sz w:val="22"/>
                <w:szCs w:val="24"/>
              </w:rPr>
              <w:t xml:space="preserve"> Ed 1113.14 and Ed 1113.15</w:t>
            </w:r>
          </w:p>
        </w:tc>
      </w:tr>
      <w:tr w:rsidR="00FF2E36" w14:paraId="4B5878A4" w14:textId="77777777" w:rsidTr="00354433">
        <w:tc>
          <w:tcPr>
            <w:tcW w:w="1383" w:type="dxa"/>
          </w:tcPr>
          <w:p w14:paraId="1C9A96C7" w14:textId="77777777" w:rsidR="00FF2E36" w:rsidRPr="00AF4E1C" w:rsidRDefault="00FF2E36" w:rsidP="00FF2E36">
            <w:pPr>
              <w:tabs>
                <w:tab w:val="left" w:pos="1800"/>
              </w:tabs>
              <w:ind w:left="-112" w:right="-76"/>
              <w:jc w:val="right"/>
              <w:rPr>
                <w:rFonts w:ascii="Times New Roman" w:hAnsi="Times New Roman" w:cs="Times New Roman"/>
                <w:i/>
              </w:rPr>
            </w:pPr>
            <w:r>
              <w:rPr>
                <w:rFonts w:ascii="Times New Roman" w:hAnsi="Times New Roman" w:cs="Times New Roman"/>
                <w:i/>
              </w:rPr>
              <w:t>1114.03(b)</w:t>
            </w:r>
          </w:p>
        </w:tc>
        <w:tc>
          <w:tcPr>
            <w:tcW w:w="8787" w:type="dxa"/>
          </w:tcPr>
          <w:p w14:paraId="71971047" w14:textId="77777777" w:rsidR="00FF2E36" w:rsidRPr="00283C8C" w:rsidRDefault="00FF2E36" w:rsidP="00FF2E36">
            <w:pPr>
              <w:tabs>
                <w:tab w:val="left" w:pos="1800"/>
              </w:tabs>
              <w:rPr>
                <w:rFonts w:ascii="Times New Roman" w:hAnsi="Times New Roman" w:cs="Times New Roman"/>
                <w:sz w:val="22"/>
                <w:szCs w:val="24"/>
              </w:rPr>
            </w:pPr>
            <w:r>
              <w:rPr>
                <w:rFonts w:ascii="Times New Roman" w:hAnsi="Times New Roman" w:cs="Times New Roman"/>
                <w:sz w:val="22"/>
                <w:szCs w:val="24"/>
              </w:rPr>
              <w:t>A document that clearly identifies the governing body, in accordance with Ed 1114.03(b), which shall be responsible for ensuring the program’s compliance with the program charter, constitution or other organization document or agreement and with the terms of all leases, contracts or legal agreements to which the program is a party.</w:t>
            </w:r>
          </w:p>
        </w:tc>
      </w:tr>
      <w:tr w:rsidR="005D4AE6" w14:paraId="749D58A1" w14:textId="77777777" w:rsidTr="00354433">
        <w:tc>
          <w:tcPr>
            <w:tcW w:w="1383" w:type="dxa"/>
          </w:tcPr>
          <w:p w14:paraId="1C19075E" w14:textId="77777777" w:rsidR="005D4AE6" w:rsidRDefault="005D4AE6" w:rsidP="00FF2E36">
            <w:pPr>
              <w:tabs>
                <w:tab w:val="left" w:pos="1800"/>
              </w:tabs>
              <w:ind w:left="-112" w:right="-76"/>
              <w:jc w:val="right"/>
              <w:rPr>
                <w:rFonts w:ascii="Times New Roman" w:hAnsi="Times New Roman" w:cs="Times New Roman"/>
                <w:i/>
              </w:rPr>
            </w:pPr>
            <w:r>
              <w:rPr>
                <w:rFonts w:ascii="Times New Roman" w:hAnsi="Times New Roman" w:cs="Times New Roman"/>
                <w:i/>
              </w:rPr>
              <w:t>1114.06(j)</w:t>
            </w:r>
          </w:p>
          <w:p w14:paraId="073C682F" w14:textId="77777777" w:rsidR="005D4AE6" w:rsidRDefault="005D4AE6" w:rsidP="00FF2E36">
            <w:pPr>
              <w:tabs>
                <w:tab w:val="left" w:pos="1800"/>
              </w:tabs>
              <w:ind w:left="-112" w:right="-76"/>
              <w:jc w:val="right"/>
              <w:rPr>
                <w:rFonts w:ascii="Times New Roman" w:hAnsi="Times New Roman" w:cs="Times New Roman"/>
                <w:i/>
              </w:rPr>
            </w:pPr>
            <w:r>
              <w:rPr>
                <w:rFonts w:ascii="Times New Roman" w:hAnsi="Times New Roman" w:cs="Times New Roman"/>
                <w:i/>
              </w:rPr>
              <w:t>1114.03(a)</w:t>
            </w:r>
          </w:p>
        </w:tc>
        <w:tc>
          <w:tcPr>
            <w:tcW w:w="8787" w:type="dxa"/>
          </w:tcPr>
          <w:p w14:paraId="33758E0B" w14:textId="77777777" w:rsidR="005D4AE6" w:rsidRDefault="005D4AE6" w:rsidP="00FF2E36">
            <w:pPr>
              <w:tabs>
                <w:tab w:val="left" w:pos="1800"/>
              </w:tabs>
              <w:rPr>
                <w:rFonts w:ascii="Times New Roman" w:hAnsi="Times New Roman" w:cs="Times New Roman"/>
                <w:sz w:val="22"/>
                <w:szCs w:val="24"/>
              </w:rPr>
            </w:pPr>
            <w:r>
              <w:rPr>
                <w:rFonts w:ascii="Times New Roman" w:hAnsi="Times New Roman" w:cs="Times New Roman"/>
                <w:sz w:val="22"/>
                <w:szCs w:val="24"/>
              </w:rPr>
              <w:t>Completed On-site Data Collection Form</w:t>
            </w:r>
          </w:p>
          <w:p w14:paraId="3FD713F6" w14:textId="77777777" w:rsidR="005D4AE6" w:rsidRDefault="005D4AE6" w:rsidP="00FF2E36">
            <w:pPr>
              <w:tabs>
                <w:tab w:val="left" w:pos="1800"/>
              </w:tabs>
              <w:rPr>
                <w:rFonts w:ascii="Times New Roman" w:hAnsi="Times New Roman" w:cs="Times New Roman"/>
                <w:sz w:val="22"/>
                <w:szCs w:val="24"/>
              </w:rPr>
            </w:pPr>
          </w:p>
          <w:p w14:paraId="3925A7A6" w14:textId="77777777" w:rsidR="005D4AE6" w:rsidRPr="005D4AE6" w:rsidRDefault="005D4AE6" w:rsidP="005D4AE6">
            <w:pPr>
              <w:tabs>
                <w:tab w:val="left" w:pos="1800"/>
              </w:tabs>
              <w:rPr>
                <w:rFonts w:ascii="Times New Roman" w:hAnsi="Times New Roman" w:cs="Times New Roman"/>
                <w:b/>
                <w:sz w:val="22"/>
                <w:szCs w:val="24"/>
              </w:rPr>
            </w:pPr>
            <w:r w:rsidRPr="005D4AE6">
              <w:rPr>
                <w:rFonts w:ascii="Times New Roman" w:hAnsi="Times New Roman" w:cs="Times New Roman"/>
                <w:b/>
                <w:sz w:val="22"/>
                <w:szCs w:val="24"/>
              </w:rPr>
              <w:t xml:space="preserve">Please see page </w:t>
            </w:r>
            <w:r>
              <w:rPr>
                <w:rFonts w:ascii="Times New Roman" w:hAnsi="Times New Roman" w:cs="Times New Roman"/>
                <w:b/>
                <w:sz w:val="22"/>
                <w:szCs w:val="24"/>
              </w:rPr>
              <w:fldChar w:fldCharType="begin"/>
            </w:r>
            <w:r>
              <w:rPr>
                <w:rFonts w:ascii="Times New Roman" w:hAnsi="Times New Roman" w:cs="Times New Roman"/>
                <w:b/>
                <w:sz w:val="22"/>
                <w:szCs w:val="24"/>
              </w:rPr>
              <w:instrText xml:space="preserve"> PAGEREF _Ref74294259 \h </w:instrText>
            </w:r>
            <w:r>
              <w:rPr>
                <w:rFonts w:ascii="Times New Roman" w:hAnsi="Times New Roman" w:cs="Times New Roman"/>
                <w:b/>
                <w:sz w:val="22"/>
                <w:szCs w:val="24"/>
              </w:rPr>
            </w:r>
            <w:r>
              <w:rPr>
                <w:rFonts w:ascii="Times New Roman" w:hAnsi="Times New Roman" w:cs="Times New Roman"/>
                <w:b/>
                <w:sz w:val="22"/>
                <w:szCs w:val="24"/>
              </w:rPr>
              <w:fldChar w:fldCharType="separate"/>
            </w:r>
            <w:r>
              <w:rPr>
                <w:rFonts w:ascii="Times New Roman" w:hAnsi="Times New Roman" w:cs="Times New Roman"/>
                <w:b/>
                <w:noProof/>
                <w:sz w:val="22"/>
                <w:szCs w:val="24"/>
              </w:rPr>
              <w:t>7</w:t>
            </w:r>
            <w:r>
              <w:rPr>
                <w:rFonts w:ascii="Times New Roman" w:hAnsi="Times New Roman" w:cs="Times New Roman"/>
                <w:b/>
                <w:sz w:val="22"/>
                <w:szCs w:val="24"/>
              </w:rPr>
              <w:fldChar w:fldCharType="end"/>
            </w:r>
            <w:r>
              <w:rPr>
                <w:rFonts w:ascii="Times New Roman" w:hAnsi="Times New Roman" w:cs="Times New Roman"/>
                <w:b/>
                <w:sz w:val="22"/>
                <w:szCs w:val="24"/>
              </w:rPr>
              <w:t xml:space="preserve"> </w:t>
            </w:r>
            <w:r w:rsidRPr="005D4AE6">
              <w:rPr>
                <w:rFonts w:ascii="Times New Roman" w:hAnsi="Times New Roman" w:cs="Times New Roman"/>
                <w:b/>
                <w:sz w:val="22"/>
                <w:szCs w:val="24"/>
              </w:rPr>
              <w:t>for additional information</w:t>
            </w:r>
          </w:p>
        </w:tc>
      </w:tr>
    </w:tbl>
    <w:p w14:paraId="535E03B6" w14:textId="77777777" w:rsidR="00640CFC" w:rsidRDefault="00640CFC" w:rsidP="00640CFC">
      <w:pPr>
        <w:ind w:left="720"/>
        <w:rPr>
          <w:rFonts w:ascii="Times New Roman" w:hAnsi="Times New Roman" w:cs="Times New Roman"/>
          <w:b/>
          <w:bCs/>
          <w:snapToGrid w:val="0"/>
          <w:sz w:val="22"/>
          <w:szCs w:val="28"/>
        </w:rPr>
      </w:pPr>
    </w:p>
    <w:p w14:paraId="58C13442" w14:textId="77777777" w:rsidR="00640CFC" w:rsidRDefault="00640CFC" w:rsidP="00640CFC">
      <w:pPr>
        <w:ind w:left="720"/>
        <w:rPr>
          <w:rFonts w:ascii="Times New Roman" w:hAnsi="Times New Roman" w:cs="Times New Roman"/>
          <w:b/>
          <w:bCs/>
          <w:snapToGrid w:val="0"/>
          <w:sz w:val="22"/>
          <w:szCs w:val="28"/>
        </w:rPr>
      </w:pPr>
      <w:r w:rsidRPr="0099272D">
        <w:rPr>
          <w:rFonts w:ascii="Times New Roman" w:hAnsi="Times New Roman" w:cs="Times New Roman"/>
          <w:b/>
          <w:bCs/>
          <w:snapToGrid w:val="0"/>
          <w:sz w:val="22"/>
          <w:szCs w:val="28"/>
        </w:rPr>
        <w:t xml:space="preserve">NHDOE STAFF WILL VERIFY THE FOLLOWING </w:t>
      </w:r>
      <w:r w:rsidR="00D003B2">
        <w:rPr>
          <w:rFonts w:ascii="Times New Roman" w:hAnsi="Times New Roman" w:cs="Times New Roman"/>
          <w:b/>
          <w:bCs/>
          <w:snapToGrid w:val="0"/>
          <w:sz w:val="22"/>
          <w:szCs w:val="28"/>
        </w:rPr>
        <w:t>REQUIREMENTS</w:t>
      </w:r>
      <w:r>
        <w:rPr>
          <w:rFonts w:ascii="Times New Roman" w:hAnsi="Times New Roman" w:cs="Times New Roman"/>
          <w:b/>
          <w:bCs/>
          <w:snapToGrid w:val="0"/>
          <w:sz w:val="22"/>
          <w:szCs w:val="28"/>
        </w:rPr>
        <w:t xml:space="preserve"> </w:t>
      </w:r>
      <w:r w:rsidRPr="0099272D">
        <w:rPr>
          <w:rFonts w:ascii="Times New Roman" w:hAnsi="Times New Roman" w:cs="Times New Roman"/>
          <w:b/>
          <w:bCs/>
          <w:snapToGrid w:val="0"/>
          <w:sz w:val="22"/>
          <w:szCs w:val="28"/>
        </w:rPr>
        <w:t>INTERNALLY:</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787"/>
      </w:tblGrid>
      <w:tr w:rsidR="00640CFC" w14:paraId="56166F16" w14:textId="77777777" w:rsidTr="00354433">
        <w:tc>
          <w:tcPr>
            <w:tcW w:w="1383" w:type="dxa"/>
          </w:tcPr>
          <w:p w14:paraId="06FEAB56" w14:textId="77777777" w:rsidR="00640CFC" w:rsidRPr="00AF4E1C" w:rsidRDefault="00640CFC" w:rsidP="00354433">
            <w:pPr>
              <w:tabs>
                <w:tab w:val="left" w:pos="1800"/>
              </w:tabs>
              <w:spacing w:after="240"/>
              <w:ind w:left="-112" w:right="-76"/>
              <w:jc w:val="right"/>
              <w:rPr>
                <w:rFonts w:ascii="Times New Roman" w:hAnsi="Times New Roman" w:cs="Times New Roman"/>
                <w:i/>
              </w:rPr>
            </w:pPr>
            <w:r>
              <w:rPr>
                <w:rFonts w:ascii="Times New Roman" w:hAnsi="Times New Roman" w:cs="Times New Roman"/>
                <w:i/>
              </w:rPr>
              <w:t>1114.04(g)</w:t>
            </w:r>
          </w:p>
        </w:tc>
        <w:tc>
          <w:tcPr>
            <w:tcW w:w="8787" w:type="dxa"/>
          </w:tcPr>
          <w:p w14:paraId="72FFB02C" w14:textId="77777777" w:rsidR="00640CFC" w:rsidRDefault="00640CFC" w:rsidP="00354433">
            <w:pPr>
              <w:tabs>
                <w:tab w:val="left" w:pos="1800"/>
                <w:tab w:val="left" w:pos="1890"/>
              </w:tabs>
              <w:rPr>
                <w:rFonts w:ascii="Times New Roman" w:hAnsi="Times New Roman" w:cs="Times New Roman"/>
                <w:sz w:val="22"/>
                <w:szCs w:val="24"/>
              </w:rPr>
            </w:pPr>
            <w:r w:rsidRPr="0099272D">
              <w:rPr>
                <w:rFonts w:ascii="Times New Roman" w:hAnsi="Times New Roman" w:cs="Times New Roman"/>
                <w:sz w:val="22"/>
                <w:szCs w:val="24"/>
              </w:rPr>
              <w:t>Current Professional Development Master plan</w:t>
            </w:r>
            <w:r>
              <w:rPr>
                <w:rFonts w:ascii="Times New Roman" w:hAnsi="Times New Roman" w:cs="Times New Roman"/>
                <w:sz w:val="22"/>
                <w:szCs w:val="24"/>
              </w:rPr>
              <w:t xml:space="preserve"> approved by credentialing</w:t>
            </w:r>
          </w:p>
        </w:tc>
      </w:tr>
      <w:tr w:rsidR="00640CFC" w14:paraId="4DB6709C" w14:textId="77777777" w:rsidTr="00354433">
        <w:tc>
          <w:tcPr>
            <w:tcW w:w="1383" w:type="dxa"/>
          </w:tcPr>
          <w:p w14:paraId="35B0766F" w14:textId="77777777" w:rsidR="00640CFC" w:rsidRPr="00AF4E1C" w:rsidRDefault="00640CFC" w:rsidP="00354433">
            <w:pPr>
              <w:tabs>
                <w:tab w:val="left" w:pos="1800"/>
              </w:tabs>
              <w:spacing w:after="240"/>
              <w:ind w:left="-112" w:right="-76"/>
              <w:jc w:val="right"/>
              <w:rPr>
                <w:rFonts w:ascii="Times New Roman" w:hAnsi="Times New Roman" w:cs="Times New Roman"/>
                <w:i/>
              </w:rPr>
            </w:pPr>
            <w:r>
              <w:rPr>
                <w:rFonts w:ascii="Times New Roman" w:hAnsi="Times New Roman" w:cs="Times New Roman"/>
                <w:i/>
              </w:rPr>
              <w:t>1114.03(</w:t>
            </w:r>
            <w:proofErr w:type="spellStart"/>
            <w:r>
              <w:rPr>
                <w:rFonts w:ascii="Times New Roman" w:hAnsi="Times New Roman" w:cs="Times New Roman"/>
                <w:i/>
              </w:rPr>
              <w:t>i</w:t>
            </w:r>
            <w:proofErr w:type="spellEnd"/>
            <w:r>
              <w:rPr>
                <w:rFonts w:ascii="Times New Roman" w:hAnsi="Times New Roman" w:cs="Times New Roman"/>
                <w:i/>
              </w:rPr>
              <w:t>)</w:t>
            </w:r>
          </w:p>
        </w:tc>
        <w:tc>
          <w:tcPr>
            <w:tcW w:w="8787" w:type="dxa"/>
          </w:tcPr>
          <w:p w14:paraId="4DBC5930" w14:textId="77777777" w:rsidR="00640CFC" w:rsidRPr="00DD7C33" w:rsidRDefault="00640CFC" w:rsidP="00354433">
            <w:pPr>
              <w:tabs>
                <w:tab w:val="left" w:pos="1800"/>
                <w:tab w:val="left" w:pos="1890"/>
              </w:tabs>
              <w:spacing w:after="240"/>
              <w:rPr>
                <w:rFonts w:ascii="Times New Roman" w:hAnsi="Times New Roman" w:cs="Times New Roman"/>
                <w:sz w:val="22"/>
                <w:szCs w:val="24"/>
              </w:rPr>
            </w:pPr>
            <w:r w:rsidRPr="00DD7C33">
              <w:rPr>
                <w:rFonts w:ascii="Times New Roman" w:hAnsi="Times New Roman" w:cs="Times New Roman"/>
                <w:sz w:val="22"/>
                <w:szCs w:val="24"/>
              </w:rPr>
              <w:t>Current Secretary of State Registration document &amp; Certificate of Good Standing</w:t>
            </w:r>
          </w:p>
        </w:tc>
      </w:tr>
      <w:tr w:rsidR="0048516E" w14:paraId="5375E144" w14:textId="77777777" w:rsidTr="005A65A3">
        <w:trPr>
          <w:trHeight w:val="432"/>
        </w:trPr>
        <w:tc>
          <w:tcPr>
            <w:tcW w:w="1383" w:type="dxa"/>
          </w:tcPr>
          <w:p w14:paraId="6B0AF945" w14:textId="77777777" w:rsidR="0048516E" w:rsidRPr="008F7AE2" w:rsidRDefault="0048516E" w:rsidP="0048516E">
            <w:pPr>
              <w:tabs>
                <w:tab w:val="left" w:pos="1800"/>
                <w:tab w:val="left" w:pos="1890"/>
              </w:tabs>
              <w:ind w:left="-112" w:right="-76"/>
              <w:jc w:val="right"/>
              <w:rPr>
                <w:rFonts w:ascii="Times New Roman" w:hAnsi="Times New Roman" w:cs="Times New Roman"/>
                <w:bCs/>
                <w:i/>
              </w:rPr>
            </w:pPr>
            <w:r w:rsidRPr="008F7AE2">
              <w:rPr>
                <w:rFonts w:ascii="Times New Roman" w:hAnsi="Times New Roman" w:cs="Times New Roman"/>
                <w:bCs/>
                <w:i/>
              </w:rPr>
              <w:t>§</w:t>
            </w:r>
            <w:r w:rsidRPr="008F7AE2">
              <w:rPr>
                <w:rFonts w:ascii="Times New Roman" w:hAnsi="Times New Roman" w:cs="Times New Roman"/>
                <w:i/>
              </w:rPr>
              <w:t xml:space="preserve"> 300.130</w:t>
            </w:r>
          </w:p>
        </w:tc>
        <w:tc>
          <w:tcPr>
            <w:tcW w:w="8787" w:type="dxa"/>
            <w:vAlign w:val="center"/>
          </w:tcPr>
          <w:p w14:paraId="1F09BBC9" w14:textId="77777777" w:rsidR="0048516E" w:rsidRPr="00B41A90" w:rsidRDefault="0048516E" w:rsidP="005A65A3">
            <w:pPr>
              <w:tabs>
                <w:tab w:val="left" w:pos="1800"/>
                <w:tab w:val="left" w:pos="1890"/>
              </w:tabs>
              <w:rPr>
                <w:rFonts w:ascii="Times New Roman" w:hAnsi="Times New Roman" w:cs="Times New Roman"/>
                <w:sz w:val="22"/>
                <w:szCs w:val="22"/>
              </w:rPr>
            </w:pPr>
            <w:r w:rsidRPr="00B41A90">
              <w:rPr>
                <w:rFonts w:ascii="Times New Roman" w:hAnsi="Times New Roman" w:cs="Times New Roman"/>
                <w:sz w:val="22"/>
                <w:szCs w:val="24"/>
              </w:rPr>
              <w:t>Non-Profit Status document</w:t>
            </w:r>
          </w:p>
        </w:tc>
      </w:tr>
      <w:tr w:rsidR="00D003B2" w14:paraId="367095CD" w14:textId="77777777" w:rsidTr="00354433">
        <w:tc>
          <w:tcPr>
            <w:tcW w:w="1383" w:type="dxa"/>
          </w:tcPr>
          <w:p w14:paraId="6C4FBFF9" w14:textId="77777777" w:rsidR="00D003B2" w:rsidRPr="00765600" w:rsidRDefault="00D003B2" w:rsidP="00D003B2">
            <w:pPr>
              <w:tabs>
                <w:tab w:val="left" w:pos="1800"/>
              </w:tabs>
              <w:ind w:left="-112" w:right="-76"/>
              <w:jc w:val="right"/>
              <w:rPr>
                <w:rFonts w:ascii="Times New Roman" w:hAnsi="Times New Roman" w:cs="Times New Roman"/>
                <w:i/>
              </w:rPr>
            </w:pPr>
            <w:r w:rsidRPr="00765600">
              <w:rPr>
                <w:rFonts w:ascii="Times New Roman" w:hAnsi="Times New Roman" w:cs="Times New Roman"/>
                <w:i/>
              </w:rPr>
              <w:t>1114.16(c)</w:t>
            </w:r>
          </w:p>
        </w:tc>
        <w:tc>
          <w:tcPr>
            <w:tcW w:w="8787" w:type="dxa"/>
          </w:tcPr>
          <w:p w14:paraId="7618F4B4" w14:textId="0B4741C3" w:rsidR="00D003B2" w:rsidRPr="002530CC" w:rsidRDefault="00D003B2" w:rsidP="00765600">
            <w:pPr>
              <w:tabs>
                <w:tab w:val="left" w:pos="1800"/>
              </w:tabs>
              <w:rPr>
                <w:rFonts w:ascii="Times New Roman" w:hAnsi="Times New Roman" w:cs="Times New Roman"/>
                <w:sz w:val="22"/>
                <w:szCs w:val="24"/>
              </w:rPr>
            </w:pPr>
            <w:r w:rsidRPr="00E64A93">
              <w:rPr>
                <w:rFonts w:ascii="Times New Roman" w:hAnsi="Times New Roman" w:cs="Times New Roman"/>
                <w:sz w:val="22"/>
                <w:szCs w:val="24"/>
              </w:rPr>
              <w:t xml:space="preserve">School Fire &amp; Life Safety and School Health Inspection Forms (found on NHDOE website) </w:t>
            </w:r>
            <w:r w:rsidRPr="00E64A93">
              <w:rPr>
                <w:rFonts w:ascii="Times New Roman" w:hAnsi="Times New Roman" w:cs="Times New Roman"/>
                <w:sz w:val="22"/>
                <w:szCs w:val="22"/>
              </w:rPr>
              <w:t>must be submitted for</w:t>
            </w:r>
            <w:r w:rsidRPr="00E64A93">
              <w:rPr>
                <w:rFonts w:ascii="Times New Roman" w:hAnsi="Times New Roman" w:cs="Times New Roman"/>
                <w:b/>
                <w:sz w:val="22"/>
                <w:szCs w:val="22"/>
              </w:rPr>
              <w:t xml:space="preserve"> </w:t>
            </w:r>
            <w:r w:rsidRPr="00E64A93">
              <w:rPr>
                <w:rFonts w:ascii="Times New Roman" w:hAnsi="Times New Roman" w:cs="Times New Roman"/>
                <w:b/>
                <w:sz w:val="22"/>
                <w:szCs w:val="22"/>
                <w:u w:val="single"/>
              </w:rPr>
              <w:t>all education buildings</w:t>
            </w:r>
            <w:r w:rsidRPr="00E64A93">
              <w:rPr>
                <w:rFonts w:ascii="Times New Roman" w:hAnsi="Times New Roman" w:cs="Times New Roman"/>
                <w:b/>
                <w:sz w:val="22"/>
                <w:szCs w:val="22"/>
              </w:rPr>
              <w:t xml:space="preserve">. </w:t>
            </w:r>
          </w:p>
        </w:tc>
      </w:tr>
    </w:tbl>
    <w:p w14:paraId="182FAF6B" w14:textId="77777777" w:rsidR="00640CFC" w:rsidRDefault="00640CFC" w:rsidP="0021222D">
      <w:pPr>
        <w:rPr>
          <w:rFonts w:ascii="Times New Roman" w:hAnsi="Times New Roman" w:cs="Times New Roman"/>
          <w:snapToGrid w:val="0"/>
          <w:sz w:val="22"/>
          <w:szCs w:val="24"/>
        </w:rPr>
      </w:pPr>
    </w:p>
    <w:p w14:paraId="78695C75" w14:textId="77777777" w:rsidR="00640CFC" w:rsidRDefault="00640CFC" w:rsidP="0021222D">
      <w:pPr>
        <w:rPr>
          <w:rFonts w:ascii="Times New Roman" w:hAnsi="Times New Roman" w:cs="Times New Roman"/>
          <w:snapToGrid w:val="0"/>
          <w:sz w:val="22"/>
          <w:szCs w:val="24"/>
        </w:rPr>
      </w:pPr>
    </w:p>
    <w:p w14:paraId="7D0CE45E" w14:textId="77777777" w:rsidR="00640CFC" w:rsidRDefault="00640CFC">
      <w:pPr>
        <w:rPr>
          <w:rFonts w:ascii="Times New Roman" w:hAnsi="Times New Roman" w:cs="Times New Roman"/>
          <w:b/>
          <w:snapToGrid w:val="0"/>
          <w:sz w:val="24"/>
        </w:rPr>
      </w:pPr>
      <w:r>
        <w:br w:type="page"/>
      </w:r>
    </w:p>
    <w:p w14:paraId="72A1F1B1" w14:textId="77777777" w:rsidR="003146B4" w:rsidRDefault="007979AB" w:rsidP="003146B4">
      <w:pPr>
        <w:pStyle w:val="Heading1"/>
      </w:pPr>
      <w:bookmarkStart w:id="2" w:name="_Toc70071117"/>
      <w:bookmarkStart w:id="3" w:name="_Ref74291223"/>
      <w:bookmarkStart w:id="4" w:name="_Ref74294259"/>
      <w:r>
        <w:lastRenderedPageBreak/>
        <w:t xml:space="preserve">Initial </w:t>
      </w:r>
      <w:r w:rsidR="003146B4">
        <w:t>On-site</w:t>
      </w:r>
      <w:r>
        <w:t xml:space="preserve"> Mo</w:t>
      </w:r>
      <w:bookmarkStart w:id="5" w:name="_GoBack"/>
      <w:bookmarkEnd w:id="5"/>
      <w:r>
        <w:t>nitoring Visit</w:t>
      </w:r>
      <w:bookmarkEnd w:id="2"/>
      <w:bookmarkEnd w:id="3"/>
      <w:bookmarkEnd w:id="4"/>
    </w:p>
    <w:p w14:paraId="49C203C5" w14:textId="77777777" w:rsidR="003146B4" w:rsidRPr="00D003B2" w:rsidRDefault="003146B4" w:rsidP="0021222D">
      <w:pPr>
        <w:rPr>
          <w:rFonts w:ascii="Times New Roman" w:hAnsi="Times New Roman" w:cs="Times New Roman"/>
          <w:snapToGrid w:val="0"/>
          <w:sz w:val="24"/>
          <w:szCs w:val="24"/>
        </w:rPr>
      </w:pPr>
    </w:p>
    <w:p w14:paraId="331768C5" w14:textId="2F06A101" w:rsidR="00FD11A8" w:rsidRDefault="00D003B2">
      <w:pPr>
        <w:rPr>
          <w:rFonts w:ascii="Times New Roman" w:hAnsi="Times New Roman" w:cs="Times New Roman"/>
          <w:sz w:val="22"/>
        </w:rPr>
      </w:pPr>
      <w:r w:rsidRPr="00D003B2">
        <w:rPr>
          <w:rFonts w:ascii="Times New Roman" w:hAnsi="Times New Roman" w:cs="Times New Roman"/>
          <w:sz w:val="22"/>
        </w:rPr>
        <w:t>Per RSA</w:t>
      </w:r>
      <w:r>
        <w:rPr>
          <w:rFonts w:ascii="Times New Roman" w:hAnsi="Times New Roman" w:cs="Times New Roman"/>
          <w:sz w:val="22"/>
        </w:rPr>
        <w:t xml:space="preserve"> 186-C</w:t>
      </w:r>
      <w:proofErr w:type="gramStart"/>
      <w:r>
        <w:rPr>
          <w:rFonts w:ascii="Times New Roman" w:hAnsi="Times New Roman" w:cs="Times New Roman"/>
          <w:sz w:val="22"/>
        </w:rPr>
        <w:t>:5</w:t>
      </w:r>
      <w:proofErr w:type="gramEnd"/>
      <w:r>
        <w:rPr>
          <w:rFonts w:ascii="Times New Roman" w:hAnsi="Times New Roman" w:cs="Times New Roman"/>
          <w:sz w:val="22"/>
        </w:rPr>
        <w:t xml:space="preserve"> the Monitoring Process must include on-site monitoring including program monitoring and random sampling.  The Approval of Private Provider Special Education Programs Monitoring Process includes an on-site</w:t>
      </w:r>
      <w:r w:rsidR="00FD11A8">
        <w:rPr>
          <w:rFonts w:ascii="Times New Roman" w:hAnsi="Times New Roman" w:cs="Times New Roman"/>
          <w:sz w:val="22"/>
        </w:rPr>
        <w:t xml:space="preserve"> </w:t>
      </w:r>
      <w:r w:rsidR="003C7E78" w:rsidRPr="0062450E">
        <w:rPr>
          <w:rFonts w:ascii="Times New Roman" w:hAnsi="Times New Roman" w:cs="Times New Roman"/>
          <w:sz w:val="22"/>
        </w:rPr>
        <w:t>monitoring visit</w:t>
      </w:r>
      <w:r w:rsidR="003C7E78">
        <w:rPr>
          <w:rFonts w:ascii="Times New Roman" w:hAnsi="Times New Roman" w:cs="Times New Roman"/>
          <w:sz w:val="22"/>
        </w:rPr>
        <w:t xml:space="preserve"> </w:t>
      </w:r>
      <w:r w:rsidR="00FD11A8">
        <w:rPr>
          <w:rFonts w:ascii="Times New Roman" w:hAnsi="Times New Roman" w:cs="Times New Roman"/>
          <w:sz w:val="22"/>
        </w:rPr>
        <w:t xml:space="preserve">during which the </w:t>
      </w:r>
      <w:r w:rsidR="00A24E71">
        <w:rPr>
          <w:rFonts w:ascii="Times New Roman" w:hAnsi="Times New Roman" w:cs="Times New Roman"/>
          <w:sz w:val="22"/>
        </w:rPr>
        <w:t>monitoring</w:t>
      </w:r>
      <w:r w:rsidR="00FD11A8">
        <w:rPr>
          <w:rFonts w:ascii="Times New Roman" w:hAnsi="Times New Roman" w:cs="Times New Roman"/>
          <w:sz w:val="22"/>
        </w:rPr>
        <w:t xml:space="preserve"> team will visit all approved locations for </w:t>
      </w:r>
      <w:r w:rsidR="00E01C1E">
        <w:rPr>
          <w:rFonts w:ascii="Times New Roman" w:hAnsi="Times New Roman" w:cs="Times New Roman"/>
          <w:sz w:val="22"/>
        </w:rPr>
        <w:t>the</w:t>
      </w:r>
      <w:r w:rsidR="00FD11A8">
        <w:rPr>
          <w:rFonts w:ascii="Times New Roman" w:hAnsi="Times New Roman" w:cs="Times New Roman"/>
          <w:sz w:val="22"/>
        </w:rPr>
        <w:t xml:space="preserve"> approved program and </w:t>
      </w:r>
      <w:r w:rsidR="00892AC0">
        <w:rPr>
          <w:rFonts w:ascii="Times New Roman" w:hAnsi="Times New Roman" w:cs="Times New Roman"/>
          <w:sz w:val="22"/>
        </w:rPr>
        <w:t xml:space="preserve">collect random sampling data using the </w:t>
      </w:r>
      <w:r w:rsidR="005D4AE6">
        <w:rPr>
          <w:rFonts w:ascii="Times New Roman" w:hAnsi="Times New Roman" w:cs="Times New Roman"/>
          <w:sz w:val="22"/>
        </w:rPr>
        <w:t>On-site Data Collection F</w:t>
      </w:r>
      <w:r w:rsidR="00892AC0">
        <w:rPr>
          <w:rFonts w:ascii="Times New Roman" w:hAnsi="Times New Roman" w:cs="Times New Roman"/>
          <w:sz w:val="22"/>
        </w:rPr>
        <w:t>orm</w:t>
      </w:r>
      <w:r w:rsidR="00FD11A8">
        <w:rPr>
          <w:rFonts w:ascii="Times New Roman" w:hAnsi="Times New Roman" w:cs="Times New Roman"/>
          <w:sz w:val="22"/>
        </w:rPr>
        <w:t>.</w:t>
      </w:r>
    </w:p>
    <w:p w14:paraId="241B1CFE" w14:textId="77777777" w:rsidR="00BD593D" w:rsidRDefault="00BD593D">
      <w:pPr>
        <w:rPr>
          <w:rFonts w:ascii="Times New Roman" w:hAnsi="Times New Roman" w:cs="Times New Roman"/>
          <w:sz w:val="22"/>
        </w:rPr>
      </w:pPr>
    </w:p>
    <w:p w14:paraId="3F34046E" w14:textId="798E8E64" w:rsidR="00BD593D" w:rsidRPr="00BD593D" w:rsidRDefault="00BD593D">
      <w:pPr>
        <w:rPr>
          <w:rFonts w:ascii="Times New Roman" w:hAnsi="Times New Roman" w:cs="Times New Roman"/>
          <w:b/>
          <w:sz w:val="22"/>
        </w:rPr>
      </w:pPr>
      <w:r w:rsidRPr="00BD593D">
        <w:rPr>
          <w:rFonts w:ascii="Times New Roman" w:hAnsi="Times New Roman" w:cs="Times New Roman"/>
          <w:b/>
          <w:sz w:val="22"/>
        </w:rPr>
        <w:t xml:space="preserve">LEA involvement in the on-site monitoring visit is at the discretion and coordination of the </w:t>
      </w:r>
      <w:r w:rsidR="003E5183">
        <w:rPr>
          <w:rFonts w:ascii="Times New Roman" w:hAnsi="Times New Roman" w:cs="Times New Roman"/>
          <w:b/>
          <w:sz w:val="22"/>
        </w:rPr>
        <w:t>P</w:t>
      </w:r>
      <w:r w:rsidRPr="00BD593D">
        <w:rPr>
          <w:rFonts w:ascii="Times New Roman" w:hAnsi="Times New Roman" w:cs="Times New Roman"/>
          <w:b/>
          <w:sz w:val="22"/>
        </w:rPr>
        <w:t xml:space="preserve">rivate </w:t>
      </w:r>
      <w:r w:rsidR="003E5183">
        <w:rPr>
          <w:rFonts w:ascii="Times New Roman" w:hAnsi="Times New Roman" w:cs="Times New Roman"/>
          <w:b/>
          <w:sz w:val="22"/>
        </w:rPr>
        <w:t>P</w:t>
      </w:r>
      <w:r w:rsidRPr="00BD593D">
        <w:rPr>
          <w:rFonts w:ascii="Times New Roman" w:hAnsi="Times New Roman" w:cs="Times New Roman"/>
          <w:b/>
          <w:sz w:val="22"/>
        </w:rPr>
        <w:t>rovider.</w:t>
      </w:r>
    </w:p>
    <w:p w14:paraId="499AC6BA" w14:textId="77777777" w:rsidR="00892AC0" w:rsidRDefault="00892AC0">
      <w:pPr>
        <w:rPr>
          <w:rFonts w:ascii="Times New Roman" w:hAnsi="Times New Roman" w:cs="Times New Roman"/>
          <w:sz w:val="22"/>
        </w:rPr>
      </w:pPr>
    </w:p>
    <w:p w14:paraId="51C6B472" w14:textId="77777777" w:rsidR="00B76917" w:rsidRDefault="00892AC0" w:rsidP="00892AC0">
      <w:pPr>
        <w:jc w:val="both"/>
        <w:rPr>
          <w:rFonts w:ascii="Times New Roman" w:hAnsi="Times New Roman" w:cs="Times New Roman"/>
          <w:sz w:val="22"/>
        </w:rPr>
      </w:pPr>
      <w:r w:rsidRPr="00764B46">
        <w:rPr>
          <w:rFonts w:ascii="Times New Roman" w:hAnsi="Times New Roman" w:cs="Times New Roman"/>
          <w:b/>
          <w:sz w:val="22"/>
        </w:rPr>
        <w:t>Program Monitoring</w:t>
      </w:r>
      <w:r w:rsidRPr="00764B46">
        <w:rPr>
          <w:rFonts w:ascii="Times New Roman" w:hAnsi="Times New Roman" w:cs="Times New Roman"/>
          <w:sz w:val="22"/>
        </w:rPr>
        <w:t>:</w:t>
      </w:r>
      <w:r>
        <w:rPr>
          <w:rFonts w:ascii="Times New Roman" w:hAnsi="Times New Roman" w:cs="Times New Roman"/>
          <w:sz w:val="22"/>
        </w:rPr>
        <w:t xml:space="preserve"> </w:t>
      </w:r>
    </w:p>
    <w:p w14:paraId="4F056250" w14:textId="77777777" w:rsidR="00A24E71" w:rsidRDefault="00892AC0" w:rsidP="00892AC0">
      <w:pPr>
        <w:jc w:val="both"/>
        <w:rPr>
          <w:rFonts w:ascii="Times New Roman" w:hAnsi="Times New Roman" w:cs="Times New Roman"/>
          <w:sz w:val="22"/>
        </w:rPr>
      </w:pPr>
      <w:r>
        <w:rPr>
          <w:rFonts w:ascii="Times New Roman" w:hAnsi="Times New Roman" w:cs="Times New Roman"/>
          <w:sz w:val="22"/>
        </w:rPr>
        <w:t>The on-site component of program monitoring consists of</w:t>
      </w:r>
      <w:r w:rsidR="00A24E71">
        <w:rPr>
          <w:rFonts w:ascii="Times New Roman" w:hAnsi="Times New Roman" w:cs="Times New Roman"/>
          <w:sz w:val="22"/>
        </w:rPr>
        <w:t>:</w:t>
      </w:r>
      <w:r>
        <w:rPr>
          <w:rFonts w:ascii="Times New Roman" w:hAnsi="Times New Roman" w:cs="Times New Roman"/>
          <w:sz w:val="22"/>
        </w:rPr>
        <w:t xml:space="preserve"> </w:t>
      </w:r>
    </w:p>
    <w:p w14:paraId="1C997C4B" w14:textId="20BBC4CE" w:rsidR="00A24E71" w:rsidRDefault="00A24E71" w:rsidP="00A24E71">
      <w:pPr>
        <w:pStyle w:val="ListParagraph"/>
        <w:numPr>
          <w:ilvl w:val="0"/>
          <w:numId w:val="34"/>
        </w:numPr>
        <w:jc w:val="both"/>
        <w:rPr>
          <w:rFonts w:ascii="Times New Roman" w:hAnsi="Times New Roman"/>
          <w:sz w:val="22"/>
        </w:rPr>
      </w:pPr>
      <w:r>
        <w:rPr>
          <w:rFonts w:ascii="Times New Roman" w:hAnsi="Times New Roman"/>
          <w:sz w:val="22"/>
        </w:rPr>
        <w:t>A</w:t>
      </w:r>
      <w:r w:rsidRPr="00A24E71">
        <w:rPr>
          <w:rFonts w:ascii="Times New Roman" w:hAnsi="Times New Roman"/>
          <w:sz w:val="22"/>
        </w:rPr>
        <w:t xml:space="preserve">n introduction </w:t>
      </w:r>
      <w:r w:rsidR="003E5183" w:rsidRPr="0062450E">
        <w:rPr>
          <w:rFonts w:ascii="Times New Roman" w:hAnsi="Times New Roman"/>
          <w:sz w:val="22"/>
        </w:rPr>
        <w:t>and program overview</w:t>
      </w:r>
      <w:r w:rsidR="003E5183">
        <w:rPr>
          <w:rFonts w:ascii="Times New Roman" w:hAnsi="Times New Roman"/>
          <w:sz w:val="22"/>
        </w:rPr>
        <w:t xml:space="preserve"> </w:t>
      </w:r>
      <w:r w:rsidRPr="00A24E71">
        <w:rPr>
          <w:rFonts w:ascii="Times New Roman" w:hAnsi="Times New Roman"/>
          <w:sz w:val="22"/>
        </w:rPr>
        <w:t xml:space="preserve">by the </w:t>
      </w:r>
      <w:r w:rsidR="003E5183">
        <w:rPr>
          <w:rFonts w:ascii="Times New Roman" w:hAnsi="Times New Roman"/>
          <w:sz w:val="22"/>
        </w:rPr>
        <w:t>P</w:t>
      </w:r>
      <w:r w:rsidRPr="00A24E71">
        <w:rPr>
          <w:rFonts w:ascii="Times New Roman" w:hAnsi="Times New Roman"/>
          <w:sz w:val="22"/>
        </w:rPr>
        <w:t xml:space="preserve">rivate </w:t>
      </w:r>
      <w:r w:rsidR="003E5183">
        <w:rPr>
          <w:rFonts w:ascii="Times New Roman" w:hAnsi="Times New Roman"/>
          <w:sz w:val="22"/>
        </w:rPr>
        <w:t>P</w:t>
      </w:r>
      <w:r w:rsidRPr="00A24E71">
        <w:rPr>
          <w:rFonts w:ascii="Times New Roman" w:hAnsi="Times New Roman"/>
          <w:sz w:val="22"/>
        </w:rPr>
        <w:t>rovider and</w:t>
      </w:r>
      <w:r>
        <w:rPr>
          <w:rFonts w:ascii="Times New Roman" w:hAnsi="Times New Roman"/>
          <w:sz w:val="22"/>
        </w:rPr>
        <w:t>;</w:t>
      </w:r>
      <w:r w:rsidRPr="00A24E71">
        <w:rPr>
          <w:rFonts w:ascii="Times New Roman" w:hAnsi="Times New Roman"/>
          <w:sz w:val="22"/>
        </w:rPr>
        <w:t xml:space="preserve"> </w:t>
      </w:r>
    </w:p>
    <w:p w14:paraId="47420BEF" w14:textId="0138F13A" w:rsidR="00892AC0" w:rsidRPr="00A24E71" w:rsidRDefault="0062450E" w:rsidP="00A24E71">
      <w:pPr>
        <w:pStyle w:val="ListParagraph"/>
        <w:numPr>
          <w:ilvl w:val="0"/>
          <w:numId w:val="34"/>
        </w:numPr>
        <w:jc w:val="both"/>
        <w:rPr>
          <w:rFonts w:ascii="Times New Roman" w:hAnsi="Times New Roman"/>
          <w:sz w:val="22"/>
        </w:rPr>
      </w:pPr>
      <w:r>
        <w:rPr>
          <w:rFonts w:ascii="Times New Roman" w:hAnsi="Times New Roman"/>
          <w:sz w:val="22"/>
        </w:rPr>
        <w:t>T</w:t>
      </w:r>
      <w:r w:rsidR="00892AC0" w:rsidRPr="00A24E71">
        <w:rPr>
          <w:rFonts w:ascii="Times New Roman" w:hAnsi="Times New Roman"/>
          <w:sz w:val="22"/>
        </w:rPr>
        <w:t xml:space="preserve">he Bureau monitoring team </w:t>
      </w:r>
      <w:r w:rsidR="00A24E71" w:rsidRPr="0062450E">
        <w:rPr>
          <w:rFonts w:ascii="Times New Roman" w:hAnsi="Times New Roman"/>
          <w:sz w:val="22"/>
        </w:rPr>
        <w:t>visit</w:t>
      </w:r>
      <w:r w:rsidR="003E5183" w:rsidRPr="0062450E">
        <w:rPr>
          <w:rFonts w:ascii="Times New Roman" w:hAnsi="Times New Roman"/>
          <w:sz w:val="22"/>
        </w:rPr>
        <w:t>ing</w:t>
      </w:r>
      <w:r w:rsidR="00A24E71" w:rsidRPr="00A24E71">
        <w:rPr>
          <w:rFonts w:ascii="Times New Roman" w:hAnsi="Times New Roman"/>
          <w:sz w:val="22"/>
        </w:rPr>
        <w:t xml:space="preserve"> all approved locations for the program.  If the program has multiple locations the program visit may be scheduled on </w:t>
      </w:r>
      <w:r w:rsidR="00A24E71" w:rsidRPr="004354F3">
        <w:rPr>
          <w:rFonts w:ascii="Times New Roman" w:hAnsi="Times New Roman"/>
          <w:sz w:val="22"/>
        </w:rPr>
        <w:t xml:space="preserve">a </w:t>
      </w:r>
      <w:r w:rsidR="00A24E71" w:rsidRPr="00A24E71">
        <w:rPr>
          <w:rFonts w:ascii="Times New Roman" w:hAnsi="Times New Roman"/>
          <w:sz w:val="22"/>
        </w:rPr>
        <w:t>separate day.</w:t>
      </w:r>
    </w:p>
    <w:p w14:paraId="4BD09CA0" w14:textId="77777777" w:rsidR="00892AC0" w:rsidRPr="00764B46" w:rsidRDefault="00892AC0" w:rsidP="00892AC0">
      <w:pPr>
        <w:jc w:val="both"/>
        <w:rPr>
          <w:rFonts w:ascii="Times New Roman" w:hAnsi="Times New Roman" w:cs="Times New Roman"/>
          <w:sz w:val="22"/>
        </w:rPr>
      </w:pPr>
    </w:p>
    <w:p w14:paraId="1D1586EF" w14:textId="77777777" w:rsidR="00B76917" w:rsidRDefault="00892AC0" w:rsidP="00892AC0">
      <w:pPr>
        <w:jc w:val="both"/>
        <w:rPr>
          <w:rFonts w:ascii="Times New Roman" w:hAnsi="Times New Roman" w:cs="Times New Roman"/>
          <w:sz w:val="22"/>
        </w:rPr>
      </w:pPr>
      <w:r w:rsidRPr="00764B46">
        <w:rPr>
          <w:rFonts w:ascii="Times New Roman" w:hAnsi="Times New Roman" w:cs="Times New Roman"/>
          <w:b/>
          <w:sz w:val="22"/>
        </w:rPr>
        <w:t>Random Sampling</w:t>
      </w:r>
      <w:r w:rsidRPr="00764B46">
        <w:rPr>
          <w:rFonts w:ascii="Times New Roman" w:hAnsi="Times New Roman" w:cs="Times New Roman"/>
          <w:sz w:val="22"/>
        </w:rPr>
        <w:t>:</w:t>
      </w:r>
      <w:r w:rsidR="00A24E71">
        <w:rPr>
          <w:rFonts w:ascii="Times New Roman" w:hAnsi="Times New Roman" w:cs="Times New Roman"/>
          <w:sz w:val="22"/>
        </w:rPr>
        <w:t xml:space="preserve"> </w:t>
      </w:r>
    </w:p>
    <w:p w14:paraId="5DE64C60" w14:textId="77777777" w:rsidR="00A24E71" w:rsidRDefault="00892AC0" w:rsidP="00892AC0">
      <w:pPr>
        <w:jc w:val="both"/>
        <w:rPr>
          <w:rFonts w:ascii="Times New Roman" w:hAnsi="Times New Roman" w:cs="Times New Roman"/>
          <w:sz w:val="22"/>
        </w:rPr>
      </w:pPr>
      <w:r>
        <w:rPr>
          <w:rFonts w:ascii="Times New Roman" w:hAnsi="Times New Roman" w:cs="Times New Roman"/>
          <w:sz w:val="22"/>
        </w:rPr>
        <w:t>The Bureau monitoring team will use the On-</w:t>
      </w:r>
      <w:r w:rsidR="001455DA">
        <w:rPr>
          <w:rFonts w:ascii="Times New Roman" w:hAnsi="Times New Roman" w:cs="Times New Roman"/>
          <w:sz w:val="22"/>
        </w:rPr>
        <w:t>s</w:t>
      </w:r>
      <w:r>
        <w:rPr>
          <w:rFonts w:ascii="Times New Roman" w:hAnsi="Times New Roman" w:cs="Times New Roman"/>
          <w:sz w:val="22"/>
        </w:rPr>
        <w:t>ite Data Collection Form to verify that</w:t>
      </w:r>
      <w:r w:rsidR="00A24E71">
        <w:rPr>
          <w:rFonts w:ascii="Times New Roman" w:hAnsi="Times New Roman" w:cs="Times New Roman"/>
          <w:sz w:val="22"/>
        </w:rPr>
        <w:t>:</w:t>
      </w:r>
      <w:r>
        <w:rPr>
          <w:rFonts w:ascii="Times New Roman" w:hAnsi="Times New Roman" w:cs="Times New Roman"/>
          <w:sz w:val="22"/>
        </w:rPr>
        <w:t xml:space="preserve"> </w:t>
      </w:r>
    </w:p>
    <w:p w14:paraId="670CD8A3" w14:textId="141808E6" w:rsidR="00A24E71" w:rsidRDefault="00A24E71" w:rsidP="00A24E71">
      <w:pPr>
        <w:pStyle w:val="ListParagraph"/>
        <w:numPr>
          <w:ilvl w:val="0"/>
          <w:numId w:val="35"/>
        </w:numPr>
        <w:jc w:val="both"/>
        <w:rPr>
          <w:rFonts w:ascii="Times New Roman" w:hAnsi="Times New Roman"/>
          <w:sz w:val="22"/>
        </w:rPr>
      </w:pPr>
      <w:r>
        <w:rPr>
          <w:rFonts w:ascii="Times New Roman" w:hAnsi="Times New Roman"/>
          <w:sz w:val="22"/>
        </w:rPr>
        <w:t>E</w:t>
      </w:r>
      <w:r w:rsidR="00892AC0" w:rsidRPr="00A24E71">
        <w:rPr>
          <w:rFonts w:ascii="Times New Roman" w:hAnsi="Times New Roman"/>
          <w:sz w:val="22"/>
        </w:rPr>
        <w:t xml:space="preserve">ach </w:t>
      </w:r>
      <w:r w:rsidR="003E5183">
        <w:rPr>
          <w:rFonts w:ascii="Times New Roman" w:hAnsi="Times New Roman"/>
          <w:sz w:val="22"/>
        </w:rPr>
        <w:t>P</w:t>
      </w:r>
      <w:r w:rsidR="00892AC0" w:rsidRPr="00A24E71">
        <w:rPr>
          <w:rFonts w:ascii="Times New Roman" w:hAnsi="Times New Roman"/>
          <w:sz w:val="22"/>
        </w:rPr>
        <w:t xml:space="preserve">rivate </w:t>
      </w:r>
      <w:r w:rsidR="003E5183">
        <w:rPr>
          <w:rFonts w:ascii="Times New Roman" w:hAnsi="Times New Roman"/>
          <w:sz w:val="22"/>
        </w:rPr>
        <w:t>P</w:t>
      </w:r>
      <w:r w:rsidR="00892AC0" w:rsidRPr="00A24E71">
        <w:rPr>
          <w:rFonts w:ascii="Times New Roman" w:hAnsi="Times New Roman"/>
          <w:sz w:val="22"/>
        </w:rPr>
        <w:t>rovider of special education or other non-LEA program is completing a minimum of 3 comprehensive reports per year on each child with a disability enrolled in the program per Ed 1114.06(j) and</w:t>
      </w:r>
      <w:r>
        <w:rPr>
          <w:rFonts w:ascii="Times New Roman" w:hAnsi="Times New Roman"/>
          <w:sz w:val="22"/>
        </w:rPr>
        <w:t xml:space="preserve">; </w:t>
      </w:r>
    </w:p>
    <w:p w14:paraId="72DFD647" w14:textId="7EDB1B90" w:rsidR="00892AC0" w:rsidRDefault="001455DA" w:rsidP="00A24E71">
      <w:pPr>
        <w:pStyle w:val="ListParagraph"/>
        <w:numPr>
          <w:ilvl w:val="0"/>
          <w:numId w:val="35"/>
        </w:numPr>
        <w:jc w:val="both"/>
        <w:rPr>
          <w:rFonts w:ascii="Times New Roman" w:hAnsi="Times New Roman"/>
          <w:sz w:val="22"/>
        </w:rPr>
      </w:pPr>
      <w:r>
        <w:rPr>
          <w:rFonts w:ascii="Times New Roman" w:hAnsi="Times New Roman"/>
          <w:sz w:val="22"/>
        </w:rPr>
        <w:t>E</w:t>
      </w:r>
      <w:r w:rsidR="00892AC0" w:rsidRPr="00A24E71">
        <w:rPr>
          <w:rFonts w:ascii="Times New Roman" w:hAnsi="Times New Roman"/>
          <w:sz w:val="22"/>
        </w:rPr>
        <w:t xml:space="preserve">ach </w:t>
      </w:r>
      <w:r w:rsidR="003E5183">
        <w:rPr>
          <w:rFonts w:ascii="Times New Roman" w:hAnsi="Times New Roman"/>
          <w:sz w:val="22"/>
        </w:rPr>
        <w:t>P</w:t>
      </w:r>
      <w:r w:rsidR="00892AC0" w:rsidRPr="00A24E71">
        <w:rPr>
          <w:rFonts w:ascii="Times New Roman" w:hAnsi="Times New Roman"/>
          <w:sz w:val="22"/>
        </w:rPr>
        <w:t xml:space="preserve">rivate </w:t>
      </w:r>
      <w:r w:rsidR="003E5183">
        <w:rPr>
          <w:rFonts w:ascii="Times New Roman" w:hAnsi="Times New Roman"/>
          <w:sz w:val="22"/>
        </w:rPr>
        <w:t>P</w:t>
      </w:r>
      <w:r w:rsidR="00892AC0" w:rsidRPr="00A24E71">
        <w:rPr>
          <w:rFonts w:ascii="Times New Roman" w:hAnsi="Times New Roman"/>
          <w:sz w:val="22"/>
        </w:rPr>
        <w:t>rovider is providing students with disabilities all services detailed in their IEPs unless the provision of those services has been agreed upon by contract with the sending LEA per Ed 1114.03(a).</w:t>
      </w:r>
    </w:p>
    <w:p w14:paraId="102C65AC" w14:textId="77777777" w:rsidR="00B76917" w:rsidRDefault="00B76917" w:rsidP="006772B5">
      <w:pPr>
        <w:jc w:val="both"/>
        <w:rPr>
          <w:rFonts w:ascii="Times New Roman" w:hAnsi="Times New Roman"/>
          <w:sz w:val="22"/>
        </w:rPr>
      </w:pPr>
    </w:p>
    <w:p w14:paraId="12451EFA" w14:textId="4E45037C" w:rsidR="00B76917" w:rsidRPr="00DF6E21" w:rsidRDefault="006772B5" w:rsidP="006772B5">
      <w:pPr>
        <w:jc w:val="both"/>
        <w:rPr>
          <w:rFonts w:ascii="Times New Roman" w:hAnsi="Times New Roman"/>
          <w:sz w:val="22"/>
        </w:rPr>
      </w:pPr>
      <w:r w:rsidRPr="00DF6E21">
        <w:rPr>
          <w:rFonts w:ascii="Times New Roman" w:hAnsi="Times New Roman"/>
          <w:sz w:val="22"/>
        </w:rPr>
        <w:t xml:space="preserve">30 days prior to the on-site the </w:t>
      </w:r>
      <w:r w:rsidR="003E5183" w:rsidRPr="00DF6E21">
        <w:rPr>
          <w:rFonts w:ascii="Times New Roman" w:hAnsi="Times New Roman"/>
          <w:sz w:val="22"/>
        </w:rPr>
        <w:t>P</w:t>
      </w:r>
      <w:r w:rsidR="001455DA" w:rsidRPr="00DF6E21">
        <w:rPr>
          <w:rFonts w:ascii="Times New Roman" w:hAnsi="Times New Roman"/>
          <w:sz w:val="22"/>
        </w:rPr>
        <w:t xml:space="preserve">rivate </w:t>
      </w:r>
      <w:r w:rsidR="003E5183" w:rsidRPr="00DF6E21">
        <w:rPr>
          <w:rFonts w:ascii="Times New Roman" w:hAnsi="Times New Roman"/>
          <w:sz w:val="22"/>
        </w:rPr>
        <w:t>P</w:t>
      </w:r>
      <w:r w:rsidRPr="00DF6E21">
        <w:rPr>
          <w:rFonts w:ascii="Times New Roman" w:hAnsi="Times New Roman"/>
          <w:sz w:val="22"/>
        </w:rPr>
        <w:t>rovider will submit</w:t>
      </w:r>
      <w:r w:rsidR="006435AB" w:rsidRPr="00DF6E21">
        <w:rPr>
          <w:rFonts w:ascii="Times New Roman" w:hAnsi="Times New Roman"/>
          <w:sz w:val="22"/>
        </w:rPr>
        <w:t xml:space="preserve"> to the Bureau</w:t>
      </w:r>
      <w:r w:rsidRPr="00DF6E21">
        <w:rPr>
          <w:rFonts w:ascii="Times New Roman" w:hAnsi="Times New Roman"/>
          <w:sz w:val="22"/>
        </w:rPr>
        <w:t xml:space="preserve"> </w:t>
      </w:r>
      <w:r w:rsidR="00DF6E21">
        <w:rPr>
          <w:rFonts w:ascii="Times New Roman" w:hAnsi="Times New Roman"/>
          <w:sz w:val="22"/>
        </w:rPr>
        <w:t xml:space="preserve">a </w:t>
      </w:r>
      <w:r w:rsidR="00DF6E21" w:rsidRPr="0062450E">
        <w:rPr>
          <w:rFonts w:ascii="Times New Roman" w:hAnsi="Times New Roman"/>
          <w:sz w:val="22"/>
        </w:rPr>
        <w:t>completed</w:t>
      </w:r>
      <w:r w:rsidR="00DF6E21">
        <w:rPr>
          <w:rFonts w:ascii="Times New Roman" w:hAnsi="Times New Roman"/>
          <w:sz w:val="22"/>
        </w:rPr>
        <w:t xml:space="preserve"> </w:t>
      </w:r>
      <w:r w:rsidRPr="00DF6E21">
        <w:rPr>
          <w:rFonts w:ascii="Times New Roman" w:hAnsi="Times New Roman"/>
          <w:sz w:val="22"/>
        </w:rPr>
        <w:t xml:space="preserve">On-site Data Collection Form </w:t>
      </w:r>
      <w:r w:rsidR="00DF6E21">
        <w:rPr>
          <w:rFonts w:ascii="Times New Roman" w:hAnsi="Times New Roman"/>
          <w:sz w:val="22"/>
        </w:rPr>
        <w:t>that includes</w:t>
      </w:r>
      <w:r w:rsidR="00B76917" w:rsidRPr="00DF6E21">
        <w:rPr>
          <w:rFonts w:ascii="Times New Roman" w:hAnsi="Times New Roman"/>
          <w:sz w:val="22"/>
        </w:rPr>
        <w:t>:</w:t>
      </w:r>
      <w:r w:rsidR="003E5183" w:rsidRPr="00DF6E21">
        <w:rPr>
          <w:rFonts w:ascii="Times New Roman" w:hAnsi="Times New Roman"/>
          <w:sz w:val="22"/>
        </w:rPr>
        <w:t xml:space="preserve">  </w:t>
      </w:r>
    </w:p>
    <w:p w14:paraId="00C205BC" w14:textId="77777777" w:rsidR="006772B5" w:rsidRDefault="00B76917" w:rsidP="00B76917">
      <w:pPr>
        <w:pStyle w:val="ListParagraph"/>
        <w:numPr>
          <w:ilvl w:val="0"/>
          <w:numId w:val="36"/>
        </w:numPr>
        <w:jc w:val="both"/>
        <w:rPr>
          <w:rFonts w:ascii="Times New Roman" w:hAnsi="Times New Roman"/>
          <w:sz w:val="22"/>
        </w:rPr>
      </w:pPr>
      <w:r w:rsidRPr="00B76917">
        <w:rPr>
          <w:rFonts w:ascii="Times New Roman" w:hAnsi="Times New Roman"/>
          <w:sz w:val="22"/>
        </w:rPr>
        <w:t>A coded</w:t>
      </w:r>
      <w:r w:rsidR="006772B5" w:rsidRPr="00B76917">
        <w:rPr>
          <w:rFonts w:ascii="Times New Roman" w:hAnsi="Times New Roman"/>
          <w:sz w:val="22"/>
        </w:rPr>
        <w:t xml:space="preserve"> list of </w:t>
      </w:r>
      <w:r>
        <w:rPr>
          <w:rFonts w:ascii="Times New Roman" w:hAnsi="Times New Roman"/>
          <w:sz w:val="22"/>
        </w:rPr>
        <w:t xml:space="preserve">twenty percent of the </w:t>
      </w:r>
      <w:r w:rsidR="006772B5" w:rsidRPr="00B76917">
        <w:rPr>
          <w:rFonts w:ascii="Times New Roman" w:hAnsi="Times New Roman"/>
          <w:sz w:val="22"/>
        </w:rPr>
        <w:t>New Hampshire students</w:t>
      </w:r>
      <w:r w:rsidRPr="00B76917">
        <w:rPr>
          <w:rFonts w:ascii="Times New Roman" w:hAnsi="Times New Roman"/>
          <w:sz w:val="22"/>
        </w:rPr>
        <w:t xml:space="preserve"> </w:t>
      </w:r>
      <w:r>
        <w:rPr>
          <w:rFonts w:ascii="Times New Roman" w:hAnsi="Times New Roman"/>
          <w:sz w:val="22"/>
        </w:rPr>
        <w:t xml:space="preserve">enrolled </w:t>
      </w:r>
      <w:r w:rsidRPr="00B76917">
        <w:rPr>
          <w:rFonts w:ascii="Times New Roman" w:hAnsi="Times New Roman"/>
          <w:sz w:val="22"/>
        </w:rPr>
        <w:t>in the program the year prior to monitoring</w:t>
      </w:r>
      <w:r w:rsidR="009E5D82">
        <w:rPr>
          <w:rFonts w:ascii="Times New Roman" w:hAnsi="Times New Roman"/>
          <w:sz w:val="22"/>
        </w:rPr>
        <w:t xml:space="preserve"> and;</w:t>
      </w:r>
      <w:r w:rsidRPr="00B76917">
        <w:rPr>
          <w:rFonts w:ascii="Times New Roman" w:hAnsi="Times New Roman"/>
          <w:sz w:val="22"/>
        </w:rPr>
        <w:t xml:space="preserve">  </w:t>
      </w:r>
    </w:p>
    <w:p w14:paraId="2E62B784" w14:textId="1278C7FD" w:rsidR="00FD11A8" w:rsidRPr="00CC29FA" w:rsidRDefault="003573B1" w:rsidP="00CC29FA">
      <w:pPr>
        <w:pStyle w:val="ListParagraph"/>
        <w:numPr>
          <w:ilvl w:val="0"/>
          <w:numId w:val="36"/>
        </w:numPr>
        <w:rPr>
          <w:rFonts w:ascii="Times New Roman" w:hAnsi="Times New Roman"/>
          <w:i/>
          <w:sz w:val="22"/>
        </w:rPr>
      </w:pPr>
      <w:r w:rsidRPr="00CC29FA">
        <w:rPr>
          <w:rFonts w:ascii="Times New Roman" w:hAnsi="Times New Roman"/>
          <w:sz w:val="22"/>
          <w:szCs w:val="22"/>
        </w:rPr>
        <w:t>A coded list of only those services the Private Provider was responsible for providing to all NH students enrolled in the program during a three week period between September 1</w:t>
      </w:r>
      <w:r w:rsidRPr="00CC29FA">
        <w:rPr>
          <w:rFonts w:ascii="Times New Roman" w:hAnsi="Times New Roman"/>
          <w:sz w:val="22"/>
          <w:szCs w:val="22"/>
          <w:vertAlign w:val="superscript"/>
        </w:rPr>
        <w:t>st</w:t>
      </w:r>
      <w:r w:rsidRPr="00CC29FA">
        <w:rPr>
          <w:rFonts w:ascii="Times New Roman" w:hAnsi="Times New Roman"/>
          <w:sz w:val="22"/>
          <w:szCs w:val="22"/>
        </w:rPr>
        <w:t xml:space="preserve"> and December 15</w:t>
      </w:r>
      <w:r w:rsidRPr="00CC29FA">
        <w:rPr>
          <w:rFonts w:ascii="Times New Roman" w:hAnsi="Times New Roman"/>
          <w:sz w:val="22"/>
          <w:szCs w:val="22"/>
          <w:vertAlign w:val="superscript"/>
        </w:rPr>
        <w:t>th</w:t>
      </w:r>
      <w:r w:rsidRPr="00CC29FA">
        <w:rPr>
          <w:rFonts w:ascii="Times New Roman" w:hAnsi="Times New Roman"/>
          <w:sz w:val="22"/>
          <w:szCs w:val="22"/>
        </w:rPr>
        <w:t xml:space="preserve"> of the monitoring year.  </w:t>
      </w:r>
      <w:r w:rsidR="005D4AE6" w:rsidRPr="00CC29FA">
        <w:rPr>
          <w:rFonts w:ascii="Times New Roman" w:hAnsi="Times New Roman"/>
          <w:i/>
          <w:sz w:val="22"/>
        </w:rPr>
        <w:t xml:space="preserve">The Bureau will notify the </w:t>
      </w:r>
      <w:r w:rsidR="00DF6E21" w:rsidRPr="00CC29FA">
        <w:rPr>
          <w:rFonts w:ascii="Times New Roman" w:hAnsi="Times New Roman"/>
          <w:i/>
          <w:sz w:val="22"/>
        </w:rPr>
        <w:t>Private P</w:t>
      </w:r>
      <w:r w:rsidR="005D4AE6" w:rsidRPr="00CC29FA">
        <w:rPr>
          <w:rFonts w:ascii="Times New Roman" w:hAnsi="Times New Roman"/>
          <w:i/>
          <w:sz w:val="22"/>
        </w:rPr>
        <w:t xml:space="preserve">rovider of </w:t>
      </w:r>
      <w:r w:rsidR="00CC29FA">
        <w:rPr>
          <w:rFonts w:ascii="Times New Roman" w:hAnsi="Times New Roman"/>
          <w:i/>
          <w:sz w:val="22"/>
        </w:rPr>
        <w:t xml:space="preserve">the </w:t>
      </w:r>
      <w:r w:rsidR="00DF6E21" w:rsidRPr="00CC29FA">
        <w:rPr>
          <w:rFonts w:ascii="Times New Roman" w:hAnsi="Times New Roman"/>
          <w:i/>
          <w:sz w:val="22"/>
        </w:rPr>
        <w:t>three week</w:t>
      </w:r>
      <w:r w:rsidR="005D4AE6" w:rsidRPr="00CC29FA">
        <w:rPr>
          <w:rFonts w:ascii="Times New Roman" w:hAnsi="Times New Roman"/>
          <w:i/>
          <w:sz w:val="22"/>
        </w:rPr>
        <w:t xml:space="preserve"> time period during the week of December 15</w:t>
      </w:r>
      <w:r w:rsidR="005D4AE6" w:rsidRPr="00CC29FA">
        <w:rPr>
          <w:rFonts w:ascii="Times New Roman" w:hAnsi="Times New Roman"/>
          <w:i/>
          <w:sz w:val="22"/>
          <w:vertAlign w:val="superscript"/>
        </w:rPr>
        <w:t>th</w:t>
      </w:r>
      <w:r w:rsidR="0097213B" w:rsidRPr="00CC29FA">
        <w:rPr>
          <w:rFonts w:ascii="Times New Roman" w:hAnsi="Times New Roman"/>
          <w:i/>
          <w:sz w:val="22"/>
        </w:rPr>
        <w:t>.</w:t>
      </w:r>
      <w:r w:rsidRPr="00CC29FA">
        <w:rPr>
          <w:rFonts w:ascii="Times New Roman" w:hAnsi="Times New Roman"/>
          <w:i/>
          <w:sz w:val="22"/>
        </w:rPr>
        <w:t xml:space="preserve">  </w:t>
      </w:r>
    </w:p>
    <w:p w14:paraId="1C2721F7" w14:textId="77777777" w:rsidR="006435AB" w:rsidRDefault="006435AB" w:rsidP="006435AB">
      <w:pPr>
        <w:jc w:val="both"/>
        <w:rPr>
          <w:rFonts w:ascii="Times New Roman" w:hAnsi="Times New Roman"/>
          <w:sz w:val="22"/>
        </w:rPr>
      </w:pPr>
    </w:p>
    <w:p w14:paraId="244ECBFF" w14:textId="2C4503F5" w:rsidR="006435AB" w:rsidRDefault="006435AB" w:rsidP="006435AB">
      <w:pPr>
        <w:jc w:val="both"/>
        <w:rPr>
          <w:rFonts w:ascii="Times New Roman" w:hAnsi="Times New Roman" w:cs="Times New Roman"/>
          <w:sz w:val="22"/>
        </w:rPr>
      </w:pPr>
      <w:r>
        <w:rPr>
          <w:rFonts w:ascii="Times New Roman" w:hAnsi="Times New Roman" w:cs="Times New Roman"/>
          <w:sz w:val="22"/>
        </w:rPr>
        <w:t>At the on-</w:t>
      </w:r>
      <w:r w:rsidRPr="0062450E">
        <w:rPr>
          <w:rFonts w:ascii="Times New Roman" w:hAnsi="Times New Roman" w:cs="Times New Roman"/>
          <w:sz w:val="22"/>
        </w:rPr>
        <w:t xml:space="preserve">site </w:t>
      </w:r>
      <w:r w:rsidR="003573B1" w:rsidRPr="0062450E">
        <w:rPr>
          <w:rFonts w:ascii="Times New Roman" w:hAnsi="Times New Roman" w:cs="Times New Roman"/>
          <w:sz w:val="22"/>
        </w:rPr>
        <w:t>monitoring visit</w:t>
      </w:r>
      <w:r w:rsidR="003573B1">
        <w:rPr>
          <w:rFonts w:ascii="Times New Roman" w:hAnsi="Times New Roman" w:cs="Times New Roman"/>
          <w:sz w:val="22"/>
        </w:rPr>
        <w:t xml:space="preserve"> </w:t>
      </w:r>
      <w:r w:rsidR="001455DA">
        <w:rPr>
          <w:rFonts w:ascii="Times New Roman" w:hAnsi="Times New Roman" w:cs="Times New Roman"/>
          <w:sz w:val="22"/>
        </w:rPr>
        <w:t xml:space="preserve">the </w:t>
      </w:r>
      <w:r>
        <w:rPr>
          <w:rFonts w:ascii="Times New Roman" w:hAnsi="Times New Roman" w:cs="Times New Roman"/>
          <w:sz w:val="22"/>
        </w:rPr>
        <w:t xml:space="preserve">Bureau monitoring team will use the On-site Data Collection Form to verify evidence </w:t>
      </w:r>
      <w:r w:rsidR="009E5D82">
        <w:rPr>
          <w:rFonts w:ascii="Times New Roman" w:hAnsi="Times New Roman" w:cs="Times New Roman"/>
          <w:sz w:val="22"/>
        </w:rPr>
        <w:t>that</w:t>
      </w:r>
      <w:r>
        <w:rPr>
          <w:rFonts w:ascii="Times New Roman" w:hAnsi="Times New Roman" w:cs="Times New Roman"/>
          <w:sz w:val="22"/>
        </w:rPr>
        <w:t xml:space="preserve">: </w:t>
      </w:r>
    </w:p>
    <w:p w14:paraId="7DF4CDDC" w14:textId="11F3C7BD" w:rsidR="009E5D82" w:rsidRDefault="003573B1" w:rsidP="002B0CA6">
      <w:pPr>
        <w:pStyle w:val="ListParagraph"/>
        <w:numPr>
          <w:ilvl w:val="0"/>
          <w:numId w:val="37"/>
        </w:numPr>
        <w:jc w:val="both"/>
        <w:rPr>
          <w:rFonts w:ascii="Times New Roman" w:hAnsi="Times New Roman"/>
          <w:sz w:val="22"/>
        </w:rPr>
      </w:pPr>
      <w:r>
        <w:rPr>
          <w:rFonts w:ascii="Times New Roman" w:hAnsi="Times New Roman"/>
          <w:sz w:val="22"/>
        </w:rPr>
        <w:t>The P</w:t>
      </w:r>
      <w:r w:rsidR="009E5D82" w:rsidRPr="009E5D82">
        <w:rPr>
          <w:rFonts w:ascii="Times New Roman" w:hAnsi="Times New Roman"/>
          <w:sz w:val="22"/>
        </w:rPr>
        <w:t xml:space="preserve">rivate </w:t>
      </w:r>
      <w:r>
        <w:rPr>
          <w:rFonts w:ascii="Times New Roman" w:hAnsi="Times New Roman"/>
          <w:sz w:val="22"/>
        </w:rPr>
        <w:t>P</w:t>
      </w:r>
      <w:r w:rsidR="009E5D82" w:rsidRPr="009E5D82">
        <w:rPr>
          <w:rFonts w:ascii="Times New Roman" w:hAnsi="Times New Roman"/>
          <w:sz w:val="22"/>
        </w:rPr>
        <w:t>rovider completed a minimum of three comprehensive reports for e</w:t>
      </w:r>
      <w:r w:rsidR="009E5D82">
        <w:rPr>
          <w:rFonts w:ascii="Times New Roman" w:hAnsi="Times New Roman"/>
          <w:sz w:val="22"/>
        </w:rPr>
        <w:t>ach student on the list and;</w:t>
      </w:r>
    </w:p>
    <w:p w14:paraId="338A7FC6" w14:textId="77777777" w:rsidR="009E5D82" w:rsidRDefault="009E5D82" w:rsidP="002B0CA6">
      <w:pPr>
        <w:pStyle w:val="ListParagraph"/>
        <w:numPr>
          <w:ilvl w:val="0"/>
          <w:numId w:val="37"/>
        </w:numPr>
        <w:jc w:val="both"/>
        <w:rPr>
          <w:rFonts w:ascii="Times New Roman" w:hAnsi="Times New Roman"/>
          <w:sz w:val="22"/>
        </w:rPr>
      </w:pPr>
      <w:r w:rsidRPr="009E5D82">
        <w:rPr>
          <w:rFonts w:ascii="Times New Roman" w:hAnsi="Times New Roman"/>
          <w:sz w:val="22"/>
        </w:rPr>
        <w:t>All required services were provided during the designated time period.</w:t>
      </w:r>
    </w:p>
    <w:p w14:paraId="6354A120" w14:textId="77777777" w:rsidR="003376D0" w:rsidRDefault="003376D0" w:rsidP="003376D0">
      <w:pPr>
        <w:jc w:val="both"/>
        <w:rPr>
          <w:rFonts w:ascii="Times New Roman" w:hAnsi="Times New Roman"/>
          <w:sz w:val="22"/>
        </w:rPr>
      </w:pPr>
    </w:p>
    <w:p w14:paraId="40B62C6E" w14:textId="09FE5931" w:rsidR="003376D0" w:rsidRPr="003376D0" w:rsidRDefault="003376D0" w:rsidP="003376D0">
      <w:pPr>
        <w:jc w:val="both"/>
        <w:rPr>
          <w:rFonts w:ascii="Times New Roman" w:hAnsi="Times New Roman"/>
          <w:b/>
          <w:sz w:val="22"/>
        </w:rPr>
      </w:pPr>
      <w:r w:rsidRPr="003376D0">
        <w:rPr>
          <w:rFonts w:ascii="Times New Roman" w:hAnsi="Times New Roman"/>
          <w:b/>
          <w:sz w:val="22"/>
        </w:rPr>
        <w:t xml:space="preserve">Student lists and student evidence reviewed at the on-site must be coded.  The Bureau monitoring team should not be able to personally identify </w:t>
      </w:r>
      <w:r w:rsidR="003573B1">
        <w:rPr>
          <w:rFonts w:ascii="Times New Roman" w:hAnsi="Times New Roman"/>
          <w:b/>
          <w:sz w:val="22"/>
        </w:rPr>
        <w:t>a</w:t>
      </w:r>
      <w:r w:rsidRPr="003376D0">
        <w:rPr>
          <w:rFonts w:ascii="Times New Roman" w:hAnsi="Times New Roman"/>
          <w:b/>
          <w:sz w:val="22"/>
        </w:rPr>
        <w:t xml:space="preserve"> student from either the code or the evidence reviewed.</w:t>
      </w:r>
    </w:p>
    <w:p w14:paraId="27D34FB4" w14:textId="77777777" w:rsidR="00B76917" w:rsidRDefault="00B76917" w:rsidP="006435AB">
      <w:pPr>
        <w:jc w:val="both"/>
        <w:rPr>
          <w:rFonts w:ascii="Times New Roman" w:hAnsi="Times New Roman"/>
          <w:sz w:val="22"/>
        </w:rPr>
      </w:pPr>
    </w:p>
    <w:p w14:paraId="70A57AC3" w14:textId="77777777" w:rsidR="00FD11A8" w:rsidRDefault="00FD11A8" w:rsidP="007979AB">
      <w:pPr>
        <w:jc w:val="center"/>
        <w:rPr>
          <w:rFonts w:ascii="Times New Roman" w:hAnsi="Times New Roman" w:cs="Times New Roman"/>
          <w:sz w:val="22"/>
        </w:rPr>
      </w:pPr>
      <w:r w:rsidRPr="007979AB">
        <w:rPr>
          <w:rFonts w:ascii="Times New Roman" w:hAnsi="Times New Roman" w:cs="Times New Roman"/>
          <w:b/>
          <w:sz w:val="22"/>
        </w:rPr>
        <w:t>Example On-site Schedule</w:t>
      </w:r>
      <w:r>
        <w:rPr>
          <w:rFonts w:ascii="Times New Roman" w:hAnsi="Times New Roman" w:cs="Times New Roman"/>
          <w:sz w:val="22"/>
        </w:rPr>
        <w:t>:</w:t>
      </w:r>
    </w:p>
    <w:tbl>
      <w:tblPr>
        <w:tblW w:w="0" w:type="auto"/>
        <w:jc w:val="center"/>
        <w:tblLook w:val="04A0" w:firstRow="1" w:lastRow="0" w:firstColumn="1" w:lastColumn="0" w:noHBand="0" w:noVBand="1"/>
      </w:tblPr>
      <w:tblGrid>
        <w:gridCol w:w="1485"/>
        <w:gridCol w:w="3510"/>
      </w:tblGrid>
      <w:tr w:rsidR="004354F3" w:rsidRPr="00764B46" w14:paraId="2A78609E" w14:textId="77777777" w:rsidTr="00764B46">
        <w:trPr>
          <w:trHeight w:val="576"/>
          <w:jc w:val="center"/>
        </w:trPr>
        <w:tc>
          <w:tcPr>
            <w:tcW w:w="1485" w:type="dxa"/>
            <w:vAlign w:val="center"/>
          </w:tcPr>
          <w:p w14:paraId="60EE13BE"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9:00 – 9:30</w:t>
            </w:r>
          </w:p>
        </w:tc>
        <w:tc>
          <w:tcPr>
            <w:tcW w:w="3510" w:type="dxa"/>
            <w:vAlign w:val="center"/>
          </w:tcPr>
          <w:p w14:paraId="28784EEB"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Introduction</w:t>
            </w:r>
          </w:p>
        </w:tc>
      </w:tr>
      <w:tr w:rsidR="004354F3" w:rsidRPr="00764B46" w14:paraId="142C2A3C" w14:textId="77777777" w:rsidTr="00764B46">
        <w:trPr>
          <w:trHeight w:val="576"/>
          <w:jc w:val="center"/>
        </w:trPr>
        <w:tc>
          <w:tcPr>
            <w:tcW w:w="1485" w:type="dxa"/>
            <w:vAlign w:val="center"/>
          </w:tcPr>
          <w:p w14:paraId="326FDDD0" w14:textId="36732CA4" w:rsidR="004354F3" w:rsidRPr="00764B46" w:rsidRDefault="004354F3" w:rsidP="00C314CA">
            <w:pPr>
              <w:rPr>
                <w:rFonts w:ascii="Times New Roman" w:hAnsi="Times New Roman" w:cs="Times New Roman"/>
                <w:sz w:val="22"/>
                <w:szCs w:val="22"/>
              </w:rPr>
            </w:pPr>
            <w:r w:rsidRPr="00764B46">
              <w:rPr>
                <w:rFonts w:ascii="Times New Roman" w:hAnsi="Times New Roman" w:cs="Times New Roman"/>
                <w:sz w:val="22"/>
                <w:szCs w:val="22"/>
              </w:rPr>
              <w:t>9:30 – 1</w:t>
            </w:r>
            <w:r w:rsidR="00C314CA">
              <w:rPr>
                <w:rFonts w:ascii="Times New Roman" w:hAnsi="Times New Roman" w:cs="Times New Roman"/>
                <w:sz w:val="22"/>
                <w:szCs w:val="22"/>
              </w:rPr>
              <w:t>1</w:t>
            </w:r>
            <w:r w:rsidRPr="00764B46">
              <w:rPr>
                <w:rFonts w:ascii="Times New Roman" w:hAnsi="Times New Roman" w:cs="Times New Roman"/>
                <w:sz w:val="22"/>
                <w:szCs w:val="22"/>
              </w:rPr>
              <w:t>:30</w:t>
            </w:r>
          </w:p>
        </w:tc>
        <w:tc>
          <w:tcPr>
            <w:tcW w:w="3510" w:type="dxa"/>
            <w:vAlign w:val="center"/>
          </w:tcPr>
          <w:p w14:paraId="089D4351" w14:textId="3A39D71A" w:rsidR="004354F3" w:rsidRPr="00764B46" w:rsidRDefault="00C314CA" w:rsidP="00764B46">
            <w:pPr>
              <w:rPr>
                <w:rFonts w:ascii="Times New Roman" w:hAnsi="Times New Roman" w:cs="Times New Roman"/>
                <w:sz w:val="22"/>
                <w:szCs w:val="22"/>
              </w:rPr>
            </w:pPr>
            <w:r w:rsidRPr="00C314CA">
              <w:rPr>
                <w:rFonts w:ascii="Times New Roman" w:hAnsi="Times New Roman" w:cs="Times New Roman"/>
                <w:sz w:val="22"/>
                <w:szCs w:val="22"/>
              </w:rPr>
              <w:t>Random Sampling using On-site Data Collection Form</w:t>
            </w:r>
          </w:p>
        </w:tc>
      </w:tr>
      <w:tr w:rsidR="004354F3" w:rsidRPr="00764B46" w14:paraId="7A6A2950" w14:textId="77777777" w:rsidTr="00764B46">
        <w:trPr>
          <w:trHeight w:val="576"/>
          <w:jc w:val="center"/>
        </w:trPr>
        <w:tc>
          <w:tcPr>
            <w:tcW w:w="1485" w:type="dxa"/>
            <w:vAlign w:val="center"/>
          </w:tcPr>
          <w:p w14:paraId="46B03F2D" w14:textId="77ABF303" w:rsidR="004354F3" w:rsidRPr="00892AC0" w:rsidRDefault="004354F3" w:rsidP="00C314CA">
            <w:pPr>
              <w:rPr>
                <w:rFonts w:ascii="Times New Roman" w:hAnsi="Times New Roman" w:cs="Times New Roman"/>
                <w:sz w:val="22"/>
                <w:szCs w:val="22"/>
              </w:rPr>
            </w:pPr>
            <w:r w:rsidRPr="00892AC0">
              <w:rPr>
                <w:rFonts w:ascii="Times New Roman" w:hAnsi="Times New Roman" w:cs="Times New Roman"/>
                <w:sz w:val="22"/>
                <w:szCs w:val="22"/>
              </w:rPr>
              <w:t>1</w:t>
            </w:r>
            <w:r w:rsidR="00C314CA">
              <w:rPr>
                <w:rFonts w:ascii="Times New Roman" w:hAnsi="Times New Roman" w:cs="Times New Roman"/>
                <w:sz w:val="22"/>
                <w:szCs w:val="22"/>
              </w:rPr>
              <w:t>1</w:t>
            </w:r>
            <w:r w:rsidRPr="00892AC0">
              <w:rPr>
                <w:rFonts w:ascii="Times New Roman" w:hAnsi="Times New Roman" w:cs="Times New Roman"/>
                <w:sz w:val="22"/>
                <w:szCs w:val="22"/>
              </w:rPr>
              <w:t>:30 – 12:30</w:t>
            </w:r>
          </w:p>
        </w:tc>
        <w:tc>
          <w:tcPr>
            <w:tcW w:w="3510" w:type="dxa"/>
            <w:vAlign w:val="center"/>
          </w:tcPr>
          <w:p w14:paraId="72748047" w14:textId="74443C0F" w:rsidR="004354F3" w:rsidRPr="00892AC0" w:rsidRDefault="00C314CA" w:rsidP="00764B46">
            <w:pPr>
              <w:rPr>
                <w:rFonts w:ascii="Times New Roman" w:hAnsi="Times New Roman" w:cs="Times New Roman"/>
                <w:sz w:val="22"/>
                <w:szCs w:val="22"/>
              </w:rPr>
            </w:pPr>
            <w:r w:rsidRPr="00C314CA">
              <w:rPr>
                <w:rFonts w:ascii="Times New Roman" w:hAnsi="Times New Roman" w:cs="Times New Roman"/>
                <w:sz w:val="22"/>
                <w:szCs w:val="22"/>
              </w:rPr>
              <w:t>App Review</w:t>
            </w:r>
          </w:p>
        </w:tc>
      </w:tr>
      <w:tr w:rsidR="004354F3" w:rsidRPr="00764B46" w14:paraId="0C298B28" w14:textId="77777777" w:rsidTr="00764B46">
        <w:trPr>
          <w:trHeight w:val="576"/>
          <w:jc w:val="center"/>
        </w:trPr>
        <w:tc>
          <w:tcPr>
            <w:tcW w:w="1485" w:type="dxa"/>
            <w:vAlign w:val="center"/>
          </w:tcPr>
          <w:p w14:paraId="7F4B1960"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12:30 – 1:00</w:t>
            </w:r>
          </w:p>
        </w:tc>
        <w:tc>
          <w:tcPr>
            <w:tcW w:w="3510" w:type="dxa"/>
            <w:vAlign w:val="center"/>
          </w:tcPr>
          <w:p w14:paraId="7F19644B"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Lunch Break</w:t>
            </w:r>
          </w:p>
        </w:tc>
      </w:tr>
      <w:tr w:rsidR="004354F3" w:rsidRPr="00764B46" w14:paraId="7AE4F3B2" w14:textId="77777777" w:rsidTr="00764B46">
        <w:trPr>
          <w:trHeight w:val="576"/>
          <w:jc w:val="center"/>
        </w:trPr>
        <w:tc>
          <w:tcPr>
            <w:tcW w:w="1485" w:type="dxa"/>
            <w:vAlign w:val="center"/>
          </w:tcPr>
          <w:p w14:paraId="2BA403B5"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1:00 – 1:30</w:t>
            </w:r>
          </w:p>
        </w:tc>
        <w:tc>
          <w:tcPr>
            <w:tcW w:w="3510" w:type="dxa"/>
            <w:vAlign w:val="center"/>
          </w:tcPr>
          <w:p w14:paraId="4E2EF7CB"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Program Visits</w:t>
            </w:r>
          </w:p>
        </w:tc>
      </w:tr>
      <w:tr w:rsidR="004354F3" w:rsidRPr="00764B46" w14:paraId="2DA35472" w14:textId="77777777" w:rsidTr="00764B46">
        <w:trPr>
          <w:trHeight w:val="576"/>
          <w:jc w:val="center"/>
        </w:trPr>
        <w:tc>
          <w:tcPr>
            <w:tcW w:w="1485" w:type="dxa"/>
            <w:vAlign w:val="center"/>
          </w:tcPr>
          <w:p w14:paraId="717D4B65"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1:30 – 2:00</w:t>
            </w:r>
          </w:p>
        </w:tc>
        <w:tc>
          <w:tcPr>
            <w:tcW w:w="3510" w:type="dxa"/>
            <w:vAlign w:val="center"/>
          </w:tcPr>
          <w:p w14:paraId="6EC24378" w14:textId="77777777" w:rsidR="004354F3" w:rsidRPr="00764B46" w:rsidRDefault="004354F3" w:rsidP="00764B46">
            <w:pPr>
              <w:rPr>
                <w:rFonts w:ascii="Times New Roman" w:hAnsi="Times New Roman" w:cs="Times New Roman"/>
                <w:sz w:val="22"/>
                <w:szCs w:val="22"/>
              </w:rPr>
            </w:pPr>
            <w:r w:rsidRPr="00764B46">
              <w:rPr>
                <w:rFonts w:ascii="Times New Roman" w:hAnsi="Times New Roman" w:cs="Times New Roman"/>
                <w:sz w:val="22"/>
                <w:szCs w:val="22"/>
              </w:rPr>
              <w:t>Closing</w:t>
            </w:r>
          </w:p>
        </w:tc>
      </w:tr>
    </w:tbl>
    <w:p w14:paraId="6DEB6B02" w14:textId="77777777" w:rsidR="00640CFC" w:rsidRPr="00764B46" w:rsidRDefault="00640CFC" w:rsidP="0013049B">
      <w:pPr>
        <w:jc w:val="both"/>
        <w:rPr>
          <w:rFonts w:ascii="Times New Roman" w:hAnsi="Times New Roman" w:cs="Times New Roman"/>
          <w:sz w:val="22"/>
        </w:rPr>
      </w:pPr>
      <w:r w:rsidRPr="00764B46">
        <w:rPr>
          <w:rFonts w:ascii="Times New Roman" w:hAnsi="Times New Roman" w:cs="Times New Roman"/>
          <w:sz w:val="22"/>
        </w:rPr>
        <w:br w:type="page"/>
      </w:r>
    </w:p>
    <w:p w14:paraId="580687EF" w14:textId="77777777" w:rsidR="003146B4" w:rsidRDefault="00D003B2" w:rsidP="003146B4">
      <w:pPr>
        <w:pStyle w:val="Heading1"/>
      </w:pPr>
      <w:bookmarkStart w:id="6" w:name="_Toc70071118"/>
      <w:bookmarkStart w:id="7" w:name="_Ref74291254"/>
      <w:r>
        <w:lastRenderedPageBreak/>
        <w:t>Monitoring Review Summary Report</w:t>
      </w:r>
      <w:bookmarkEnd w:id="6"/>
      <w:bookmarkEnd w:id="7"/>
    </w:p>
    <w:p w14:paraId="0D99CDA5" w14:textId="77777777" w:rsidR="003146B4" w:rsidRDefault="003146B4" w:rsidP="0021222D">
      <w:pPr>
        <w:rPr>
          <w:rFonts w:ascii="Times New Roman" w:hAnsi="Times New Roman" w:cs="Times New Roman"/>
          <w:snapToGrid w:val="0"/>
          <w:sz w:val="22"/>
          <w:szCs w:val="24"/>
        </w:rPr>
      </w:pPr>
    </w:p>
    <w:p w14:paraId="6072E30B" w14:textId="77777777" w:rsidR="00117854" w:rsidRDefault="00117854" w:rsidP="00640CFC">
      <w:pPr>
        <w:rPr>
          <w:rFonts w:ascii="Times New Roman" w:hAnsi="Times New Roman" w:cs="Times New Roman"/>
          <w:b/>
          <w:strike/>
          <w:snapToGrid w:val="0"/>
          <w:sz w:val="22"/>
          <w:u w:val="single"/>
        </w:rPr>
      </w:pPr>
    </w:p>
    <w:p w14:paraId="327D0E5D" w14:textId="77777777" w:rsidR="00640CFC" w:rsidRDefault="00640CFC" w:rsidP="00FD11A8">
      <w:pPr>
        <w:widowControl w:val="0"/>
        <w:rPr>
          <w:rFonts w:ascii="Times New Roman" w:hAnsi="Times New Roman" w:cs="Times New Roman"/>
          <w:snapToGrid w:val="0"/>
          <w:sz w:val="22"/>
        </w:rPr>
      </w:pPr>
      <w:r w:rsidRPr="005B18E8">
        <w:rPr>
          <w:rFonts w:ascii="Times New Roman" w:hAnsi="Times New Roman" w:cs="Times New Roman"/>
          <w:snapToGrid w:val="0"/>
          <w:sz w:val="22"/>
        </w:rPr>
        <w:t xml:space="preserve">Per </w:t>
      </w:r>
      <w:r w:rsidR="00321E1E">
        <w:rPr>
          <w:rFonts w:ascii="Times New Roman" w:hAnsi="Times New Roman" w:cs="Times New Roman"/>
          <w:snapToGrid w:val="0"/>
          <w:sz w:val="22"/>
        </w:rPr>
        <w:t xml:space="preserve">RSA 186-C:5 and </w:t>
      </w:r>
      <w:r w:rsidRPr="005B18E8">
        <w:rPr>
          <w:rFonts w:ascii="Times New Roman" w:hAnsi="Times New Roman" w:cs="Times New Roman"/>
          <w:snapToGrid w:val="0"/>
          <w:sz w:val="22"/>
        </w:rPr>
        <w:t>E</w:t>
      </w:r>
      <w:r>
        <w:rPr>
          <w:rFonts w:ascii="Times New Roman" w:hAnsi="Times New Roman" w:cs="Times New Roman"/>
          <w:snapToGrid w:val="0"/>
          <w:sz w:val="22"/>
        </w:rPr>
        <w:t>d 1126.03(d</w:t>
      </w:r>
      <w:r w:rsidRPr="005B18E8">
        <w:rPr>
          <w:rFonts w:ascii="Times New Roman" w:hAnsi="Times New Roman" w:cs="Times New Roman"/>
          <w:snapToGrid w:val="0"/>
          <w:sz w:val="22"/>
        </w:rPr>
        <w:t>) The Approval of Private Provider Special Education Programs Monitoring process will result in a specific recommendation from the Bureau for approval of the special education program(s).  The State Director of Special Education shall determine the conditions for approval, including status and duration, and shall make one of the following approval determinations:</w:t>
      </w:r>
    </w:p>
    <w:p w14:paraId="029CD8CF" w14:textId="77777777" w:rsidR="00FD11A8" w:rsidRPr="005B18E8" w:rsidRDefault="00FD11A8" w:rsidP="00FD11A8">
      <w:pPr>
        <w:widowControl w:val="0"/>
        <w:rPr>
          <w:rFonts w:ascii="Times New Roman" w:hAnsi="Times New Roman" w:cs="Times New Roman"/>
          <w:snapToGrid w:val="0"/>
          <w:sz w:val="22"/>
          <w:szCs w:val="24"/>
        </w:rPr>
      </w:pPr>
    </w:p>
    <w:p w14:paraId="56363A91" w14:textId="77777777" w:rsidR="00640CFC" w:rsidRDefault="00640CFC" w:rsidP="00321E1E">
      <w:pPr>
        <w:widowControl w:val="0"/>
        <w:numPr>
          <w:ilvl w:val="1"/>
          <w:numId w:val="27"/>
        </w:numPr>
        <w:ind w:left="720"/>
        <w:rPr>
          <w:rFonts w:ascii="Times New Roman" w:hAnsi="Times New Roman" w:cs="Times New Roman"/>
          <w:snapToGrid w:val="0"/>
          <w:sz w:val="22"/>
          <w:szCs w:val="24"/>
        </w:rPr>
      </w:pPr>
      <w:r>
        <w:rPr>
          <w:rFonts w:ascii="Times New Roman" w:hAnsi="Times New Roman" w:cs="Times New Roman"/>
          <w:b/>
          <w:snapToGrid w:val="0"/>
          <w:sz w:val="22"/>
          <w:u w:val="single"/>
        </w:rPr>
        <w:t>Approved</w:t>
      </w:r>
      <w:r>
        <w:rPr>
          <w:rFonts w:ascii="Times New Roman" w:hAnsi="Times New Roman" w:cs="Times New Roman"/>
          <w:snapToGrid w:val="0"/>
          <w:sz w:val="22"/>
          <w:szCs w:val="24"/>
        </w:rPr>
        <w:t xml:space="preserve">: </w:t>
      </w:r>
      <w:r w:rsidRPr="005B18E8">
        <w:rPr>
          <w:rFonts w:ascii="Times New Roman" w:hAnsi="Times New Roman" w:cs="Times New Roman"/>
          <w:snapToGrid w:val="0"/>
          <w:sz w:val="22"/>
          <w:szCs w:val="24"/>
        </w:rPr>
        <w:t xml:space="preserve">A status given to the program, in writing, from the State Director of Special Education, subsequent to the </w:t>
      </w:r>
      <w:r>
        <w:rPr>
          <w:rFonts w:ascii="Times New Roman" w:hAnsi="Times New Roman" w:cs="Times New Roman"/>
          <w:snapToGrid w:val="0"/>
          <w:sz w:val="22"/>
          <w:szCs w:val="24"/>
        </w:rPr>
        <w:t>o</w:t>
      </w:r>
      <w:r w:rsidRPr="005B18E8">
        <w:rPr>
          <w:rFonts w:ascii="Times New Roman" w:hAnsi="Times New Roman" w:cs="Times New Roman"/>
          <w:snapToGrid w:val="0"/>
          <w:sz w:val="22"/>
          <w:szCs w:val="24"/>
        </w:rPr>
        <w:t>n-</w:t>
      </w:r>
      <w:r>
        <w:rPr>
          <w:rFonts w:ascii="Times New Roman" w:hAnsi="Times New Roman" w:cs="Times New Roman"/>
          <w:snapToGrid w:val="0"/>
          <w:sz w:val="22"/>
          <w:szCs w:val="24"/>
        </w:rPr>
        <w:t>s</w:t>
      </w:r>
      <w:r w:rsidRPr="005B18E8">
        <w:rPr>
          <w:rFonts w:ascii="Times New Roman" w:hAnsi="Times New Roman" w:cs="Times New Roman"/>
          <w:snapToGrid w:val="0"/>
          <w:sz w:val="22"/>
          <w:szCs w:val="24"/>
        </w:rPr>
        <w:t xml:space="preserve">ite </w:t>
      </w:r>
      <w:r>
        <w:rPr>
          <w:rFonts w:ascii="Times New Roman" w:hAnsi="Times New Roman" w:cs="Times New Roman"/>
          <w:snapToGrid w:val="0"/>
          <w:sz w:val="22"/>
          <w:szCs w:val="24"/>
        </w:rPr>
        <w:t>m</w:t>
      </w:r>
      <w:r w:rsidRPr="005B18E8">
        <w:rPr>
          <w:rFonts w:ascii="Times New Roman" w:hAnsi="Times New Roman" w:cs="Times New Roman"/>
          <w:snapToGrid w:val="0"/>
          <w:sz w:val="22"/>
          <w:szCs w:val="24"/>
        </w:rPr>
        <w:t xml:space="preserve">onitoring visit.  This status indicates that the program meets </w:t>
      </w:r>
      <w:r>
        <w:rPr>
          <w:rFonts w:ascii="Times New Roman" w:hAnsi="Times New Roman" w:cs="Times New Roman"/>
          <w:snapToGrid w:val="0"/>
          <w:sz w:val="22"/>
          <w:szCs w:val="24"/>
        </w:rPr>
        <w:t>the standards established by the IDEA and Ed 1100</w:t>
      </w:r>
      <w:r w:rsidRPr="005B18E8">
        <w:rPr>
          <w:rFonts w:ascii="Times New Roman" w:hAnsi="Times New Roman" w:cs="Times New Roman"/>
          <w:snapToGrid w:val="0"/>
          <w:sz w:val="22"/>
          <w:szCs w:val="24"/>
        </w:rPr>
        <w:t>.</w:t>
      </w:r>
    </w:p>
    <w:p w14:paraId="79719D73" w14:textId="77777777" w:rsidR="00640CFC" w:rsidRDefault="00640CFC" w:rsidP="00321E1E">
      <w:pPr>
        <w:widowControl w:val="0"/>
        <w:numPr>
          <w:ilvl w:val="1"/>
          <w:numId w:val="27"/>
        </w:numPr>
        <w:ind w:left="720"/>
        <w:rPr>
          <w:rFonts w:ascii="Times New Roman" w:hAnsi="Times New Roman" w:cs="Times New Roman"/>
          <w:snapToGrid w:val="0"/>
          <w:sz w:val="22"/>
          <w:szCs w:val="22"/>
        </w:rPr>
      </w:pPr>
      <w:r w:rsidRPr="005B18E8">
        <w:rPr>
          <w:rFonts w:ascii="Times New Roman" w:hAnsi="Times New Roman" w:cs="Times New Roman"/>
          <w:b/>
          <w:snapToGrid w:val="0"/>
          <w:sz w:val="22"/>
          <w:szCs w:val="24"/>
          <w:u w:val="single"/>
        </w:rPr>
        <w:t>Provisionally Approved</w:t>
      </w:r>
      <w:r>
        <w:rPr>
          <w:rFonts w:ascii="Times New Roman" w:hAnsi="Times New Roman" w:cs="Times New Roman"/>
          <w:snapToGrid w:val="0"/>
          <w:sz w:val="22"/>
          <w:szCs w:val="24"/>
        </w:rPr>
        <w:t xml:space="preserve">: </w:t>
      </w:r>
      <w:r w:rsidRPr="005B18E8">
        <w:rPr>
          <w:rFonts w:ascii="Times New Roman" w:hAnsi="Times New Roman" w:cs="Times New Roman"/>
          <w:snapToGrid w:val="0"/>
          <w:sz w:val="22"/>
          <w:szCs w:val="24"/>
        </w:rPr>
        <w:t xml:space="preserve">A status given to the program, in writing, from the State Director of Special Education, subsequent to the </w:t>
      </w:r>
      <w:r>
        <w:rPr>
          <w:rFonts w:ascii="Times New Roman" w:hAnsi="Times New Roman" w:cs="Times New Roman"/>
          <w:snapToGrid w:val="0"/>
          <w:sz w:val="22"/>
          <w:szCs w:val="24"/>
        </w:rPr>
        <w:t>o</w:t>
      </w:r>
      <w:r w:rsidRPr="005B18E8">
        <w:rPr>
          <w:rFonts w:ascii="Times New Roman" w:hAnsi="Times New Roman" w:cs="Times New Roman"/>
          <w:snapToGrid w:val="0"/>
          <w:sz w:val="22"/>
          <w:szCs w:val="24"/>
        </w:rPr>
        <w:t xml:space="preserve">n-site </w:t>
      </w:r>
      <w:r>
        <w:rPr>
          <w:rFonts w:ascii="Times New Roman" w:hAnsi="Times New Roman" w:cs="Times New Roman"/>
          <w:snapToGrid w:val="0"/>
          <w:sz w:val="22"/>
          <w:szCs w:val="24"/>
        </w:rPr>
        <w:t>m</w:t>
      </w:r>
      <w:r w:rsidRPr="005B18E8">
        <w:rPr>
          <w:rFonts w:ascii="Times New Roman" w:hAnsi="Times New Roman" w:cs="Times New Roman"/>
          <w:snapToGrid w:val="0"/>
          <w:sz w:val="22"/>
          <w:szCs w:val="24"/>
        </w:rPr>
        <w:t xml:space="preserve">onitoring visit.  This status indicates the program </w:t>
      </w:r>
      <w:r>
        <w:rPr>
          <w:rFonts w:ascii="Times New Roman" w:hAnsi="Times New Roman" w:cs="Times New Roman"/>
          <w:snapToGrid w:val="0"/>
          <w:sz w:val="22"/>
          <w:szCs w:val="24"/>
        </w:rPr>
        <w:t>has issues of non-compliance that are systemic in scope and students in the program are not receiving FAPE</w:t>
      </w:r>
      <w:r w:rsidRPr="005B18E8">
        <w:rPr>
          <w:rFonts w:ascii="Times New Roman" w:hAnsi="Times New Roman" w:cs="Times New Roman"/>
          <w:snapToGrid w:val="0"/>
          <w:sz w:val="22"/>
          <w:szCs w:val="24"/>
        </w:rPr>
        <w:t xml:space="preserve">. Additionally, the </w:t>
      </w:r>
      <w:r w:rsidRPr="00503481">
        <w:rPr>
          <w:rFonts w:ascii="Times New Roman" w:hAnsi="Times New Roman" w:cs="Times New Roman"/>
          <w:snapToGrid w:val="0"/>
          <w:sz w:val="22"/>
          <w:szCs w:val="22"/>
        </w:rPr>
        <w:t xml:space="preserve">program </w:t>
      </w:r>
      <w:r>
        <w:rPr>
          <w:rFonts w:ascii="Times New Roman" w:hAnsi="Times New Roman" w:cs="Times New Roman"/>
          <w:snapToGrid w:val="0"/>
          <w:sz w:val="22"/>
          <w:szCs w:val="22"/>
        </w:rPr>
        <w:t>shall not accept additional students with disabilities until fully approved</w:t>
      </w:r>
      <w:r w:rsidRPr="00503481">
        <w:rPr>
          <w:rFonts w:ascii="Times New Roman" w:hAnsi="Times New Roman" w:cs="Times New Roman"/>
          <w:snapToGrid w:val="0"/>
          <w:sz w:val="22"/>
          <w:szCs w:val="22"/>
        </w:rPr>
        <w:t>.</w:t>
      </w:r>
    </w:p>
    <w:p w14:paraId="16B22E47" w14:textId="77777777" w:rsidR="00321E1E" w:rsidRDefault="00321E1E" w:rsidP="00321E1E">
      <w:pPr>
        <w:widowControl w:val="0"/>
        <w:rPr>
          <w:rFonts w:ascii="Times New Roman" w:hAnsi="Times New Roman" w:cs="Times New Roman"/>
          <w:snapToGrid w:val="0"/>
          <w:sz w:val="22"/>
          <w:szCs w:val="22"/>
        </w:rPr>
      </w:pPr>
    </w:p>
    <w:p w14:paraId="4CA62A0A" w14:textId="77777777" w:rsidR="00321E1E" w:rsidRDefault="00321E1E" w:rsidP="00321E1E">
      <w:pPr>
        <w:widowControl w:val="0"/>
        <w:rPr>
          <w:rFonts w:ascii="Times New Roman" w:hAnsi="Times New Roman" w:cs="Times New Roman"/>
          <w:snapToGrid w:val="0"/>
          <w:sz w:val="22"/>
          <w:szCs w:val="22"/>
        </w:rPr>
      </w:pPr>
    </w:p>
    <w:p w14:paraId="1DA7B014" w14:textId="271B5B1B" w:rsidR="00321E1E" w:rsidRDefault="00321E1E" w:rsidP="00321E1E">
      <w:pPr>
        <w:widowControl w:val="0"/>
        <w:rPr>
          <w:rFonts w:ascii="Times New Roman" w:hAnsi="Times New Roman" w:cs="Times New Roman"/>
          <w:snapToGrid w:val="0"/>
          <w:sz w:val="22"/>
          <w:szCs w:val="22"/>
        </w:rPr>
      </w:pPr>
      <w:r>
        <w:rPr>
          <w:rFonts w:ascii="Times New Roman" w:hAnsi="Times New Roman" w:cs="Times New Roman"/>
          <w:snapToGrid w:val="0"/>
          <w:sz w:val="22"/>
          <w:szCs w:val="22"/>
        </w:rPr>
        <w:t>The Bureau’s Monitoring Review for Approval of Private Provider Special Education Programs Summary Report will include:</w:t>
      </w:r>
    </w:p>
    <w:p w14:paraId="451ABF10"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An overview of the AP3s process</w:t>
      </w:r>
    </w:p>
    <w:p w14:paraId="2E20B3D0"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An overview of the approved program(s) including program strengths and notable achievements as well as any recommended preventive actions</w:t>
      </w:r>
    </w:p>
    <w:p w14:paraId="379EF4BA"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General Program Approval Requirements Review</w:t>
      </w:r>
    </w:p>
    <w:p w14:paraId="681F45F4"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Special Education Procedures and Effective Implementation Review</w:t>
      </w:r>
    </w:p>
    <w:p w14:paraId="12CB9F4C"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Curriculum and Effective Implementation Review</w:t>
      </w:r>
    </w:p>
    <w:p w14:paraId="28AAF18A"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Personnel Review</w:t>
      </w:r>
    </w:p>
    <w:p w14:paraId="4101072F" w14:textId="77777777"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Implementation of the Special Education Process Through Random Sampling Review</w:t>
      </w:r>
    </w:p>
    <w:p w14:paraId="5F7D7DEC" w14:textId="4F284ED4" w:rsidR="00321E1E" w:rsidRDefault="00321E1E" w:rsidP="00321E1E">
      <w:pPr>
        <w:pStyle w:val="ListParagraph"/>
        <w:widowControl w:val="0"/>
        <w:numPr>
          <w:ilvl w:val="0"/>
          <w:numId w:val="33"/>
        </w:numPr>
        <w:rPr>
          <w:rFonts w:ascii="Times New Roman" w:hAnsi="Times New Roman"/>
          <w:snapToGrid w:val="0"/>
          <w:sz w:val="22"/>
          <w:szCs w:val="22"/>
        </w:rPr>
      </w:pPr>
      <w:r>
        <w:rPr>
          <w:rFonts w:ascii="Times New Roman" w:hAnsi="Times New Roman"/>
          <w:snapToGrid w:val="0"/>
          <w:sz w:val="22"/>
          <w:szCs w:val="22"/>
        </w:rPr>
        <w:t>Any findings</w:t>
      </w:r>
      <w:r w:rsidR="00044458" w:rsidRPr="00044458">
        <w:rPr>
          <w:rFonts w:ascii="Times New Roman" w:hAnsi="Times New Roman"/>
          <w:snapToGrid w:val="0"/>
          <w:sz w:val="22"/>
          <w:szCs w:val="22"/>
        </w:rPr>
        <w:t>*</w:t>
      </w:r>
      <w:r>
        <w:rPr>
          <w:rFonts w:ascii="Times New Roman" w:hAnsi="Times New Roman"/>
          <w:snapToGrid w:val="0"/>
          <w:sz w:val="22"/>
          <w:szCs w:val="22"/>
        </w:rPr>
        <w:t xml:space="preserve"> of noncompliance and their corrective actions broken out by section</w:t>
      </w:r>
    </w:p>
    <w:p w14:paraId="58650CFB" w14:textId="0C83A85C" w:rsidR="00C314CA" w:rsidRPr="00A02531" w:rsidRDefault="00C314CA" w:rsidP="00321E1E">
      <w:pPr>
        <w:pStyle w:val="ListParagraph"/>
        <w:widowControl w:val="0"/>
        <w:numPr>
          <w:ilvl w:val="0"/>
          <w:numId w:val="33"/>
        </w:numPr>
        <w:rPr>
          <w:rFonts w:ascii="Times New Roman" w:hAnsi="Times New Roman"/>
          <w:snapToGrid w:val="0"/>
          <w:sz w:val="22"/>
          <w:szCs w:val="22"/>
        </w:rPr>
      </w:pPr>
      <w:r w:rsidRPr="00A02531">
        <w:rPr>
          <w:rFonts w:ascii="Times New Roman" w:hAnsi="Times New Roman"/>
          <w:snapToGrid w:val="0"/>
          <w:sz w:val="22"/>
          <w:szCs w:val="22"/>
        </w:rPr>
        <w:t xml:space="preserve">The number of years of approval and </w:t>
      </w:r>
      <w:r w:rsidR="00A02531">
        <w:rPr>
          <w:rFonts w:ascii="Times New Roman" w:hAnsi="Times New Roman"/>
          <w:snapToGrid w:val="0"/>
          <w:sz w:val="22"/>
          <w:szCs w:val="22"/>
        </w:rPr>
        <w:t>how it was determined</w:t>
      </w:r>
      <w:r w:rsidRPr="00A02531">
        <w:rPr>
          <w:rFonts w:ascii="Times New Roman" w:hAnsi="Times New Roman"/>
          <w:snapToGrid w:val="0"/>
          <w:sz w:val="22"/>
          <w:szCs w:val="22"/>
        </w:rPr>
        <w:t>.</w:t>
      </w:r>
    </w:p>
    <w:p w14:paraId="6C54BD7E" w14:textId="77777777" w:rsidR="00321E1E" w:rsidRPr="00503481" w:rsidRDefault="00321E1E" w:rsidP="00321E1E">
      <w:pPr>
        <w:widowControl w:val="0"/>
        <w:rPr>
          <w:rFonts w:ascii="Times New Roman" w:hAnsi="Times New Roman" w:cs="Times New Roman"/>
          <w:snapToGrid w:val="0"/>
          <w:sz w:val="22"/>
          <w:szCs w:val="22"/>
        </w:rPr>
      </w:pPr>
    </w:p>
    <w:p w14:paraId="09F68728" w14:textId="77777777" w:rsidR="00FD11A8" w:rsidRDefault="00FD11A8" w:rsidP="00FD11A8">
      <w:pPr>
        <w:widowControl w:val="0"/>
        <w:rPr>
          <w:rFonts w:ascii="Times New Roman" w:hAnsi="Times New Roman" w:cs="Times New Roman"/>
          <w:sz w:val="22"/>
          <w:szCs w:val="22"/>
        </w:rPr>
      </w:pPr>
    </w:p>
    <w:p w14:paraId="51ABD116" w14:textId="77777777" w:rsidR="00FD11A8" w:rsidRDefault="00FD11A8" w:rsidP="00FD11A8">
      <w:pPr>
        <w:widowControl w:val="0"/>
        <w:rPr>
          <w:rFonts w:ascii="Times New Roman" w:hAnsi="Times New Roman" w:cs="Times New Roman"/>
          <w:sz w:val="22"/>
          <w:szCs w:val="22"/>
        </w:rPr>
      </w:pPr>
    </w:p>
    <w:p w14:paraId="478124BD" w14:textId="085329AB" w:rsidR="00640CFC" w:rsidRDefault="00640CFC" w:rsidP="00FD11A8">
      <w:pPr>
        <w:widowControl w:val="0"/>
        <w:rPr>
          <w:rFonts w:ascii="Times New Roman" w:hAnsi="Times New Roman" w:cs="Times New Roman"/>
          <w:i/>
          <w:sz w:val="22"/>
          <w:szCs w:val="22"/>
        </w:rPr>
      </w:pPr>
      <w:r w:rsidRPr="00321E1E">
        <w:rPr>
          <w:rFonts w:ascii="Times New Roman" w:hAnsi="Times New Roman" w:cs="Times New Roman"/>
          <w:i/>
          <w:sz w:val="22"/>
          <w:szCs w:val="22"/>
        </w:rPr>
        <w:t>Per Ed 1126.03(d)(5) An LEA, public academy, private provider of special education, public agency, or other non-LEA program shall have its approval revoked when the LEA, public academy, private provider of special education, public agency, or other non-LEA program does not provide FAPE and has not corrected the issue(s) of noncompliance within the timeframe specified by the department or when a condition exists endangering the health, welfare or safety of children and youth with disabilities in attendance. The Commissioner of Education shall take action, including, but not limited to, immediate disapproval of the program pursuant to Ed. 1125;</w:t>
      </w:r>
    </w:p>
    <w:p w14:paraId="797248C7" w14:textId="0781B8D8" w:rsidR="00044458" w:rsidRDefault="00044458" w:rsidP="00FD11A8">
      <w:pPr>
        <w:widowControl w:val="0"/>
        <w:rPr>
          <w:rFonts w:ascii="Times New Roman" w:hAnsi="Times New Roman" w:cs="Times New Roman"/>
          <w:i/>
          <w:sz w:val="22"/>
          <w:szCs w:val="22"/>
        </w:rPr>
      </w:pPr>
    </w:p>
    <w:p w14:paraId="169CFB1B" w14:textId="696098C9" w:rsidR="00044458" w:rsidRPr="00044458" w:rsidRDefault="00044458" w:rsidP="00044458">
      <w:pPr>
        <w:widowControl w:val="0"/>
        <w:rPr>
          <w:rFonts w:ascii="Times New Roman" w:hAnsi="Times New Roman"/>
          <w:i/>
          <w:snapToGrid w:val="0"/>
          <w:sz w:val="22"/>
          <w:szCs w:val="22"/>
        </w:rPr>
      </w:pPr>
      <w:r w:rsidRPr="00044458">
        <w:rPr>
          <w:rFonts w:ascii="Times New Roman" w:hAnsi="Times New Roman"/>
          <w:i/>
          <w:sz w:val="22"/>
          <w:szCs w:val="22"/>
        </w:rPr>
        <w:t>*</w:t>
      </w:r>
      <w:r>
        <w:rPr>
          <w:rFonts w:ascii="Times New Roman" w:hAnsi="Times New Roman"/>
          <w:i/>
          <w:sz w:val="22"/>
          <w:szCs w:val="22"/>
        </w:rPr>
        <w:t xml:space="preserve"> </w:t>
      </w:r>
      <w:r w:rsidRPr="00044458">
        <w:rPr>
          <w:rFonts w:ascii="Times New Roman" w:hAnsi="Times New Roman"/>
          <w:i/>
          <w:sz w:val="22"/>
          <w:szCs w:val="22"/>
        </w:rPr>
        <w:t xml:space="preserve">Findings verified corrected as of two weeks prior to the report meeting </w:t>
      </w:r>
      <w:r>
        <w:rPr>
          <w:rFonts w:ascii="Times New Roman" w:hAnsi="Times New Roman"/>
          <w:i/>
          <w:sz w:val="22"/>
          <w:szCs w:val="22"/>
        </w:rPr>
        <w:t>will</w:t>
      </w:r>
      <w:r w:rsidRPr="00044458">
        <w:rPr>
          <w:rFonts w:ascii="Times New Roman" w:hAnsi="Times New Roman"/>
          <w:i/>
          <w:sz w:val="22"/>
          <w:szCs w:val="22"/>
        </w:rPr>
        <w:t xml:space="preserve"> be noted in the report as findings that were corrected</w:t>
      </w:r>
      <w:r>
        <w:rPr>
          <w:rFonts w:ascii="Times New Roman" w:hAnsi="Times New Roman"/>
          <w:i/>
          <w:sz w:val="22"/>
          <w:szCs w:val="22"/>
        </w:rPr>
        <w:t>.</w:t>
      </w:r>
    </w:p>
    <w:p w14:paraId="406B4824" w14:textId="77777777" w:rsidR="00D90551" w:rsidRDefault="00D90551" w:rsidP="00497817">
      <w:pPr>
        <w:ind w:left="540"/>
        <w:rPr>
          <w:rFonts w:ascii="Times New Roman" w:hAnsi="Times New Roman" w:cs="Times New Roman"/>
          <w:b/>
          <w:strike/>
          <w:snapToGrid w:val="0"/>
          <w:sz w:val="22"/>
          <w:u w:val="single"/>
        </w:rPr>
      </w:pPr>
    </w:p>
    <w:p w14:paraId="6EBB72FA" w14:textId="77777777" w:rsidR="003B3100" w:rsidRDefault="003B3100" w:rsidP="00497817">
      <w:pPr>
        <w:ind w:left="540"/>
        <w:rPr>
          <w:rFonts w:ascii="Times New Roman" w:hAnsi="Times New Roman" w:cs="Times New Roman"/>
          <w:b/>
          <w:strike/>
          <w:snapToGrid w:val="0"/>
          <w:sz w:val="22"/>
          <w:u w:val="single"/>
        </w:rPr>
      </w:pPr>
    </w:p>
    <w:p w14:paraId="2836E239" w14:textId="77777777" w:rsidR="003B3100" w:rsidRDefault="003B3100" w:rsidP="00497817">
      <w:pPr>
        <w:ind w:left="540"/>
        <w:rPr>
          <w:rFonts w:ascii="Times New Roman" w:hAnsi="Times New Roman" w:cs="Times New Roman"/>
          <w:b/>
          <w:strike/>
          <w:snapToGrid w:val="0"/>
          <w:sz w:val="22"/>
          <w:u w:val="single"/>
        </w:rPr>
      </w:pPr>
    </w:p>
    <w:p w14:paraId="5C9172DB" w14:textId="77777777" w:rsidR="003B3100" w:rsidRDefault="003B3100" w:rsidP="00497817">
      <w:pPr>
        <w:ind w:left="540"/>
        <w:rPr>
          <w:rFonts w:ascii="Times New Roman" w:hAnsi="Times New Roman" w:cs="Times New Roman"/>
          <w:b/>
          <w:strike/>
          <w:snapToGrid w:val="0"/>
          <w:sz w:val="22"/>
          <w:u w:val="single"/>
        </w:rPr>
      </w:pPr>
    </w:p>
    <w:p w14:paraId="52F026B5" w14:textId="77777777" w:rsidR="003B3100" w:rsidRDefault="003B3100" w:rsidP="00497817">
      <w:pPr>
        <w:ind w:left="540"/>
        <w:rPr>
          <w:rFonts w:ascii="Times New Roman" w:hAnsi="Times New Roman" w:cs="Times New Roman"/>
          <w:b/>
          <w:strike/>
          <w:snapToGrid w:val="0"/>
          <w:sz w:val="22"/>
          <w:u w:val="single"/>
        </w:rPr>
      </w:pPr>
    </w:p>
    <w:p w14:paraId="6209BDDA" w14:textId="77777777" w:rsidR="003B3100" w:rsidRDefault="003B3100" w:rsidP="00497817">
      <w:pPr>
        <w:ind w:left="540"/>
        <w:rPr>
          <w:rFonts w:ascii="Times New Roman" w:hAnsi="Times New Roman" w:cs="Times New Roman"/>
          <w:b/>
          <w:strike/>
          <w:snapToGrid w:val="0"/>
          <w:sz w:val="22"/>
          <w:u w:val="single"/>
        </w:rPr>
      </w:pPr>
    </w:p>
    <w:p w14:paraId="2AC534B4" w14:textId="77777777" w:rsidR="003B3100" w:rsidRDefault="003B3100" w:rsidP="00497817">
      <w:pPr>
        <w:ind w:left="540"/>
        <w:rPr>
          <w:rFonts w:ascii="Times New Roman" w:hAnsi="Times New Roman" w:cs="Times New Roman"/>
          <w:b/>
          <w:strike/>
          <w:snapToGrid w:val="0"/>
          <w:sz w:val="22"/>
          <w:u w:val="single"/>
        </w:rPr>
      </w:pPr>
    </w:p>
    <w:p w14:paraId="6A83B56E" w14:textId="77777777" w:rsidR="003B3100" w:rsidRDefault="003B3100" w:rsidP="00497817">
      <w:pPr>
        <w:ind w:left="540"/>
        <w:rPr>
          <w:rFonts w:ascii="Times New Roman" w:hAnsi="Times New Roman" w:cs="Times New Roman"/>
          <w:b/>
          <w:strike/>
          <w:snapToGrid w:val="0"/>
          <w:sz w:val="22"/>
          <w:u w:val="single"/>
        </w:rPr>
      </w:pPr>
    </w:p>
    <w:p w14:paraId="59D42735" w14:textId="77777777" w:rsidR="003B3100" w:rsidRDefault="003B3100" w:rsidP="00497817">
      <w:pPr>
        <w:ind w:left="540"/>
        <w:rPr>
          <w:rFonts w:ascii="Times New Roman" w:hAnsi="Times New Roman" w:cs="Times New Roman"/>
          <w:b/>
          <w:strike/>
          <w:snapToGrid w:val="0"/>
          <w:sz w:val="22"/>
          <w:u w:val="single"/>
        </w:rPr>
      </w:pPr>
    </w:p>
    <w:p w14:paraId="3AF10BD3" w14:textId="77777777" w:rsidR="003B3100" w:rsidRDefault="003B3100" w:rsidP="00497817">
      <w:pPr>
        <w:ind w:left="540"/>
        <w:rPr>
          <w:rFonts w:ascii="Times New Roman" w:hAnsi="Times New Roman" w:cs="Times New Roman"/>
          <w:b/>
          <w:strike/>
          <w:snapToGrid w:val="0"/>
          <w:sz w:val="22"/>
          <w:u w:val="single"/>
        </w:rPr>
      </w:pPr>
    </w:p>
    <w:p w14:paraId="4C5F62E3" w14:textId="77777777" w:rsidR="00640CFC" w:rsidRDefault="00640CFC">
      <w:pPr>
        <w:rPr>
          <w:rFonts w:ascii="Times New Roman" w:hAnsi="Times New Roman" w:cs="Times New Roman"/>
          <w:b/>
          <w:snapToGrid w:val="0"/>
          <w:sz w:val="24"/>
        </w:rPr>
      </w:pPr>
      <w:r>
        <w:br w:type="page"/>
      </w:r>
    </w:p>
    <w:p w14:paraId="02617204" w14:textId="77777777" w:rsidR="003B3100" w:rsidRDefault="00640CFC" w:rsidP="00640CFC">
      <w:pPr>
        <w:pStyle w:val="Heading1"/>
      </w:pPr>
      <w:bookmarkStart w:id="8" w:name="_Toc70071119"/>
      <w:r>
        <w:lastRenderedPageBreak/>
        <w:t>Private Provider Reporting Requirements</w:t>
      </w:r>
      <w:bookmarkEnd w:id="8"/>
      <w:r>
        <w:t xml:space="preserve"> </w:t>
      </w:r>
    </w:p>
    <w:p w14:paraId="6F5FA4DE" w14:textId="77777777" w:rsidR="005B18E8" w:rsidRDefault="005B18E8" w:rsidP="005B18E8">
      <w:pPr>
        <w:widowControl w:val="0"/>
        <w:rPr>
          <w:rFonts w:ascii="Times New Roman" w:hAnsi="Times New Roman" w:cs="Times New Roman"/>
          <w:strike/>
          <w:snapToGrid w:val="0"/>
          <w:sz w:val="22"/>
          <w:szCs w:val="24"/>
        </w:rPr>
      </w:pPr>
    </w:p>
    <w:p w14:paraId="4344D94E" w14:textId="77777777" w:rsidR="00F509B5" w:rsidRPr="005B18E8" w:rsidRDefault="00F509B5" w:rsidP="00FD11A8">
      <w:pPr>
        <w:widowControl w:val="0"/>
        <w:rPr>
          <w:rFonts w:ascii="Times New Roman" w:hAnsi="Times New Roman" w:cs="Times New Roman"/>
          <w:snapToGrid w:val="0"/>
          <w:sz w:val="22"/>
          <w:szCs w:val="24"/>
        </w:rPr>
      </w:pPr>
      <w:r w:rsidRPr="005B18E8">
        <w:rPr>
          <w:rFonts w:ascii="Times New Roman" w:hAnsi="Times New Roman" w:cs="Times New Roman"/>
          <w:snapToGrid w:val="0"/>
          <w:sz w:val="22"/>
        </w:rPr>
        <w:t>Any program approved for operation is required to report any of the f</w:t>
      </w:r>
      <w:r w:rsidR="00A45B5A" w:rsidRPr="005B18E8">
        <w:rPr>
          <w:rFonts w:ascii="Times New Roman" w:hAnsi="Times New Roman" w:cs="Times New Roman"/>
          <w:snapToGrid w:val="0"/>
          <w:sz w:val="22"/>
        </w:rPr>
        <w:t>ollowing situations to the</w:t>
      </w:r>
      <w:r w:rsidRPr="005B18E8">
        <w:rPr>
          <w:rFonts w:ascii="Times New Roman" w:hAnsi="Times New Roman" w:cs="Times New Roman"/>
          <w:snapToGrid w:val="0"/>
          <w:sz w:val="22"/>
        </w:rPr>
        <w:t xml:space="preserve"> Department of Education:</w:t>
      </w:r>
    </w:p>
    <w:p w14:paraId="43514B18" w14:textId="77777777" w:rsidR="005B18E8" w:rsidRPr="005B18E8" w:rsidRDefault="005B18E8" w:rsidP="005B18E8">
      <w:pPr>
        <w:widowControl w:val="0"/>
        <w:rPr>
          <w:rFonts w:ascii="Times New Roman" w:hAnsi="Times New Roman" w:cs="Times New Roman"/>
          <w:snapToGrid w:val="0"/>
          <w:sz w:val="22"/>
          <w:szCs w:val="24"/>
        </w:rPr>
      </w:pPr>
    </w:p>
    <w:p w14:paraId="20BAB5AE" w14:textId="77777777" w:rsidR="005B18E8" w:rsidRDefault="00D257C4" w:rsidP="00FD11A8">
      <w:pPr>
        <w:numPr>
          <w:ilvl w:val="0"/>
          <w:numId w:val="6"/>
        </w:numPr>
        <w:tabs>
          <w:tab w:val="clear" w:pos="720"/>
        </w:tabs>
        <w:rPr>
          <w:rFonts w:ascii="Times New Roman" w:hAnsi="Times New Roman" w:cs="Times New Roman"/>
          <w:snapToGrid w:val="0"/>
          <w:sz w:val="22"/>
          <w:szCs w:val="24"/>
        </w:rPr>
      </w:pPr>
      <w:r w:rsidRPr="005B18E8">
        <w:rPr>
          <w:rFonts w:ascii="Times New Roman" w:hAnsi="Times New Roman" w:cs="Times New Roman"/>
          <w:snapToGrid w:val="0"/>
          <w:sz w:val="22"/>
          <w:szCs w:val="24"/>
        </w:rPr>
        <w:t xml:space="preserve">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w:t>
      </w:r>
      <w:r w:rsidR="00503481">
        <w:rPr>
          <w:rFonts w:ascii="Times New Roman" w:hAnsi="Times New Roman" w:cs="Times New Roman"/>
          <w:snapToGrid w:val="0"/>
          <w:sz w:val="22"/>
          <w:szCs w:val="24"/>
        </w:rPr>
        <w:t>D</w:t>
      </w:r>
      <w:r w:rsidRPr="005B18E8">
        <w:rPr>
          <w:rFonts w:ascii="Times New Roman" w:hAnsi="Times New Roman" w:cs="Times New Roman"/>
          <w:snapToGrid w:val="0"/>
          <w:sz w:val="22"/>
          <w:szCs w:val="24"/>
        </w:rPr>
        <w:t xml:space="preserve">epartment of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ealth and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uman </w:t>
      </w:r>
      <w:r w:rsidR="00503481">
        <w:rPr>
          <w:rFonts w:ascii="Times New Roman" w:hAnsi="Times New Roman" w:cs="Times New Roman"/>
          <w:snapToGrid w:val="0"/>
          <w:sz w:val="22"/>
          <w:szCs w:val="24"/>
        </w:rPr>
        <w:t>S</w:t>
      </w:r>
      <w:r w:rsidRPr="005B18E8">
        <w:rPr>
          <w:rFonts w:ascii="Times New Roman" w:hAnsi="Times New Roman" w:cs="Times New Roman"/>
          <w:snapToGrid w:val="0"/>
          <w:sz w:val="22"/>
          <w:szCs w:val="24"/>
        </w:rPr>
        <w:t>ervices. (Ed 1114.18(e))</w:t>
      </w:r>
    </w:p>
    <w:p w14:paraId="35D8A582" w14:textId="77777777" w:rsidR="00D257C4" w:rsidRDefault="00D257C4" w:rsidP="00FD11A8">
      <w:pPr>
        <w:numPr>
          <w:ilvl w:val="0"/>
          <w:numId w:val="6"/>
        </w:numPr>
        <w:tabs>
          <w:tab w:val="clear" w:pos="720"/>
        </w:tabs>
        <w:rPr>
          <w:rFonts w:ascii="Times New Roman" w:hAnsi="Times New Roman" w:cs="Times New Roman"/>
          <w:snapToGrid w:val="0"/>
          <w:sz w:val="22"/>
          <w:szCs w:val="24"/>
        </w:rPr>
      </w:pPr>
      <w:r w:rsidRPr="005B18E8">
        <w:rPr>
          <w:rFonts w:ascii="Times New Roman" w:hAnsi="Times New Roman" w:cs="Times New Roman"/>
          <w:snapToGrid w:val="0"/>
          <w:sz w:val="22"/>
          <w:szCs w:val="24"/>
        </w:rPr>
        <w:t>In the case of an accident injuring a child, a private provider of special education or other non-LEA program shall immediately notify the child’s parent(s), the sending LEA, the department, and the local law enforcement agency.  (Ed 1114.18(f))</w:t>
      </w:r>
    </w:p>
    <w:p w14:paraId="53524923" w14:textId="77777777" w:rsidR="00D257C4" w:rsidRDefault="00D257C4" w:rsidP="00FD11A8">
      <w:pPr>
        <w:numPr>
          <w:ilvl w:val="0"/>
          <w:numId w:val="6"/>
        </w:numPr>
        <w:tabs>
          <w:tab w:val="clear" w:pos="720"/>
        </w:tabs>
        <w:rPr>
          <w:rFonts w:ascii="Times New Roman" w:hAnsi="Times New Roman" w:cs="Times New Roman"/>
          <w:snapToGrid w:val="0"/>
          <w:sz w:val="22"/>
          <w:szCs w:val="24"/>
        </w:rPr>
      </w:pPr>
      <w:r w:rsidRPr="00D257C4">
        <w:rPr>
          <w:rFonts w:ascii="Times New Roman" w:hAnsi="Times New Roman" w:cs="Times New Roman"/>
          <w:snapToGrid w:val="0"/>
          <w:sz w:val="22"/>
          <w:szCs w:val="24"/>
        </w:rPr>
        <w:t>In the case of the death of a child, a private provider of special education or other non-LEA program shall immediately notify the child’s parent(s), the sending LEA, the department, and the local law enforcement agency.</w:t>
      </w:r>
      <w:r>
        <w:rPr>
          <w:rFonts w:ascii="Times New Roman" w:hAnsi="Times New Roman" w:cs="Times New Roman"/>
          <w:snapToGrid w:val="0"/>
          <w:sz w:val="22"/>
          <w:szCs w:val="24"/>
        </w:rPr>
        <w:t xml:space="preserve"> (Ed 1114.18(g))</w:t>
      </w:r>
    </w:p>
    <w:p w14:paraId="16CCA68C" w14:textId="77777777" w:rsidR="00A14E5B" w:rsidRDefault="00A14E5B" w:rsidP="00FD11A8">
      <w:pPr>
        <w:tabs>
          <w:tab w:val="left" w:pos="2520"/>
        </w:tabs>
        <w:ind w:left="720"/>
        <w:rPr>
          <w:rFonts w:ascii="Times New Roman" w:hAnsi="Times New Roman" w:cs="Times New Roman"/>
          <w:snapToGrid w:val="0"/>
          <w:sz w:val="22"/>
          <w:szCs w:val="24"/>
          <w:highlight w:val="yellow"/>
        </w:rPr>
      </w:pPr>
    </w:p>
    <w:p w14:paraId="441E12BD" w14:textId="6DAC68BB" w:rsidR="00A14E5B" w:rsidRPr="00A14E5B" w:rsidRDefault="00CC29FA" w:rsidP="00FD11A8">
      <w:pPr>
        <w:tabs>
          <w:tab w:val="left" w:pos="2160"/>
        </w:tabs>
        <w:ind w:left="720"/>
        <w:rPr>
          <w:rFonts w:ascii="Times New Roman" w:hAnsi="Times New Roman" w:cs="Times New Roman"/>
          <w:snapToGrid w:val="0"/>
          <w:sz w:val="22"/>
          <w:szCs w:val="24"/>
        </w:rPr>
      </w:pPr>
      <w:r>
        <w:rPr>
          <w:rFonts w:ascii="Times New Roman" w:hAnsi="Times New Roman" w:cs="Times New Roman"/>
          <w:b/>
          <w:snapToGrid w:val="0"/>
          <w:sz w:val="22"/>
          <w:szCs w:val="24"/>
        </w:rPr>
        <w:t>Bureau</w:t>
      </w:r>
      <w:r w:rsidR="005806D4" w:rsidRPr="00A14E5B">
        <w:rPr>
          <w:rFonts w:ascii="Times New Roman" w:hAnsi="Times New Roman" w:cs="Times New Roman"/>
          <w:b/>
          <w:snapToGrid w:val="0"/>
          <w:sz w:val="22"/>
          <w:szCs w:val="24"/>
        </w:rPr>
        <w:t xml:space="preserve"> </w:t>
      </w:r>
      <w:r w:rsidR="00A14E5B" w:rsidRPr="00A14E5B">
        <w:rPr>
          <w:rFonts w:ascii="Times New Roman" w:hAnsi="Times New Roman" w:cs="Times New Roman"/>
          <w:b/>
          <w:snapToGrid w:val="0"/>
          <w:sz w:val="22"/>
          <w:szCs w:val="24"/>
        </w:rPr>
        <w:t>Contact</w:t>
      </w:r>
      <w:r w:rsidR="005806D4" w:rsidRPr="00A14E5B">
        <w:rPr>
          <w:rFonts w:ascii="Times New Roman" w:hAnsi="Times New Roman" w:cs="Times New Roman"/>
          <w:snapToGrid w:val="0"/>
          <w:sz w:val="22"/>
          <w:szCs w:val="24"/>
        </w:rPr>
        <w:t xml:space="preserve">: </w:t>
      </w:r>
    </w:p>
    <w:p w14:paraId="50C1BA3F" w14:textId="77777777" w:rsidR="00A14E5B" w:rsidRPr="00A14E5B" w:rsidRDefault="0046284F" w:rsidP="00FD11A8">
      <w:pPr>
        <w:tabs>
          <w:tab w:val="left" w:pos="2160"/>
        </w:tabs>
        <w:ind w:left="720"/>
        <w:rPr>
          <w:rFonts w:ascii="Times New Roman" w:hAnsi="Times New Roman" w:cs="Times New Roman"/>
          <w:snapToGrid w:val="0"/>
          <w:sz w:val="22"/>
          <w:szCs w:val="24"/>
        </w:rPr>
      </w:pPr>
      <w:r>
        <w:rPr>
          <w:rFonts w:ascii="Times New Roman" w:hAnsi="Times New Roman" w:cs="Times New Roman"/>
          <w:snapToGrid w:val="0"/>
          <w:sz w:val="22"/>
          <w:szCs w:val="24"/>
        </w:rPr>
        <w:t>Heidi Clyborne</w:t>
      </w:r>
      <w:r w:rsidR="00A14E5B" w:rsidRPr="00D90551">
        <w:rPr>
          <w:rFonts w:ascii="Times New Roman" w:hAnsi="Times New Roman" w:cs="Times New Roman"/>
          <w:snapToGrid w:val="0"/>
          <w:sz w:val="22"/>
          <w:szCs w:val="24"/>
        </w:rPr>
        <w:t>: 603-271-</w:t>
      </w:r>
      <w:r>
        <w:rPr>
          <w:rFonts w:ascii="Times New Roman" w:hAnsi="Times New Roman" w:cs="Times New Roman"/>
          <w:snapToGrid w:val="0"/>
          <w:sz w:val="22"/>
          <w:szCs w:val="24"/>
        </w:rPr>
        <w:t>3748</w:t>
      </w:r>
      <w:r w:rsidR="00A14E5B" w:rsidRPr="00D90551">
        <w:rPr>
          <w:rFonts w:ascii="Times New Roman" w:hAnsi="Times New Roman" w:cs="Times New Roman"/>
          <w:snapToGrid w:val="0"/>
          <w:sz w:val="22"/>
          <w:szCs w:val="24"/>
        </w:rPr>
        <w:t xml:space="preserve">, </w:t>
      </w:r>
      <w:hyperlink r:id="rId12" w:history="1">
        <w:r w:rsidRPr="006655A9">
          <w:rPr>
            <w:rStyle w:val="Hyperlink"/>
            <w:rFonts w:ascii="Times New Roman" w:hAnsi="Times New Roman"/>
            <w:snapToGrid w:val="0"/>
            <w:sz w:val="22"/>
            <w:szCs w:val="24"/>
          </w:rPr>
          <w:t>Heidi.Clyborne@doe.nh.gov</w:t>
        </w:r>
      </w:hyperlink>
    </w:p>
    <w:p w14:paraId="3312D7B5" w14:textId="77777777" w:rsidR="00A14E5B" w:rsidRDefault="00A14E5B" w:rsidP="00FD11A8">
      <w:pPr>
        <w:tabs>
          <w:tab w:val="left" w:pos="2160"/>
        </w:tabs>
        <w:ind w:left="720"/>
        <w:rPr>
          <w:rFonts w:ascii="Times New Roman" w:hAnsi="Times New Roman" w:cs="Times New Roman"/>
          <w:b/>
          <w:snapToGrid w:val="0"/>
          <w:sz w:val="22"/>
          <w:szCs w:val="24"/>
        </w:rPr>
      </w:pPr>
    </w:p>
    <w:p w14:paraId="74EA05E7" w14:textId="72B9919E" w:rsidR="00A14E5B" w:rsidRPr="00A14E5B" w:rsidRDefault="00CC29FA" w:rsidP="00FD11A8">
      <w:pPr>
        <w:tabs>
          <w:tab w:val="left" w:pos="2160"/>
        </w:tabs>
        <w:ind w:left="720"/>
        <w:rPr>
          <w:rFonts w:ascii="Times New Roman" w:hAnsi="Times New Roman" w:cs="Times New Roman"/>
          <w:snapToGrid w:val="0"/>
          <w:sz w:val="22"/>
          <w:szCs w:val="24"/>
        </w:rPr>
      </w:pPr>
      <w:r>
        <w:rPr>
          <w:rFonts w:ascii="Times New Roman" w:hAnsi="Times New Roman" w:cs="Times New Roman"/>
          <w:b/>
          <w:snapToGrid w:val="0"/>
          <w:sz w:val="22"/>
          <w:szCs w:val="24"/>
        </w:rPr>
        <w:t>Bureau</w:t>
      </w:r>
      <w:r w:rsidR="00A14E5B" w:rsidRPr="00A14E5B">
        <w:rPr>
          <w:rFonts w:ascii="Times New Roman" w:hAnsi="Times New Roman" w:cs="Times New Roman"/>
          <w:b/>
          <w:snapToGrid w:val="0"/>
          <w:sz w:val="22"/>
          <w:szCs w:val="24"/>
        </w:rPr>
        <w:t xml:space="preserve"> Contact for Injury as a result of restraint</w:t>
      </w:r>
      <w:r w:rsidR="00A14E5B" w:rsidRPr="00A14E5B">
        <w:rPr>
          <w:rFonts w:ascii="Times New Roman" w:hAnsi="Times New Roman" w:cs="Times New Roman"/>
          <w:snapToGrid w:val="0"/>
          <w:sz w:val="22"/>
          <w:szCs w:val="24"/>
        </w:rPr>
        <w:t xml:space="preserve">: </w:t>
      </w:r>
    </w:p>
    <w:p w14:paraId="50F1763D" w14:textId="77777777" w:rsidR="00A14E5B" w:rsidRDefault="00A14E5B" w:rsidP="00FD11A8">
      <w:pPr>
        <w:tabs>
          <w:tab w:val="left" w:pos="2160"/>
        </w:tabs>
        <w:ind w:left="720"/>
        <w:rPr>
          <w:rFonts w:ascii="Times New Roman" w:hAnsi="Times New Roman" w:cs="Times New Roman"/>
          <w:snapToGrid w:val="0"/>
          <w:sz w:val="22"/>
          <w:szCs w:val="24"/>
        </w:rPr>
      </w:pPr>
      <w:r w:rsidRPr="00A14E5B">
        <w:rPr>
          <w:rFonts w:ascii="Times New Roman" w:hAnsi="Times New Roman" w:cs="Times New Roman"/>
          <w:snapToGrid w:val="0"/>
          <w:sz w:val="22"/>
          <w:szCs w:val="24"/>
        </w:rPr>
        <w:t>Rich F</w:t>
      </w:r>
      <w:r>
        <w:rPr>
          <w:rFonts w:ascii="Times New Roman" w:hAnsi="Times New Roman" w:cs="Times New Roman"/>
          <w:snapToGrid w:val="0"/>
          <w:sz w:val="22"/>
          <w:szCs w:val="24"/>
        </w:rPr>
        <w:t xml:space="preserve">arrell: 603-271-8372, </w:t>
      </w:r>
      <w:hyperlink r:id="rId13" w:history="1">
        <w:r w:rsidRPr="005A319C">
          <w:rPr>
            <w:rStyle w:val="Hyperlink"/>
            <w:rFonts w:ascii="Times New Roman" w:hAnsi="Times New Roman"/>
            <w:snapToGrid w:val="0"/>
            <w:sz w:val="22"/>
            <w:szCs w:val="24"/>
          </w:rPr>
          <w:t>Richard.Farrell@doe.nh.gov</w:t>
        </w:r>
      </w:hyperlink>
    </w:p>
    <w:p w14:paraId="5A51DDCC" w14:textId="77777777" w:rsidR="00A14E5B" w:rsidRPr="00A14E5B" w:rsidRDefault="00A14E5B" w:rsidP="00A14E5B">
      <w:pPr>
        <w:tabs>
          <w:tab w:val="left" w:pos="2160"/>
        </w:tabs>
        <w:ind w:left="2160"/>
        <w:rPr>
          <w:rFonts w:ascii="Times New Roman" w:hAnsi="Times New Roman" w:cs="Times New Roman"/>
          <w:snapToGrid w:val="0"/>
          <w:sz w:val="22"/>
          <w:szCs w:val="24"/>
        </w:rPr>
      </w:pPr>
    </w:p>
    <w:p w14:paraId="11B6BA92" w14:textId="77777777" w:rsidR="00746E4B" w:rsidRDefault="00746E4B" w:rsidP="003A2C32">
      <w:pPr>
        <w:jc w:val="center"/>
        <w:rPr>
          <w:rFonts w:ascii="Times New Roman" w:hAnsi="Times New Roman" w:cs="Times New Roman"/>
          <w:b/>
          <w:bCs/>
          <w:spacing w:val="-3"/>
          <w:sz w:val="24"/>
          <w:szCs w:val="24"/>
        </w:rPr>
        <w:sectPr w:rsidR="00746E4B" w:rsidSect="00705625">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720" w:right="720" w:bottom="720" w:left="720" w:header="720" w:footer="432" w:gutter="0"/>
          <w:cols w:space="720"/>
          <w:titlePg/>
          <w:docGrid w:linePitch="272"/>
        </w:sectPr>
      </w:pPr>
    </w:p>
    <w:p w14:paraId="2A203640" w14:textId="77777777" w:rsidR="00EC2B73" w:rsidRPr="00571A34" w:rsidRDefault="00640CFC" w:rsidP="00640CFC">
      <w:pPr>
        <w:pStyle w:val="Heading1"/>
      </w:pPr>
      <w:bookmarkStart w:id="9" w:name="_Toc70071120"/>
      <w:bookmarkStart w:id="10" w:name="_Ref73949697"/>
      <w:r w:rsidRPr="00571A34">
        <w:lastRenderedPageBreak/>
        <w:t>20</w:t>
      </w:r>
      <w:r>
        <w:t>22</w:t>
      </w:r>
      <w:r w:rsidRPr="00571A34">
        <w:t xml:space="preserve"> – 20</w:t>
      </w:r>
      <w:r>
        <w:t>23</w:t>
      </w:r>
      <w:r w:rsidRPr="00571A34">
        <w:t xml:space="preserve"> Required Cert</w:t>
      </w:r>
      <w:r>
        <w:t>ified Staff o</w:t>
      </w:r>
      <w:r w:rsidRPr="00571A34">
        <w:t>r Consultants</w:t>
      </w:r>
      <w:bookmarkEnd w:id="9"/>
      <w:bookmarkEnd w:id="10"/>
    </w:p>
    <w:p w14:paraId="30CE0C78" w14:textId="77777777" w:rsidR="00EC2B73" w:rsidRPr="00571A34" w:rsidRDefault="00EC2B73" w:rsidP="00640CFC">
      <w:pPr>
        <w:rPr>
          <w:rFonts w:ascii="Times New Roman" w:hAnsi="Times New Roman"/>
          <w:sz w:val="22"/>
          <w:szCs w:val="22"/>
        </w:rPr>
      </w:pPr>
      <w:r w:rsidRPr="00571A34">
        <w:rPr>
          <w:rFonts w:ascii="Times New Roman" w:hAnsi="Times New Roman"/>
          <w:b/>
          <w:bCs/>
          <w:color w:val="000000"/>
          <w:sz w:val="22"/>
          <w:szCs w:val="22"/>
        </w:rPr>
        <w:t>Ed 306.15 Provision of staff and staff qualifications</w:t>
      </w:r>
    </w:p>
    <w:p w14:paraId="6BC11B8D" w14:textId="77777777" w:rsidR="00EC2B73" w:rsidRPr="00571A34" w:rsidRDefault="00EC2B73" w:rsidP="00EC2B73">
      <w:pPr>
        <w:rPr>
          <w:rFonts w:ascii="Times New Roman" w:hAnsi="Times New Roman"/>
          <w:b/>
          <w:bCs/>
          <w:color w:val="000000"/>
          <w:sz w:val="22"/>
          <w:szCs w:val="22"/>
          <w:u w:val="single"/>
        </w:rPr>
      </w:pPr>
    </w:p>
    <w:p w14:paraId="6A4AE6C2" w14:textId="77777777"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u w:val="single"/>
        </w:rPr>
        <w:t>Each school</w:t>
      </w:r>
      <w:r w:rsidRPr="00571A34">
        <w:rPr>
          <w:rFonts w:ascii="Times New Roman" w:hAnsi="Times New Roman"/>
          <w:b/>
          <w:bCs/>
          <w:color w:val="000000"/>
          <w:sz w:val="22"/>
          <w:szCs w:val="22"/>
        </w:rPr>
        <w:t xml:space="preserve"> shall provide </w:t>
      </w:r>
      <w:r w:rsidRPr="00571A34">
        <w:rPr>
          <w:rFonts w:ascii="Times New Roman" w:hAnsi="Times New Roman"/>
          <w:color w:val="000000"/>
          <w:sz w:val="22"/>
          <w:szCs w:val="22"/>
        </w:rPr>
        <w:t>the services of a certified administrator (e.g. special education administrator, principal), a certified library media specialist and a certified guidance counselor(s); art, music, health and physical education teachers in accordance with class size requirements in Ed 306.17.  The School’s administration</w:t>
      </w:r>
      <w:r w:rsidR="00C73327">
        <w:rPr>
          <w:rFonts w:ascii="Times New Roman" w:hAnsi="Times New Roman"/>
          <w:color w:val="000000"/>
          <w:sz w:val="22"/>
          <w:szCs w:val="22"/>
        </w:rPr>
        <w:t xml:space="preserve"> </w:t>
      </w:r>
      <w:r w:rsidR="00C73327" w:rsidRPr="00044458">
        <w:rPr>
          <w:rFonts w:ascii="Times New Roman" w:hAnsi="Times New Roman"/>
          <w:color w:val="000000"/>
          <w:sz w:val="22"/>
          <w:szCs w:val="22"/>
        </w:rPr>
        <w:t>and at least one general special education staff</w:t>
      </w:r>
      <w:r w:rsidRPr="00571A34">
        <w:rPr>
          <w:rFonts w:ascii="Times New Roman" w:hAnsi="Times New Roman"/>
          <w:color w:val="000000"/>
          <w:sz w:val="22"/>
          <w:szCs w:val="22"/>
        </w:rPr>
        <w:t xml:space="preserve"> must be </w:t>
      </w:r>
      <w:r w:rsidR="00C73327" w:rsidRPr="00044458">
        <w:rPr>
          <w:rFonts w:ascii="Times New Roman" w:hAnsi="Times New Roman"/>
          <w:color w:val="000000"/>
          <w:sz w:val="22"/>
          <w:szCs w:val="22"/>
        </w:rPr>
        <w:t>full time</w:t>
      </w:r>
      <w:r w:rsidR="00C73327">
        <w:rPr>
          <w:rFonts w:ascii="Times New Roman" w:hAnsi="Times New Roman"/>
          <w:color w:val="000000"/>
          <w:sz w:val="22"/>
          <w:szCs w:val="22"/>
        </w:rPr>
        <w:t xml:space="preserve"> </w:t>
      </w:r>
      <w:r w:rsidRPr="00571A34">
        <w:rPr>
          <w:rFonts w:ascii="Times New Roman" w:hAnsi="Times New Roman"/>
          <w:color w:val="000000"/>
          <w:sz w:val="22"/>
          <w:szCs w:val="22"/>
        </w:rPr>
        <w:t>certified staff and not a consultant.</w:t>
      </w:r>
    </w:p>
    <w:p w14:paraId="5683881A" w14:textId="77777777" w:rsidR="00EC2B73" w:rsidRPr="00571A34" w:rsidRDefault="00EC2B73" w:rsidP="00EC2B73">
      <w:pPr>
        <w:rPr>
          <w:rFonts w:ascii="Times New Roman" w:hAnsi="Times New Roman"/>
          <w:sz w:val="22"/>
          <w:szCs w:val="22"/>
        </w:rPr>
      </w:pPr>
    </w:p>
    <w:p w14:paraId="0F092F4E" w14:textId="77777777" w:rsidR="00EC2B73" w:rsidRPr="00571A34" w:rsidRDefault="00EC2B73" w:rsidP="00EC2B73">
      <w:pPr>
        <w:rPr>
          <w:rFonts w:ascii="Times New Roman" w:hAnsi="Times New Roman"/>
          <w:sz w:val="22"/>
          <w:szCs w:val="22"/>
        </w:rPr>
      </w:pPr>
      <w:r w:rsidRPr="00571A34">
        <w:rPr>
          <w:rFonts w:ascii="Times New Roman" w:hAnsi="Times New Roman"/>
          <w:color w:val="000000"/>
          <w:sz w:val="22"/>
          <w:szCs w:val="22"/>
        </w:rPr>
        <w:t>In addition to the required staff listed above, the following are required at each level:</w:t>
      </w:r>
    </w:p>
    <w:p w14:paraId="6E687F5A" w14:textId="77777777" w:rsidR="00EC2B73" w:rsidRPr="00571A34" w:rsidRDefault="00EC2B73" w:rsidP="00EC2B73">
      <w:pPr>
        <w:rPr>
          <w:rFonts w:ascii="Times New Roman" w:hAnsi="Times New Roman"/>
          <w:sz w:val="22"/>
          <w:szCs w:val="22"/>
        </w:rPr>
      </w:pPr>
    </w:p>
    <w:p w14:paraId="39EA8C7E" w14:textId="2D72137F"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rPr>
        <w:t>Elementary Schools (Elem):</w:t>
      </w:r>
      <w:r w:rsidRPr="00571A34">
        <w:rPr>
          <w:rFonts w:ascii="Times New Roman" w:hAnsi="Times New Roman"/>
          <w:color w:val="000000"/>
          <w:sz w:val="22"/>
          <w:szCs w:val="22"/>
        </w:rPr>
        <w:t xml:space="preserve"> In each elementary school, the services of a reading &amp; writing teacher or specialist and library media specialist to facilitate the delivery of the language arts and reading program established in Ed 306.37(a).  Teachers for elementary school need to be K-6 or K-8 certified.</w:t>
      </w:r>
    </w:p>
    <w:p w14:paraId="761C8DB8" w14:textId="77777777" w:rsidR="00EC2B73" w:rsidRPr="00571A34" w:rsidRDefault="00EC2B73" w:rsidP="00EC2B73">
      <w:pPr>
        <w:rPr>
          <w:rFonts w:ascii="Times New Roman" w:hAnsi="Times New Roman"/>
          <w:sz w:val="22"/>
          <w:szCs w:val="22"/>
        </w:rPr>
      </w:pPr>
    </w:p>
    <w:p w14:paraId="4075C4C7" w14:textId="03A32BAE" w:rsidR="00EC2B73" w:rsidRPr="00571A34" w:rsidRDefault="00EC2B73" w:rsidP="00EC2B73">
      <w:pPr>
        <w:ind w:right="-24"/>
        <w:rPr>
          <w:rFonts w:ascii="Times New Roman" w:hAnsi="Times New Roman"/>
          <w:sz w:val="22"/>
          <w:szCs w:val="22"/>
        </w:rPr>
      </w:pPr>
      <w:r w:rsidRPr="00571A34">
        <w:rPr>
          <w:rFonts w:ascii="Times New Roman" w:hAnsi="Times New Roman"/>
          <w:b/>
          <w:bCs/>
          <w:color w:val="000000"/>
          <w:sz w:val="22"/>
          <w:szCs w:val="22"/>
        </w:rPr>
        <w:t>Middle Schools (Mid):  </w:t>
      </w:r>
      <w:r w:rsidRPr="00571A34">
        <w:rPr>
          <w:rFonts w:ascii="Times New Roman" w:hAnsi="Times New Roman"/>
          <w:color w:val="000000"/>
          <w:sz w:val="22"/>
          <w:szCs w:val="22"/>
        </w:rPr>
        <w:t xml:space="preserve">In each middle school, a library media specialist to support the instructional resources program and facility requirements of Ed 306.08.  Teachers for middle school need to be certified in the content area in which they are assigned/teach and be </w:t>
      </w:r>
      <w:r w:rsidR="00BC1DD4" w:rsidRPr="00690A35">
        <w:rPr>
          <w:rFonts w:ascii="Times New Roman" w:hAnsi="Times New Roman"/>
          <w:color w:val="000000"/>
          <w:sz w:val="22"/>
          <w:szCs w:val="22"/>
        </w:rPr>
        <w:t>K-8,</w:t>
      </w:r>
      <w:r w:rsidR="00BC1DD4">
        <w:rPr>
          <w:rFonts w:ascii="Times New Roman" w:hAnsi="Times New Roman"/>
          <w:color w:val="000000"/>
          <w:sz w:val="22"/>
          <w:szCs w:val="22"/>
        </w:rPr>
        <w:t xml:space="preserve"> </w:t>
      </w:r>
      <w:r w:rsidRPr="00571A34">
        <w:rPr>
          <w:rFonts w:ascii="Times New Roman" w:hAnsi="Times New Roman"/>
          <w:color w:val="000000"/>
          <w:sz w:val="22"/>
          <w:szCs w:val="22"/>
        </w:rPr>
        <w:t>5-8, 5-12, or 7-12 certified.</w:t>
      </w:r>
    </w:p>
    <w:p w14:paraId="010AE6BB" w14:textId="5F2C1E5A" w:rsidR="00EC2B73" w:rsidRPr="00571A34" w:rsidRDefault="00EC2B73" w:rsidP="00EC2B73">
      <w:pPr>
        <w:pStyle w:val="NoSpacing"/>
        <w:rPr>
          <w:rFonts w:ascii="Times New Roman" w:hAnsi="Times New Roman"/>
          <w:color w:val="000000"/>
        </w:rPr>
      </w:pPr>
      <w:r w:rsidRPr="00571A34">
        <w:rPr>
          <w:rFonts w:ascii="Times New Roman" w:hAnsi="Times New Roman"/>
        </w:rPr>
        <w:br/>
      </w:r>
      <w:r w:rsidRPr="00571A34">
        <w:rPr>
          <w:rFonts w:ascii="Times New Roman" w:hAnsi="Times New Roman"/>
          <w:b/>
          <w:bCs/>
          <w:color w:val="000000"/>
        </w:rPr>
        <w:t>High Schools (High):</w:t>
      </w:r>
      <w:r w:rsidRPr="00571A34">
        <w:rPr>
          <w:rFonts w:ascii="Times New Roman" w:hAnsi="Times New Roman"/>
          <w:color w:val="000000"/>
        </w:rPr>
        <w:t xml:space="preserve">  In each high school, a library media specialist to support the instructional resources program and facility requirements.  Teachers for High School need to be certified in the area in which they are assi</w:t>
      </w:r>
      <w:r w:rsidR="003B0FD0">
        <w:rPr>
          <w:rFonts w:ascii="Times New Roman" w:hAnsi="Times New Roman"/>
          <w:color w:val="000000"/>
        </w:rPr>
        <w:t xml:space="preserve">gned/teach and need to be 5-12 or </w:t>
      </w:r>
      <w:r w:rsidRPr="00571A34">
        <w:rPr>
          <w:rFonts w:ascii="Times New Roman" w:hAnsi="Times New Roman"/>
          <w:color w:val="000000"/>
        </w:rPr>
        <w:t>7-12 certified.</w:t>
      </w:r>
      <w:r w:rsidR="00F80EA1">
        <w:rPr>
          <w:rFonts w:ascii="Times New Roman" w:hAnsi="Times New Roman"/>
          <w:color w:val="000000"/>
        </w:rPr>
        <w:t xml:space="preserve"> </w:t>
      </w:r>
    </w:p>
    <w:p w14:paraId="1A423EA5" w14:textId="77777777" w:rsidR="00591FC9" w:rsidRDefault="00591FC9" w:rsidP="00EC2B73">
      <w:pPr>
        <w:pStyle w:val="NoSpacing"/>
        <w:jc w:val="center"/>
        <w:rPr>
          <w:rFonts w:ascii="Times New Roman" w:hAnsi="Times New Roman"/>
          <w:b/>
          <w:color w:val="000000"/>
          <w:highlight w:val="yellow"/>
        </w:rPr>
      </w:pPr>
    </w:p>
    <w:p w14:paraId="7A6A07F2" w14:textId="77777777" w:rsidR="00571A34" w:rsidRDefault="00AA3966" w:rsidP="00EC2B73">
      <w:pPr>
        <w:pStyle w:val="NoSpacing"/>
        <w:jc w:val="center"/>
        <w:rPr>
          <w:rFonts w:ascii="Times New Roman" w:hAnsi="Times New Roman"/>
          <w:b/>
          <w:color w:val="000000"/>
        </w:rPr>
      </w:pPr>
      <w:r w:rsidRPr="00591FC9">
        <w:rPr>
          <w:rFonts w:ascii="Times New Roman" w:hAnsi="Times New Roman"/>
          <w:b/>
          <w:color w:val="000000"/>
        </w:rPr>
        <w:t>The following chart outlines the required certifications/endorsements by grade level for private providers of special education programs</w:t>
      </w:r>
    </w:p>
    <w:p w14:paraId="50BFC99C" w14:textId="77777777" w:rsidR="00102892" w:rsidRDefault="00102892" w:rsidP="00EC2B73">
      <w:pPr>
        <w:pStyle w:val="NoSpacing"/>
        <w:jc w:val="center"/>
        <w:rPr>
          <w:rFonts w:ascii="Times New Roman" w:hAnsi="Times New Roman"/>
          <w:b/>
          <w:color w:val="00000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5093"/>
        <w:gridCol w:w="1350"/>
        <w:gridCol w:w="1260"/>
      </w:tblGrid>
      <w:tr w:rsidR="00DA7B3D" w:rsidRPr="00571A34" w14:paraId="372A9847" w14:textId="77777777" w:rsidTr="00403C0A">
        <w:trPr>
          <w:cantSplit/>
          <w:tblHeader/>
        </w:trPr>
        <w:tc>
          <w:tcPr>
            <w:tcW w:w="2822" w:type="dxa"/>
            <w:tcBorders>
              <w:bottom w:val="single" w:sz="4" w:space="0" w:color="auto"/>
            </w:tcBorders>
            <w:shd w:val="clear" w:color="auto" w:fill="A6A6A6"/>
          </w:tcPr>
          <w:p w14:paraId="68A63D1C" w14:textId="77777777" w:rsidR="00DA7B3D" w:rsidRDefault="00DA7B3D" w:rsidP="00761319">
            <w:pPr>
              <w:pStyle w:val="NoSpacing"/>
              <w:rPr>
                <w:rFonts w:ascii="Times New Roman" w:hAnsi="Times New Roman"/>
                <w:b/>
              </w:rPr>
            </w:pPr>
            <w:r w:rsidRPr="00571A34">
              <w:rPr>
                <w:rFonts w:ascii="Times New Roman" w:hAnsi="Times New Roman"/>
                <w:b/>
              </w:rPr>
              <w:t xml:space="preserve">Required </w:t>
            </w:r>
          </w:p>
          <w:p w14:paraId="4C835A66" w14:textId="77777777" w:rsidR="00DA7B3D" w:rsidRPr="00571A34" w:rsidRDefault="00DA7B3D" w:rsidP="00761319">
            <w:pPr>
              <w:pStyle w:val="NoSpacing"/>
              <w:rPr>
                <w:rFonts w:ascii="Times New Roman" w:hAnsi="Times New Roman"/>
                <w:b/>
              </w:rPr>
            </w:pPr>
            <w:r w:rsidRPr="00571A34">
              <w:rPr>
                <w:rFonts w:ascii="Times New Roman" w:hAnsi="Times New Roman"/>
              </w:rPr>
              <w:t>(Grade Levels)</w:t>
            </w:r>
          </w:p>
        </w:tc>
        <w:tc>
          <w:tcPr>
            <w:tcW w:w="5093" w:type="dxa"/>
            <w:tcBorders>
              <w:bottom w:val="single" w:sz="4" w:space="0" w:color="auto"/>
            </w:tcBorders>
            <w:shd w:val="clear" w:color="auto" w:fill="A6A6A6"/>
            <w:vAlign w:val="center"/>
          </w:tcPr>
          <w:p w14:paraId="662FE53A" w14:textId="77777777" w:rsidR="00DA7B3D" w:rsidRPr="00571A34" w:rsidRDefault="00DA7B3D" w:rsidP="00761319">
            <w:pPr>
              <w:pStyle w:val="NoSpacing"/>
              <w:rPr>
                <w:rFonts w:ascii="Times New Roman" w:hAnsi="Times New Roman"/>
                <w:b/>
              </w:rPr>
            </w:pPr>
            <w:r w:rsidRPr="00571A34">
              <w:rPr>
                <w:rFonts w:ascii="Times New Roman" w:hAnsi="Times New Roman"/>
                <w:b/>
              </w:rPr>
              <w:t>Endorsement [Code]</w:t>
            </w:r>
          </w:p>
        </w:tc>
        <w:tc>
          <w:tcPr>
            <w:tcW w:w="1350" w:type="dxa"/>
            <w:tcBorders>
              <w:bottom w:val="single" w:sz="4" w:space="0" w:color="auto"/>
            </w:tcBorders>
            <w:shd w:val="clear" w:color="auto" w:fill="A6A6A6"/>
            <w:vAlign w:val="center"/>
          </w:tcPr>
          <w:p w14:paraId="5679CAAB" w14:textId="77777777" w:rsidR="00DA7B3D" w:rsidRPr="003A1CA8" w:rsidRDefault="00DA7B3D" w:rsidP="00761319">
            <w:pPr>
              <w:pStyle w:val="NoSpacing"/>
              <w:jc w:val="center"/>
              <w:rPr>
                <w:rFonts w:ascii="Times New Roman" w:hAnsi="Times New Roman"/>
                <w:b/>
              </w:rPr>
            </w:pPr>
            <w:r w:rsidRPr="003A1CA8">
              <w:rPr>
                <w:rFonts w:ascii="Times New Roman" w:hAnsi="Times New Roman"/>
                <w:b/>
              </w:rPr>
              <w:t>Certif. Standard</w:t>
            </w:r>
          </w:p>
        </w:tc>
        <w:tc>
          <w:tcPr>
            <w:tcW w:w="1260" w:type="dxa"/>
            <w:tcBorders>
              <w:bottom w:val="single" w:sz="4" w:space="0" w:color="auto"/>
            </w:tcBorders>
            <w:shd w:val="clear" w:color="auto" w:fill="A6A6A6"/>
            <w:vAlign w:val="center"/>
          </w:tcPr>
          <w:p w14:paraId="1960F1D8" w14:textId="77777777" w:rsidR="00DA7B3D" w:rsidRPr="003A1CA8" w:rsidRDefault="00DA7B3D" w:rsidP="00761319">
            <w:pPr>
              <w:pStyle w:val="NoSpacing"/>
              <w:jc w:val="center"/>
              <w:rPr>
                <w:rFonts w:ascii="Times New Roman" w:hAnsi="Times New Roman"/>
                <w:b/>
              </w:rPr>
            </w:pPr>
            <w:r w:rsidRPr="003A1CA8">
              <w:rPr>
                <w:rFonts w:ascii="Times New Roman" w:hAnsi="Times New Roman"/>
                <w:b/>
              </w:rPr>
              <w:t>Per Min. Standard</w:t>
            </w:r>
          </w:p>
        </w:tc>
      </w:tr>
      <w:tr w:rsidR="00DA7B3D" w:rsidRPr="00571A34" w14:paraId="2DCB069D" w14:textId="77777777" w:rsidTr="00F55B54">
        <w:trPr>
          <w:cantSplit/>
        </w:trPr>
        <w:tc>
          <w:tcPr>
            <w:tcW w:w="2822" w:type="dxa"/>
            <w:tcBorders>
              <w:top w:val="nil"/>
              <w:bottom w:val="single" w:sz="4" w:space="0" w:color="auto"/>
            </w:tcBorders>
            <w:shd w:val="clear" w:color="auto" w:fill="BFBFBF" w:themeFill="background1" w:themeFillShade="BF"/>
          </w:tcPr>
          <w:p w14:paraId="7820A718" w14:textId="77777777" w:rsidR="00DA7B3D" w:rsidRDefault="00DA7B3D" w:rsidP="00761319">
            <w:pPr>
              <w:pStyle w:val="NoSpacing"/>
              <w:rPr>
                <w:rFonts w:ascii="Times New Roman" w:hAnsi="Times New Roman"/>
                <w:b/>
              </w:rPr>
            </w:pPr>
            <w:r w:rsidRPr="00571A34">
              <w:rPr>
                <w:rFonts w:ascii="Times New Roman" w:hAnsi="Times New Roman"/>
                <w:b/>
              </w:rPr>
              <w:t xml:space="preserve">Administrator </w:t>
            </w:r>
          </w:p>
          <w:p w14:paraId="17B7329E" w14:textId="77777777"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6A1D8447" w14:textId="77777777" w:rsidR="00DA7B3D" w:rsidRPr="00571A34" w:rsidRDefault="00DA7B3D" w:rsidP="00761319">
            <w:pPr>
              <w:pStyle w:val="NoSpacing"/>
              <w:rPr>
                <w:rFonts w:ascii="Times New Roman" w:hAnsi="Times New Roman"/>
              </w:rPr>
            </w:pPr>
            <w:r w:rsidRPr="00571A34">
              <w:rPr>
                <w:rFonts w:ascii="Times New Roman" w:hAnsi="Times New Roman"/>
              </w:rPr>
              <w:t>Principal [0003]; or</w:t>
            </w:r>
          </w:p>
          <w:p w14:paraId="0968906E" w14:textId="77777777" w:rsidR="00DA7B3D" w:rsidRPr="00571A34" w:rsidRDefault="00DA7B3D" w:rsidP="00761319">
            <w:pPr>
              <w:pStyle w:val="NoSpacing"/>
              <w:rPr>
                <w:rFonts w:ascii="Times New Roman" w:hAnsi="Times New Roman"/>
              </w:rPr>
            </w:pPr>
            <w:r w:rsidRPr="00571A34">
              <w:rPr>
                <w:rFonts w:ascii="Times New Roman" w:hAnsi="Times New Roman"/>
              </w:rPr>
              <w:t>Special Ed</w:t>
            </w:r>
            <w:r w:rsidR="007B2230">
              <w:rPr>
                <w:rFonts w:ascii="Times New Roman" w:hAnsi="Times New Roman"/>
              </w:rPr>
              <w:t>ucation</w:t>
            </w:r>
            <w:r w:rsidRPr="00571A34">
              <w:rPr>
                <w:rFonts w:ascii="Times New Roman" w:hAnsi="Times New Roman"/>
              </w:rPr>
              <w:t xml:space="preserve"> Admin</w:t>
            </w:r>
            <w:r w:rsidR="007B2230">
              <w:rPr>
                <w:rFonts w:ascii="Times New Roman" w:hAnsi="Times New Roman"/>
              </w:rPr>
              <w:t>istrator</w:t>
            </w:r>
            <w:r w:rsidRPr="00571A34">
              <w:rPr>
                <w:rFonts w:ascii="Times New Roman" w:hAnsi="Times New Roman"/>
              </w:rPr>
              <w:t xml:space="preserve"> [0006]</w:t>
            </w:r>
          </w:p>
        </w:tc>
        <w:tc>
          <w:tcPr>
            <w:tcW w:w="1350" w:type="dxa"/>
            <w:tcBorders>
              <w:top w:val="nil"/>
              <w:bottom w:val="single" w:sz="4" w:space="0" w:color="auto"/>
            </w:tcBorders>
            <w:shd w:val="clear" w:color="auto" w:fill="auto"/>
          </w:tcPr>
          <w:p w14:paraId="0B799060" w14:textId="77777777" w:rsidR="00DA7B3D" w:rsidRPr="003A1CA8" w:rsidRDefault="00DA7B3D" w:rsidP="00761319">
            <w:pPr>
              <w:pStyle w:val="NoSpacing"/>
              <w:rPr>
                <w:rFonts w:ascii="Times New Roman" w:hAnsi="Times New Roman"/>
              </w:rPr>
            </w:pPr>
            <w:r w:rsidRPr="003A1CA8">
              <w:rPr>
                <w:rFonts w:ascii="Times New Roman" w:hAnsi="Times New Roman"/>
              </w:rPr>
              <w:t xml:space="preserve">506.04 </w:t>
            </w:r>
          </w:p>
          <w:p w14:paraId="51A46022" w14:textId="77777777" w:rsidR="00DA7B3D" w:rsidRPr="003A1CA8" w:rsidRDefault="00DA7B3D" w:rsidP="00761319">
            <w:pPr>
              <w:pStyle w:val="NoSpacing"/>
              <w:rPr>
                <w:rFonts w:ascii="Times New Roman" w:hAnsi="Times New Roman"/>
              </w:rPr>
            </w:pPr>
            <w:r w:rsidRPr="003A1CA8">
              <w:rPr>
                <w:rFonts w:ascii="Times New Roman" w:hAnsi="Times New Roman"/>
              </w:rPr>
              <w:t>506.07</w:t>
            </w:r>
          </w:p>
        </w:tc>
        <w:tc>
          <w:tcPr>
            <w:tcW w:w="1260" w:type="dxa"/>
            <w:tcBorders>
              <w:top w:val="nil"/>
              <w:bottom w:val="single" w:sz="4" w:space="0" w:color="auto"/>
            </w:tcBorders>
            <w:shd w:val="clear" w:color="auto" w:fill="auto"/>
          </w:tcPr>
          <w:p w14:paraId="2A08C71A" w14:textId="77777777" w:rsidR="00DA7B3D" w:rsidRPr="003A1CA8" w:rsidRDefault="00DA7B3D" w:rsidP="00761319">
            <w:pPr>
              <w:pStyle w:val="NoSpacing"/>
              <w:rPr>
                <w:rFonts w:ascii="Times New Roman" w:hAnsi="Times New Roman"/>
              </w:rPr>
            </w:pPr>
            <w:r w:rsidRPr="003A1CA8">
              <w:rPr>
                <w:rFonts w:ascii="Times New Roman" w:hAnsi="Times New Roman"/>
              </w:rPr>
              <w:t>306.15(a)</w:t>
            </w:r>
          </w:p>
        </w:tc>
      </w:tr>
      <w:tr w:rsidR="00DA7B3D" w:rsidRPr="00571A34" w14:paraId="11F691CF" w14:textId="77777777" w:rsidTr="00F55B54">
        <w:trPr>
          <w:cantSplit/>
        </w:trPr>
        <w:tc>
          <w:tcPr>
            <w:tcW w:w="2822" w:type="dxa"/>
            <w:tcBorders>
              <w:top w:val="nil"/>
              <w:bottom w:val="single" w:sz="4" w:space="0" w:color="auto"/>
            </w:tcBorders>
            <w:shd w:val="clear" w:color="auto" w:fill="BFBFBF" w:themeFill="background1" w:themeFillShade="BF"/>
          </w:tcPr>
          <w:p w14:paraId="60C98A87" w14:textId="77777777" w:rsidR="00DA7B3D" w:rsidRDefault="00DA7B3D" w:rsidP="00761319">
            <w:pPr>
              <w:pStyle w:val="NoSpacing"/>
              <w:rPr>
                <w:rFonts w:ascii="Times New Roman" w:hAnsi="Times New Roman"/>
                <w:b/>
              </w:rPr>
            </w:pPr>
            <w:r w:rsidRPr="00571A34">
              <w:rPr>
                <w:rFonts w:ascii="Times New Roman" w:hAnsi="Times New Roman"/>
                <w:b/>
              </w:rPr>
              <w:t xml:space="preserve">Visual Art Education </w:t>
            </w:r>
          </w:p>
          <w:p w14:paraId="2ED4408D"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1FBD1D18" w14:textId="77777777" w:rsidR="00DA7B3D" w:rsidRPr="00571A34" w:rsidRDefault="00DA7B3D" w:rsidP="00761319">
            <w:pPr>
              <w:pStyle w:val="NoSpacing"/>
              <w:rPr>
                <w:rFonts w:ascii="Times New Roman" w:hAnsi="Times New Roman"/>
              </w:rPr>
            </w:pPr>
            <w:r w:rsidRPr="00571A34">
              <w:rPr>
                <w:rFonts w:ascii="Times New Roman" w:hAnsi="Times New Roman"/>
              </w:rPr>
              <w:t>Visual Art</w:t>
            </w:r>
            <w:r w:rsidR="007B2230">
              <w:rPr>
                <w:rFonts w:ascii="Times New Roman" w:hAnsi="Times New Roman"/>
              </w:rPr>
              <w:t>s</w:t>
            </w:r>
            <w:r w:rsidRPr="00571A34">
              <w:rPr>
                <w:rFonts w:ascii="Times New Roman" w:hAnsi="Times New Roman"/>
              </w:rPr>
              <w:t xml:space="preserve"> Education [0200]</w:t>
            </w:r>
          </w:p>
        </w:tc>
        <w:tc>
          <w:tcPr>
            <w:tcW w:w="1350" w:type="dxa"/>
            <w:tcBorders>
              <w:top w:val="nil"/>
              <w:bottom w:val="single" w:sz="4" w:space="0" w:color="auto"/>
            </w:tcBorders>
            <w:shd w:val="clear" w:color="auto" w:fill="auto"/>
          </w:tcPr>
          <w:p w14:paraId="3511DA37" w14:textId="77777777" w:rsidR="00DA7B3D" w:rsidRPr="003A1CA8" w:rsidRDefault="00DA7B3D" w:rsidP="00761319">
            <w:pPr>
              <w:pStyle w:val="NoSpacing"/>
              <w:rPr>
                <w:rFonts w:ascii="Times New Roman" w:hAnsi="Times New Roman"/>
              </w:rPr>
            </w:pPr>
            <w:r w:rsidRPr="003A1CA8">
              <w:rPr>
                <w:rFonts w:ascii="Times New Roman" w:hAnsi="Times New Roman"/>
              </w:rPr>
              <w:t>507.09</w:t>
            </w:r>
          </w:p>
        </w:tc>
        <w:tc>
          <w:tcPr>
            <w:tcW w:w="1260" w:type="dxa"/>
            <w:tcBorders>
              <w:top w:val="nil"/>
              <w:bottom w:val="single" w:sz="4" w:space="0" w:color="auto"/>
            </w:tcBorders>
            <w:shd w:val="clear" w:color="auto" w:fill="auto"/>
          </w:tcPr>
          <w:p w14:paraId="08ED482D" w14:textId="77777777" w:rsidR="00DA7B3D" w:rsidRPr="003A1CA8" w:rsidRDefault="00DA7B3D" w:rsidP="00761319">
            <w:pPr>
              <w:pStyle w:val="NoSpacing"/>
              <w:rPr>
                <w:rFonts w:ascii="Times New Roman" w:hAnsi="Times New Roman"/>
              </w:rPr>
            </w:pPr>
            <w:r w:rsidRPr="003A1CA8">
              <w:rPr>
                <w:rFonts w:ascii="Times New Roman" w:hAnsi="Times New Roman"/>
              </w:rPr>
              <w:t>306.31</w:t>
            </w:r>
          </w:p>
        </w:tc>
      </w:tr>
      <w:tr w:rsidR="00DA7B3D" w:rsidRPr="00571A34" w14:paraId="24783D80" w14:textId="77777777" w:rsidTr="00F55B54">
        <w:trPr>
          <w:cantSplit/>
        </w:trPr>
        <w:tc>
          <w:tcPr>
            <w:tcW w:w="2822" w:type="dxa"/>
            <w:tcBorders>
              <w:top w:val="nil"/>
              <w:bottom w:val="single" w:sz="4" w:space="0" w:color="auto"/>
            </w:tcBorders>
            <w:shd w:val="clear" w:color="auto" w:fill="BFBFBF" w:themeFill="background1" w:themeFillShade="BF"/>
          </w:tcPr>
          <w:p w14:paraId="3B44732A" w14:textId="77777777" w:rsidR="00DA7B3D" w:rsidRDefault="00DA7B3D" w:rsidP="00761319">
            <w:pPr>
              <w:pStyle w:val="NoSpacing"/>
              <w:rPr>
                <w:rFonts w:ascii="Times New Roman" w:hAnsi="Times New Roman"/>
                <w:b/>
              </w:rPr>
            </w:pPr>
            <w:r w:rsidRPr="00571A34">
              <w:rPr>
                <w:rFonts w:ascii="Times New Roman" w:hAnsi="Times New Roman"/>
                <w:b/>
              </w:rPr>
              <w:t xml:space="preserve">Library Media </w:t>
            </w:r>
          </w:p>
          <w:p w14:paraId="4C02D83E"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242E8F07" w14:textId="77777777" w:rsidR="00DA7B3D" w:rsidRPr="00571A34" w:rsidRDefault="00DA7B3D" w:rsidP="00761319">
            <w:pPr>
              <w:pStyle w:val="NoSpacing"/>
              <w:rPr>
                <w:rFonts w:ascii="Times New Roman" w:hAnsi="Times New Roman"/>
              </w:rPr>
            </w:pPr>
            <w:r w:rsidRPr="00571A34">
              <w:rPr>
                <w:rFonts w:ascii="Times New Roman" w:hAnsi="Times New Roman"/>
              </w:rPr>
              <w:t>Library Media Specialist [0036]; or</w:t>
            </w:r>
          </w:p>
          <w:p w14:paraId="2931C47B" w14:textId="77777777" w:rsidR="00DA7B3D" w:rsidRPr="00571A34" w:rsidRDefault="00DA7B3D" w:rsidP="00761319">
            <w:pPr>
              <w:pStyle w:val="NoSpacing"/>
              <w:rPr>
                <w:rFonts w:ascii="Times New Roman" w:hAnsi="Times New Roman"/>
              </w:rPr>
            </w:pPr>
            <w:r w:rsidRPr="00571A34">
              <w:rPr>
                <w:rFonts w:ascii="Times New Roman" w:hAnsi="Times New Roman"/>
              </w:rPr>
              <w:t>Library Media Coordinator [0035]</w:t>
            </w:r>
          </w:p>
        </w:tc>
        <w:tc>
          <w:tcPr>
            <w:tcW w:w="1350" w:type="dxa"/>
            <w:tcBorders>
              <w:top w:val="nil"/>
              <w:bottom w:val="single" w:sz="4" w:space="0" w:color="auto"/>
            </w:tcBorders>
            <w:shd w:val="clear" w:color="auto" w:fill="auto"/>
          </w:tcPr>
          <w:p w14:paraId="754B5A5A" w14:textId="77777777" w:rsidR="00DA7B3D" w:rsidRPr="003A1CA8" w:rsidRDefault="00DA7B3D" w:rsidP="00761319">
            <w:pPr>
              <w:pStyle w:val="NoSpacing"/>
              <w:rPr>
                <w:rFonts w:ascii="Times New Roman" w:hAnsi="Times New Roman"/>
              </w:rPr>
            </w:pPr>
            <w:r w:rsidRPr="003A1CA8">
              <w:rPr>
                <w:rFonts w:ascii="Times New Roman" w:hAnsi="Times New Roman"/>
              </w:rPr>
              <w:t>507.21</w:t>
            </w:r>
          </w:p>
          <w:p w14:paraId="66D62D52" w14:textId="77777777" w:rsidR="00DA7B3D" w:rsidRPr="003A1CA8" w:rsidRDefault="00DA7B3D" w:rsidP="00761319">
            <w:pPr>
              <w:pStyle w:val="NoSpacing"/>
              <w:rPr>
                <w:rFonts w:ascii="Times New Roman" w:hAnsi="Times New Roman"/>
              </w:rPr>
            </w:pPr>
            <w:r w:rsidRPr="003A1CA8">
              <w:rPr>
                <w:rFonts w:ascii="Times New Roman" w:hAnsi="Times New Roman"/>
              </w:rPr>
              <w:t>507.20</w:t>
            </w:r>
          </w:p>
        </w:tc>
        <w:tc>
          <w:tcPr>
            <w:tcW w:w="1260" w:type="dxa"/>
            <w:tcBorders>
              <w:top w:val="nil"/>
              <w:bottom w:val="single" w:sz="4" w:space="0" w:color="auto"/>
            </w:tcBorders>
            <w:shd w:val="clear" w:color="auto" w:fill="auto"/>
          </w:tcPr>
          <w:p w14:paraId="4195A218" w14:textId="77777777" w:rsidR="00DA7B3D" w:rsidRPr="003A1CA8" w:rsidRDefault="00DA7B3D" w:rsidP="00761319">
            <w:pPr>
              <w:pStyle w:val="NoSpacing"/>
              <w:rPr>
                <w:rFonts w:ascii="Times New Roman" w:hAnsi="Times New Roman"/>
              </w:rPr>
            </w:pPr>
            <w:r w:rsidRPr="003A1CA8">
              <w:rPr>
                <w:rFonts w:ascii="Times New Roman" w:hAnsi="Times New Roman"/>
              </w:rPr>
              <w:t>306.15(a)</w:t>
            </w:r>
          </w:p>
        </w:tc>
      </w:tr>
      <w:tr w:rsidR="00DA7B3D" w:rsidRPr="00571A34" w14:paraId="4F2212F1" w14:textId="77777777" w:rsidTr="00F55B54">
        <w:trPr>
          <w:cantSplit/>
        </w:trPr>
        <w:tc>
          <w:tcPr>
            <w:tcW w:w="2822" w:type="dxa"/>
            <w:tcBorders>
              <w:top w:val="nil"/>
              <w:bottom w:val="single" w:sz="4" w:space="0" w:color="auto"/>
            </w:tcBorders>
            <w:shd w:val="clear" w:color="auto" w:fill="BFBFBF" w:themeFill="background1" w:themeFillShade="BF"/>
          </w:tcPr>
          <w:p w14:paraId="33DC159E" w14:textId="77777777" w:rsidR="00DA7B3D" w:rsidRDefault="00DA7B3D" w:rsidP="00761319">
            <w:pPr>
              <w:pStyle w:val="NoSpacing"/>
              <w:rPr>
                <w:rFonts w:ascii="Times New Roman" w:hAnsi="Times New Roman"/>
                <w:b/>
              </w:rPr>
            </w:pPr>
            <w:r w:rsidRPr="00571A34">
              <w:rPr>
                <w:rFonts w:ascii="Times New Roman" w:hAnsi="Times New Roman"/>
                <w:b/>
              </w:rPr>
              <w:t xml:space="preserve">Guidance </w:t>
            </w:r>
          </w:p>
          <w:p w14:paraId="1D361821"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3F4879A3" w14:textId="77777777" w:rsidR="00DA7B3D" w:rsidRPr="00571A34" w:rsidRDefault="00DA7B3D" w:rsidP="00761319">
            <w:pPr>
              <w:pStyle w:val="NoSpacing"/>
              <w:rPr>
                <w:rFonts w:ascii="Times New Roman" w:hAnsi="Times New Roman"/>
              </w:rPr>
            </w:pPr>
            <w:r w:rsidRPr="00571A34">
              <w:rPr>
                <w:rFonts w:ascii="Times New Roman" w:hAnsi="Times New Roman"/>
              </w:rPr>
              <w:t>School Counselor [0040]; or</w:t>
            </w:r>
          </w:p>
          <w:p w14:paraId="5A6F3F46" w14:textId="77777777" w:rsidR="00DA7B3D" w:rsidRPr="00571A34" w:rsidRDefault="00DA7B3D" w:rsidP="00761319">
            <w:pPr>
              <w:pStyle w:val="NoSpacing"/>
              <w:rPr>
                <w:rFonts w:ascii="Times New Roman" w:hAnsi="Times New Roman"/>
              </w:rPr>
            </w:pPr>
            <w:r w:rsidRPr="00571A34">
              <w:rPr>
                <w:rFonts w:ascii="Times New Roman" w:hAnsi="Times New Roman"/>
              </w:rPr>
              <w:t>School Counseling Director [0042]</w:t>
            </w:r>
          </w:p>
        </w:tc>
        <w:tc>
          <w:tcPr>
            <w:tcW w:w="1350" w:type="dxa"/>
            <w:tcBorders>
              <w:top w:val="nil"/>
              <w:bottom w:val="single" w:sz="4" w:space="0" w:color="auto"/>
            </w:tcBorders>
            <w:shd w:val="clear" w:color="auto" w:fill="auto"/>
          </w:tcPr>
          <w:p w14:paraId="78DB5132" w14:textId="77777777" w:rsidR="00DA7B3D" w:rsidRPr="003A1CA8" w:rsidRDefault="00DA7B3D" w:rsidP="00761319">
            <w:pPr>
              <w:pStyle w:val="NoSpacing"/>
              <w:rPr>
                <w:rFonts w:ascii="Times New Roman" w:hAnsi="Times New Roman"/>
              </w:rPr>
            </w:pPr>
            <w:r w:rsidRPr="003A1CA8">
              <w:rPr>
                <w:rFonts w:ascii="Times New Roman" w:hAnsi="Times New Roman"/>
              </w:rPr>
              <w:t>507.07</w:t>
            </w:r>
          </w:p>
          <w:p w14:paraId="10C6D32B" w14:textId="77777777" w:rsidR="00DA7B3D" w:rsidRPr="003A1CA8" w:rsidRDefault="00DA7B3D" w:rsidP="00761319">
            <w:pPr>
              <w:pStyle w:val="NoSpacing"/>
              <w:rPr>
                <w:rFonts w:ascii="Times New Roman" w:hAnsi="Times New Roman"/>
              </w:rPr>
            </w:pPr>
            <w:r w:rsidRPr="003A1CA8">
              <w:rPr>
                <w:rFonts w:ascii="Times New Roman" w:hAnsi="Times New Roman"/>
              </w:rPr>
              <w:t>507.06</w:t>
            </w:r>
          </w:p>
        </w:tc>
        <w:tc>
          <w:tcPr>
            <w:tcW w:w="1260" w:type="dxa"/>
            <w:tcBorders>
              <w:top w:val="nil"/>
              <w:bottom w:val="single" w:sz="4" w:space="0" w:color="auto"/>
            </w:tcBorders>
            <w:shd w:val="clear" w:color="auto" w:fill="auto"/>
          </w:tcPr>
          <w:p w14:paraId="369FD098" w14:textId="77777777" w:rsidR="00DA7B3D" w:rsidRPr="003A1CA8" w:rsidRDefault="00DA7B3D" w:rsidP="00761319">
            <w:pPr>
              <w:pStyle w:val="NoSpacing"/>
              <w:rPr>
                <w:rFonts w:ascii="Times New Roman" w:hAnsi="Times New Roman"/>
              </w:rPr>
            </w:pPr>
            <w:r w:rsidRPr="003A1CA8">
              <w:rPr>
                <w:rFonts w:ascii="Times New Roman" w:hAnsi="Times New Roman"/>
              </w:rPr>
              <w:t>306.15(a)</w:t>
            </w:r>
          </w:p>
          <w:p w14:paraId="2C1224FF" w14:textId="77777777" w:rsidR="00DA7B3D" w:rsidRPr="003A1CA8" w:rsidRDefault="00DA7B3D" w:rsidP="00761319">
            <w:pPr>
              <w:pStyle w:val="NoSpacing"/>
              <w:rPr>
                <w:rFonts w:ascii="Times New Roman" w:hAnsi="Times New Roman"/>
              </w:rPr>
            </w:pPr>
            <w:r w:rsidRPr="003A1CA8">
              <w:rPr>
                <w:rFonts w:ascii="Times New Roman" w:hAnsi="Times New Roman"/>
              </w:rPr>
              <w:t>306.39</w:t>
            </w:r>
          </w:p>
        </w:tc>
      </w:tr>
      <w:tr w:rsidR="00DA7B3D" w:rsidRPr="00571A34" w14:paraId="2AC2E7CD" w14:textId="77777777" w:rsidTr="00F55B54">
        <w:trPr>
          <w:cantSplit/>
        </w:trPr>
        <w:tc>
          <w:tcPr>
            <w:tcW w:w="2822" w:type="dxa"/>
            <w:tcBorders>
              <w:top w:val="nil"/>
              <w:bottom w:val="single" w:sz="4" w:space="0" w:color="auto"/>
            </w:tcBorders>
            <w:shd w:val="clear" w:color="auto" w:fill="BFBFBF" w:themeFill="background1" w:themeFillShade="BF"/>
          </w:tcPr>
          <w:p w14:paraId="693D8C41" w14:textId="77777777" w:rsidR="00DA7B3D" w:rsidRDefault="00DA7B3D" w:rsidP="00761319">
            <w:pPr>
              <w:pStyle w:val="NoSpacing"/>
              <w:rPr>
                <w:rFonts w:ascii="Times New Roman" w:hAnsi="Times New Roman"/>
                <w:b/>
              </w:rPr>
            </w:pPr>
            <w:r w:rsidRPr="00571A34">
              <w:rPr>
                <w:rFonts w:ascii="Times New Roman" w:hAnsi="Times New Roman"/>
                <w:b/>
              </w:rPr>
              <w:t xml:space="preserve">Music </w:t>
            </w:r>
          </w:p>
          <w:p w14:paraId="793A783F"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5323F289" w14:textId="77777777" w:rsidR="00DA7B3D" w:rsidRPr="00571A34" w:rsidRDefault="00DA7B3D" w:rsidP="00761319">
            <w:pPr>
              <w:pStyle w:val="NoSpacing"/>
              <w:rPr>
                <w:rFonts w:ascii="Times New Roman" w:hAnsi="Times New Roman"/>
              </w:rPr>
            </w:pPr>
            <w:r w:rsidRPr="00571A34">
              <w:rPr>
                <w:rFonts w:ascii="Times New Roman" w:hAnsi="Times New Roman"/>
              </w:rPr>
              <w:t>Music Education [1200]</w:t>
            </w:r>
          </w:p>
        </w:tc>
        <w:tc>
          <w:tcPr>
            <w:tcW w:w="1350" w:type="dxa"/>
            <w:tcBorders>
              <w:top w:val="nil"/>
              <w:bottom w:val="single" w:sz="4" w:space="0" w:color="auto"/>
            </w:tcBorders>
            <w:shd w:val="clear" w:color="auto" w:fill="auto"/>
          </w:tcPr>
          <w:p w14:paraId="251C501B" w14:textId="77777777" w:rsidR="00DA7B3D" w:rsidRPr="003A1CA8" w:rsidRDefault="00744751" w:rsidP="00761319">
            <w:pPr>
              <w:pStyle w:val="NoSpacing"/>
              <w:rPr>
                <w:rFonts w:ascii="Times New Roman" w:hAnsi="Times New Roman"/>
              </w:rPr>
            </w:pPr>
            <w:r>
              <w:rPr>
                <w:rFonts w:ascii="Times New Roman" w:hAnsi="Times New Roman"/>
              </w:rPr>
              <w:t>507.39</w:t>
            </w:r>
          </w:p>
        </w:tc>
        <w:tc>
          <w:tcPr>
            <w:tcW w:w="1260" w:type="dxa"/>
            <w:tcBorders>
              <w:top w:val="nil"/>
              <w:bottom w:val="single" w:sz="4" w:space="0" w:color="auto"/>
            </w:tcBorders>
            <w:shd w:val="clear" w:color="auto" w:fill="auto"/>
          </w:tcPr>
          <w:p w14:paraId="4A39E995" w14:textId="77777777" w:rsidR="00DA7B3D" w:rsidRPr="003A1CA8" w:rsidRDefault="00DA7B3D" w:rsidP="00761319">
            <w:pPr>
              <w:pStyle w:val="NoSpacing"/>
              <w:rPr>
                <w:rFonts w:ascii="Times New Roman" w:hAnsi="Times New Roman"/>
              </w:rPr>
            </w:pPr>
            <w:r w:rsidRPr="003A1CA8">
              <w:rPr>
                <w:rFonts w:ascii="Times New Roman" w:hAnsi="Times New Roman"/>
              </w:rPr>
              <w:t>306.31</w:t>
            </w:r>
          </w:p>
        </w:tc>
      </w:tr>
      <w:tr w:rsidR="00DA7B3D" w:rsidRPr="00571A34" w14:paraId="07A6AD47" w14:textId="77777777" w:rsidTr="00F55B54">
        <w:trPr>
          <w:cantSplit/>
        </w:trPr>
        <w:tc>
          <w:tcPr>
            <w:tcW w:w="2822" w:type="dxa"/>
            <w:tcBorders>
              <w:top w:val="nil"/>
              <w:bottom w:val="single" w:sz="4" w:space="0" w:color="auto"/>
            </w:tcBorders>
            <w:shd w:val="clear" w:color="auto" w:fill="BFBFBF" w:themeFill="background1" w:themeFillShade="BF"/>
          </w:tcPr>
          <w:p w14:paraId="124361D1" w14:textId="77777777" w:rsidR="00DA7B3D" w:rsidRDefault="00DA7B3D" w:rsidP="00761319">
            <w:pPr>
              <w:pStyle w:val="NoSpacing"/>
              <w:rPr>
                <w:rFonts w:ascii="Times New Roman" w:hAnsi="Times New Roman"/>
                <w:b/>
              </w:rPr>
            </w:pPr>
            <w:r w:rsidRPr="00571A34">
              <w:rPr>
                <w:rFonts w:ascii="Times New Roman" w:hAnsi="Times New Roman"/>
                <w:b/>
              </w:rPr>
              <w:t xml:space="preserve">Health </w:t>
            </w:r>
          </w:p>
          <w:p w14:paraId="3E0C4733"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781432CF" w14:textId="77777777" w:rsidR="00DA7B3D" w:rsidRPr="00571A34" w:rsidRDefault="00DA7B3D" w:rsidP="00761319">
            <w:pPr>
              <w:pStyle w:val="NoSpacing"/>
              <w:rPr>
                <w:rFonts w:ascii="Times New Roman" w:hAnsi="Times New Roman"/>
              </w:rPr>
            </w:pPr>
            <w:r w:rsidRPr="00571A34">
              <w:rPr>
                <w:rFonts w:ascii="Times New Roman" w:hAnsi="Times New Roman"/>
              </w:rPr>
              <w:t>Health Education [0801]</w:t>
            </w:r>
          </w:p>
        </w:tc>
        <w:tc>
          <w:tcPr>
            <w:tcW w:w="1350" w:type="dxa"/>
            <w:tcBorders>
              <w:top w:val="nil"/>
              <w:bottom w:val="single" w:sz="4" w:space="0" w:color="auto"/>
            </w:tcBorders>
            <w:shd w:val="clear" w:color="auto" w:fill="auto"/>
          </w:tcPr>
          <w:p w14:paraId="39EE33C0" w14:textId="77777777" w:rsidR="00DA7B3D" w:rsidRPr="003A1CA8" w:rsidRDefault="00DA7B3D" w:rsidP="00761319">
            <w:pPr>
              <w:pStyle w:val="NoSpacing"/>
              <w:rPr>
                <w:rFonts w:ascii="Times New Roman" w:hAnsi="Times New Roman"/>
              </w:rPr>
            </w:pPr>
            <w:r w:rsidRPr="003A1CA8">
              <w:rPr>
                <w:rFonts w:ascii="Times New Roman" w:hAnsi="Times New Roman"/>
              </w:rPr>
              <w:t>507.15</w:t>
            </w:r>
          </w:p>
        </w:tc>
        <w:tc>
          <w:tcPr>
            <w:tcW w:w="1260" w:type="dxa"/>
            <w:tcBorders>
              <w:top w:val="nil"/>
              <w:bottom w:val="single" w:sz="4" w:space="0" w:color="auto"/>
            </w:tcBorders>
            <w:shd w:val="clear" w:color="auto" w:fill="auto"/>
          </w:tcPr>
          <w:p w14:paraId="02440CAB" w14:textId="77777777" w:rsidR="00DA7B3D" w:rsidRPr="003A1CA8" w:rsidRDefault="00DA7B3D" w:rsidP="00761319">
            <w:pPr>
              <w:pStyle w:val="NoSpacing"/>
              <w:rPr>
                <w:rFonts w:ascii="Times New Roman" w:hAnsi="Times New Roman"/>
              </w:rPr>
            </w:pPr>
            <w:r w:rsidRPr="003A1CA8">
              <w:rPr>
                <w:rFonts w:ascii="Times New Roman" w:hAnsi="Times New Roman"/>
              </w:rPr>
              <w:t>306.40</w:t>
            </w:r>
          </w:p>
        </w:tc>
      </w:tr>
      <w:tr w:rsidR="00DA7B3D" w:rsidRPr="00571A34" w14:paraId="7B367EFF" w14:textId="77777777" w:rsidTr="00F55B54">
        <w:trPr>
          <w:cantSplit/>
        </w:trPr>
        <w:tc>
          <w:tcPr>
            <w:tcW w:w="2822" w:type="dxa"/>
            <w:tcBorders>
              <w:top w:val="nil"/>
              <w:bottom w:val="single" w:sz="4" w:space="0" w:color="auto"/>
            </w:tcBorders>
            <w:shd w:val="clear" w:color="auto" w:fill="BFBFBF" w:themeFill="background1" w:themeFillShade="BF"/>
          </w:tcPr>
          <w:p w14:paraId="20523644" w14:textId="77777777" w:rsidR="00DA7B3D" w:rsidRDefault="00DA7B3D" w:rsidP="00761319">
            <w:pPr>
              <w:pStyle w:val="NoSpacing"/>
              <w:rPr>
                <w:rFonts w:ascii="Times New Roman" w:hAnsi="Times New Roman"/>
                <w:b/>
              </w:rPr>
            </w:pPr>
            <w:r w:rsidRPr="00571A34">
              <w:rPr>
                <w:rFonts w:ascii="Times New Roman" w:hAnsi="Times New Roman"/>
                <w:b/>
              </w:rPr>
              <w:t xml:space="preserve">Physical Education </w:t>
            </w:r>
          </w:p>
          <w:p w14:paraId="0CF8A564"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39ED97A0" w14:textId="77777777" w:rsidR="00DA7B3D" w:rsidRPr="00571A34" w:rsidRDefault="00DA7B3D" w:rsidP="00761319">
            <w:pPr>
              <w:pStyle w:val="NoSpacing"/>
              <w:rPr>
                <w:rFonts w:ascii="Times New Roman" w:hAnsi="Times New Roman"/>
              </w:rPr>
            </w:pPr>
            <w:r w:rsidRPr="00571A34">
              <w:rPr>
                <w:rFonts w:ascii="Times New Roman" w:hAnsi="Times New Roman"/>
              </w:rPr>
              <w:t>Physical Education [0800]</w:t>
            </w:r>
          </w:p>
        </w:tc>
        <w:tc>
          <w:tcPr>
            <w:tcW w:w="1350" w:type="dxa"/>
            <w:tcBorders>
              <w:top w:val="nil"/>
              <w:bottom w:val="single" w:sz="4" w:space="0" w:color="auto"/>
            </w:tcBorders>
            <w:shd w:val="clear" w:color="auto" w:fill="auto"/>
          </w:tcPr>
          <w:p w14:paraId="6ADEB059" w14:textId="77777777" w:rsidR="00DA7B3D" w:rsidRPr="003A1CA8" w:rsidRDefault="00DA7B3D" w:rsidP="00761319">
            <w:pPr>
              <w:pStyle w:val="NoSpacing"/>
              <w:rPr>
                <w:rFonts w:ascii="Times New Roman" w:hAnsi="Times New Roman"/>
              </w:rPr>
            </w:pPr>
            <w:r w:rsidRPr="003A1CA8">
              <w:rPr>
                <w:rFonts w:ascii="Times New Roman" w:hAnsi="Times New Roman"/>
              </w:rPr>
              <w:t>507.16</w:t>
            </w:r>
          </w:p>
        </w:tc>
        <w:tc>
          <w:tcPr>
            <w:tcW w:w="1260" w:type="dxa"/>
            <w:tcBorders>
              <w:top w:val="nil"/>
              <w:bottom w:val="single" w:sz="4" w:space="0" w:color="auto"/>
            </w:tcBorders>
            <w:shd w:val="clear" w:color="auto" w:fill="auto"/>
          </w:tcPr>
          <w:p w14:paraId="7C2038F8" w14:textId="77777777" w:rsidR="00DA7B3D" w:rsidRPr="003A1CA8" w:rsidRDefault="00DA7B3D" w:rsidP="00761319">
            <w:pPr>
              <w:pStyle w:val="NoSpacing"/>
              <w:rPr>
                <w:rFonts w:ascii="Times New Roman" w:hAnsi="Times New Roman"/>
              </w:rPr>
            </w:pPr>
            <w:r w:rsidRPr="003A1CA8">
              <w:rPr>
                <w:rFonts w:ascii="Times New Roman" w:hAnsi="Times New Roman"/>
              </w:rPr>
              <w:t>306.41</w:t>
            </w:r>
          </w:p>
        </w:tc>
      </w:tr>
      <w:tr w:rsidR="00DA7B3D" w:rsidRPr="00571A34" w14:paraId="1F47B2AE" w14:textId="77777777" w:rsidTr="00F55B54">
        <w:trPr>
          <w:cantSplit/>
        </w:trPr>
        <w:tc>
          <w:tcPr>
            <w:tcW w:w="2822" w:type="dxa"/>
            <w:tcBorders>
              <w:top w:val="nil"/>
              <w:bottom w:val="single" w:sz="4" w:space="0" w:color="auto"/>
            </w:tcBorders>
            <w:shd w:val="clear" w:color="auto" w:fill="BFBFBF" w:themeFill="background1" w:themeFillShade="BF"/>
          </w:tcPr>
          <w:p w14:paraId="74B2F50B" w14:textId="77777777" w:rsidR="00DA7B3D" w:rsidRDefault="00DA7B3D" w:rsidP="00761319">
            <w:pPr>
              <w:pStyle w:val="NoSpacing"/>
              <w:rPr>
                <w:rFonts w:ascii="Times New Roman" w:hAnsi="Times New Roman"/>
                <w:b/>
              </w:rPr>
            </w:pPr>
            <w:r w:rsidRPr="00571A34">
              <w:rPr>
                <w:rFonts w:ascii="Times New Roman" w:hAnsi="Times New Roman"/>
                <w:b/>
              </w:rPr>
              <w:t xml:space="preserve">Information &amp; Communication Technology </w:t>
            </w:r>
          </w:p>
          <w:p w14:paraId="106FA34E" w14:textId="77777777" w:rsidR="00DA7B3D" w:rsidRPr="00571A34" w:rsidRDefault="00DA7B3D" w:rsidP="00761319">
            <w:pPr>
              <w:pStyle w:val="NoSpacing"/>
              <w:rPr>
                <w:rFonts w:ascii="Times New Roman" w:hAnsi="Times New Roman"/>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25D8A800" w14:textId="77777777" w:rsidR="00DA7B3D" w:rsidRPr="00571A34" w:rsidRDefault="003B0FD0" w:rsidP="00761319">
            <w:pPr>
              <w:pStyle w:val="NoSpacing"/>
              <w:rPr>
                <w:rFonts w:ascii="Times New Roman" w:hAnsi="Times New Roman"/>
              </w:rPr>
            </w:pPr>
            <w:r>
              <w:rPr>
                <w:rFonts w:ascii="Times New Roman" w:hAnsi="Times New Roman"/>
              </w:rPr>
              <w:t>Digital Learning Specialist</w:t>
            </w:r>
            <w:r w:rsidR="00DA7B3D" w:rsidRPr="00571A34">
              <w:rPr>
                <w:rFonts w:ascii="Times New Roman" w:hAnsi="Times New Roman"/>
              </w:rPr>
              <w:t xml:space="preserve"> [0350]; </w:t>
            </w:r>
            <w:r w:rsidR="00DA7B3D">
              <w:rPr>
                <w:rFonts w:ascii="Times New Roman" w:hAnsi="Times New Roman"/>
              </w:rPr>
              <w:t>or</w:t>
            </w:r>
          </w:p>
          <w:p w14:paraId="03B1D87A" w14:textId="77777777" w:rsidR="00DA7B3D" w:rsidRPr="00571A34" w:rsidRDefault="00DA7B3D" w:rsidP="00761319">
            <w:pPr>
              <w:pStyle w:val="NoSpacing"/>
              <w:rPr>
                <w:rFonts w:ascii="Times New Roman" w:hAnsi="Times New Roman"/>
              </w:rPr>
            </w:pPr>
            <w:r w:rsidRPr="00571A34">
              <w:rPr>
                <w:rFonts w:ascii="Times New Roman" w:hAnsi="Times New Roman"/>
              </w:rPr>
              <w:t>Library Media Specialist [0036]; or</w:t>
            </w:r>
          </w:p>
          <w:p w14:paraId="58CA76F1" w14:textId="77777777" w:rsidR="00DA7B3D" w:rsidRPr="00571A34" w:rsidRDefault="00DA7B3D" w:rsidP="00761319">
            <w:pPr>
              <w:pStyle w:val="NoSpacing"/>
              <w:rPr>
                <w:rFonts w:ascii="Times New Roman" w:hAnsi="Times New Roman"/>
              </w:rPr>
            </w:pPr>
            <w:r w:rsidRPr="00571A34">
              <w:rPr>
                <w:rFonts w:ascii="Times New Roman" w:hAnsi="Times New Roman"/>
              </w:rPr>
              <w:t>Library Media Coordinator [0035]</w:t>
            </w:r>
          </w:p>
        </w:tc>
        <w:tc>
          <w:tcPr>
            <w:tcW w:w="1350" w:type="dxa"/>
            <w:tcBorders>
              <w:top w:val="nil"/>
              <w:bottom w:val="single" w:sz="4" w:space="0" w:color="auto"/>
            </w:tcBorders>
            <w:shd w:val="clear" w:color="auto" w:fill="auto"/>
          </w:tcPr>
          <w:p w14:paraId="6A41E559" w14:textId="77777777" w:rsidR="00DA7B3D" w:rsidRPr="003A1CA8" w:rsidRDefault="00DA7B3D" w:rsidP="00761319">
            <w:pPr>
              <w:pStyle w:val="NoSpacing"/>
              <w:rPr>
                <w:rFonts w:ascii="Times New Roman" w:hAnsi="Times New Roman"/>
              </w:rPr>
            </w:pPr>
            <w:r w:rsidRPr="003A1CA8">
              <w:rPr>
                <w:rFonts w:ascii="Times New Roman" w:hAnsi="Times New Roman"/>
              </w:rPr>
              <w:t>507.22</w:t>
            </w:r>
          </w:p>
          <w:p w14:paraId="7D087373" w14:textId="77777777" w:rsidR="00DA7B3D" w:rsidRPr="003A1CA8" w:rsidRDefault="00DA7B3D" w:rsidP="00761319">
            <w:pPr>
              <w:pStyle w:val="NoSpacing"/>
              <w:rPr>
                <w:rFonts w:ascii="Times New Roman" w:hAnsi="Times New Roman"/>
              </w:rPr>
            </w:pPr>
            <w:r w:rsidRPr="003A1CA8">
              <w:rPr>
                <w:rFonts w:ascii="Times New Roman" w:hAnsi="Times New Roman"/>
              </w:rPr>
              <w:t>507.21</w:t>
            </w:r>
          </w:p>
          <w:p w14:paraId="4842071A" w14:textId="77777777" w:rsidR="00DA7B3D" w:rsidRPr="003A1CA8" w:rsidRDefault="00DA7B3D" w:rsidP="00761319">
            <w:pPr>
              <w:pStyle w:val="NoSpacing"/>
              <w:rPr>
                <w:rFonts w:ascii="Times New Roman" w:hAnsi="Times New Roman"/>
              </w:rPr>
            </w:pPr>
            <w:r w:rsidRPr="003A1CA8">
              <w:rPr>
                <w:rFonts w:ascii="Times New Roman" w:hAnsi="Times New Roman"/>
              </w:rPr>
              <w:t>507.20</w:t>
            </w:r>
          </w:p>
        </w:tc>
        <w:tc>
          <w:tcPr>
            <w:tcW w:w="1260" w:type="dxa"/>
            <w:tcBorders>
              <w:top w:val="nil"/>
              <w:bottom w:val="single" w:sz="4" w:space="0" w:color="auto"/>
            </w:tcBorders>
            <w:shd w:val="clear" w:color="auto" w:fill="auto"/>
          </w:tcPr>
          <w:p w14:paraId="281741E5" w14:textId="77777777" w:rsidR="00DA7B3D" w:rsidRPr="003A1CA8" w:rsidRDefault="00DA7B3D" w:rsidP="00761319">
            <w:pPr>
              <w:pStyle w:val="NoSpacing"/>
              <w:rPr>
                <w:rFonts w:ascii="Times New Roman" w:hAnsi="Times New Roman"/>
              </w:rPr>
            </w:pPr>
            <w:r w:rsidRPr="003A1CA8">
              <w:rPr>
                <w:rFonts w:ascii="Times New Roman" w:hAnsi="Times New Roman"/>
              </w:rPr>
              <w:t>306.42</w:t>
            </w:r>
          </w:p>
        </w:tc>
      </w:tr>
      <w:tr w:rsidR="00DA7B3D" w:rsidRPr="00571A34" w14:paraId="7F27D72E" w14:textId="77777777" w:rsidTr="00F55B54">
        <w:trPr>
          <w:cantSplit/>
        </w:trPr>
        <w:tc>
          <w:tcPr>
            <w:tcW w:w="2822" w:type="dxa"/>
            <w:tcBorders>
              <w:top w:val="nil"/>
              <w:bottom w:val="single" w:sz="4" w:space="0" w:color="auto"/>
            </w:tcBorders>
            <w:shd w:val="clear" w:color="auto" w:fill="BFBFBF" w:themeFill="background1" w:themeFillShade="BF"/>
          </w:tcPr>
          <w:p w14:paraId="1C9E7170" w14:textId="77777777" w:rsidR="00DA7B3D" w:rsidRDefault="00DA7B3D" w:rsidP="00761319">
            <w:pPr>
              <w:pStyle w:val="NoSpacing"/>
              <w:rPr>
                <w:rFonts w:ascii="Times New Roman" w:hAnsi="Times New Roman"/>
                <w:b/>
              </w:rPr>
            </w:pPr>
            <w:r w:rsidRPr="00571A34">
              <w:rPr>
                <w:rFonts w:ascii="Times New Roman" w:hAnsi="Times New Roman"/>
                <w:b/>
              </w:rPr>
              <w:t xml:space="preserve">Reading &amp; Writing </w:t>
            </w:r>
            <w:r w:rsidR="003B0FD0">
              <w:rPr>
                <w:rFonts w:ascii="Times New Roman" w:hAnsi="Times New Roman"/>
                <w:b/>
              </w:rPr>
              <w:t>Teacher or Specialist</w:t>
            </w:r>
          </w:p>
          <w:p w14:paraId="0572A052" w14:textId="77777777" w:rsidR="00DA7B3D" w:rsidRPr="00571A34" w:rsidRDefault="00DA7B3D" w:rsidP="00761319">
            <w:pPr>
              <w:pStyle w:val="NoSpacing"/>
              <w:rPr>
                <w:rFonts w:ascii="Times New Roman" w:hAnsi="Times New Roman"/>
              </w:rPr>
            </w:pPr>
            <w:r w:rsidRPr="00571A34">
              <w:rPr>
                <w:rFonts w:ascii="Times New Roman" w:hAnsi="Times New Roman"/>
              </w:rPr>
              <w:t>(Elem)</w:t>
            </w:r>
          </w:p>
        </w:tc>
        <w:tc>
          <w:tcPr>
            <w:tcW w:w="5093" w:type="dxa"/>
            <w:tcBorders>
              <w:top w:val="nil"/>
              <w:bottom w:val="single" w:sz="4" w:space="0" w:color="auto"/>
            </w:tcBorders>
            <w:shd w:val="clear" w:color="auto" w:fill="auto"/>
          </w:tcPr>
          <w:p w14:paraId="197D19F8" w14:textId="77777777" w:rsidR="00DA7B3D" w:rsidRPr="00571A34" w:rsidRDefault="00DA7B3D" w:rsidP="00761319">
            <w:pPr>
              <w:pStyle w:val="NoSpacing"/>
              <w:rPr>
                <w:rFonts w:ascii="Times New Roman" w:hAnsi="Times New Roman"/>
              </w:rPr>
            </w:pPr>
            <w:r w:rsidRPr="00571A34">
              <w:rPr>
                <w:rFonts w:ascii="Times New Roman" w:hAnsi="Times New Roman"/>
              </w:rPr>
              <w:t>Reading and Writing Specialist [0037]; or</w:t>
            </w:r>
          </w:p>
          <w:p w14:paraId="6F5A1110" w14:textId="77777777" w:rsidR="00DA7B3D" w:rsidRPr="00571A34" w:rsidRDefault="00DA7B3D" w:rsidP="00761319">
            <w:pPr>
              <w:pStyle w:val="NoSpacing"/>
              <w:rPr>
                <w:rFonts w:ascii="Times New Roman" w:hAnsi="Times New Roman"/>
              </w:rPr>
            </w:pPr>
            <w:r w:rsidRPr="00571A34">
              <w:rPr>
                <w:rFonts w:ascii="Times New Roman" w:hAnsi="Times New Roman"/>
              </w:rPr>
              <w:t>Reading and Writing Teacher [0034]</w:t>
            </w:r>
          </w:p>
        </w:tc>
        <w:tc>
          <w:tcPr>
            <w:tcW w:w="1350" w:type="dxa"/>
            <w:tcBorders>
              <w:top w:val="nil"/>
              <w:bottom w:val="single" w:sz="4" w:space="0" w:color="auto"/>
            </w:tcBorders>
            <w:shd w:val="clear" w:color="auto" w:fill="auto"/>
          </w:tcPr>
          <w:p w14:paraId="6D4D8813" w14:textId="77777777" w:rsidR="00DA7B3D" w:rsidRPr="003A1CA8" w:rsidRDefault="00DA7B3D" w:rsidP="00761319">
            <w:pPr>
              <w:pStyle w:val="NoSpacing"/>
              <w:rPr>
                <w:rFonts w:ascii="Times New Roman" w:hAnsi="Times New Roman"/>
              </w:rPr>
            </w:pPr>
            <w:r w:rsidRPr="003A1CA8">
              <w:rPr>
                <w:rFonts w:ascii="Times New Roman" w:hAnsi="Times New Roman"/>
              </w:rPr>
              <w:t>507.12</w:t>
            </w:r>
          </w:p>
          <w:p w14:paraId="526A2515" w14:textId="77777777" w:rsidR="00DA7B3D" w:rsidRPr="003A1CA8" w:rsidRDefault="00744751" w:rsidP="00761319">
            <w:pPr>
              <w:pStyle w:val="NoSpacing"/>
              <w:rPr>
                <w:rFonts w:ascii="Times New Roman" w:hAnsi="Times New Roman"/>
              </w:rPr>
            </w:pPr>
            <w:r>
              <w:rPr>
                <w:rFonts w:ascii="Times New Roman" w:hAnsi="Times New Roman"/>
              </w:rPr>
              <w:t>507.52</w:t>
            </w:r>
          </w:p>
        </w:tc>
        <w:tc>
          <w:tcPr>
            <w:tcW w:w="1260" w:type="dxa"/>
            <w:tcBorders>
              <w:top w:val="nil"/>
              <w:bottom w:val="single" w:sz="4" w:space="0" w:color="auto"/>
            </w:tcBorders>
            <w:shd w:val="clear" w:color="auto" w:fill="auto"/>
          </w:tcPr>
          <w:p w14:paraId="4D1D6AEC" w14:textId="77777777" w:rsidR="00DA7B3D" w:rsidRPr="003A1CA8" w:rsidRDefault="00DA7B3D" w:rsidP="00761319">
            <w:pPr>
              <w:pStyle w:val="NoSpacing"/>
              <w:rPr>
                <w:rFonts w:ascii="Times New Roman" w:hAnsi="Times New Roman"/>
              </w:rPr>
            </w:pPr>
            <w:r w:rsidRPr="003A1CA8">
              <w:rPr>
                <w:rFonts w:ascii="Times New Roman" w:hAnsi="Times New Roman"/>
              </w:rPr>
              <w:t>306.15(a)</w:t>
            </w:r>
          </w:p>
          <w:p w14:paraId="7C9BC6D5" w14:textId="77777777" w:rsidR="00DA7B3D" w:rsidRPr="003A1CA8" w:rsidRDefault="00DA7B3D" w:rsidP="00761319">
            <w:pPr>
              <w:pStyle w:val="NoSpacing"/>
              <w:rPr>
                <w:rFonts w:ascii="Times New Roman" w:hAnsi="Times New Roman"/>
              </w:rPr>
            </w:pPr>
            <w:r w:rsidRPr="003A1CA8">
              <w:rPr>
                <w:rFonts w:ascii="Times New Roman" w:hAnsi="Times New Roman"/>
              </w:rPr>
              <w:t>306.37</w:t>
            </w:r>
          </w:p>
        </w:tc>
      </w:tr>
      <w:tr w:rsidR="00DA7B3D" w:rsidRPr="00571A34" w14:paraId="294A32EE" w14:textId="77777777" w:rsidTr="00F55B54">
        <w:trPr>
          <w:cantSplit/>
        </w:trPr>
        <w:tc>
          <w:tcPr>
            <w:tcW w:w="2822" w:type="dxa"/>
            <w:tcBorders>
              <w:top w:val="nil"/>
              <w:bottom w:val="single" w:sz="4" w:space="0" w:color="auto"/>
            </w:tcBorders>
            <w:shd w:val="clear" w:color="auto" w:fill="BFBFBF" w:themeFill="background1" w:themeFillShade="BF"/>
          </w:tcPr>
          <w:p w14:paraId="3676FF04" w14:textId="77777777" w:rsidR="00DA7B3D" w:rsidRDefault="00DA7B3D" w:rsidP="00761319">
            <w:pPr>
              <w:pStyle w:val="NoSpacing"/>
              <w:rPr>
                <w:rFonts w:ascii="Times New Roman" w:hAnsi="Times New Roman"/>
                <w:b/>
              </w:rPr>
            </w:pPr>
            <w:r w:rsidRPr="00571A34">
              <w:rPr>
                <w:rFonts w:ascii="Times New Roman" w:hAnsi="Times New Roman"/>
                <w:b/>
              </w:rPr>
              <w:t xml:space="preserve">Mathematics </w:t>
            </w:r>
          </w:p>
          <w:p w14:paraId="0E22074F" w14:textId="77777777"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4A7F26C8" w14:textId="77777777"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Math Specialist [1150]; or </w:t>
            </w:r>
          </w:p>
          <w:p w14:paraId="0AFFB2A2" w14:textId="77777777" w:rsidR="00DA7B3D" w:rsidRDefault="00DA7B3D" w:rsidP="00761319">
            <w:pPr>
              <w:pStyle w:val="NoSpacing"/>
              <w:rPr>
                <w:rFonts w:ascii="Times New Roman" w:hAnsi="Times New Roman"/>
              </w:rPr>
            </w:pPr>
            <w:r w:rsidRPr="00571A34">
              <w:rPr>
                <w:rFonts w:ascii="Times New Roman" w:hAnsi="Times New Roman"/>
              </w:rPr>
              <w:t xml:space="preserve">Elementary Education (K-6) [1810]; or </w:t>
            </w:r>
          </w:p>
          <w:p w14:paraId="0E749A84" w14:textId="77777777"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744751">
              <w:rPr>
                <w:rFonts w:ascii="Times New Roman" w:hAnsi="Times New Roman"/>
              </w:rPr>
              <w:t>18</w:t>
            </w:r>
            <w:r w:rsidRPr="00571A34">
              <w:rPr>
                <w:rFonts w:ascii="Times New Roman" w:hAnsi="Times New Roman"/>
              </w:rPr>
              <w:t>11]</w:t>
            </w:r>
          </w:p>
          <w:p w14:paraId="2A586D21" w14:textId="77777777" w:rsidR="003B0FD0" w:rsidRPr="00571A34" w:rsidRDefault="00DA7B3D" w:rsidP="003B0FD0">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744751" w:rsidRPr="00744751">
              <w:rPr>
                <w:rFonts w:ascii="Times New Roman" w:hAnsi="Times New Roman"/>
              </w:rPr>
              <w:t>1</w:t>
            </w:r>
            <w:r w:rsidR="003B0FD0" w:rsidRPr="00744751">
              <w:rPr>
                <w:rFonts w:ascii="Times New Roman" w:hAnsi="Times New Roman"/>
              </w:rPr>
              <w:t>811</w:t>
            </w:r>
            <w:r w:rsidR="003B0FD0" w:rsidRPr="00571A34">
              <w:rPr>
                <w:rFonts w:ascii="Times New Roman" w:hAnsi="Times New Roman"/>
              </w:rPr>
              <w:t>]</w:t>
            </w:r>
            <w:r w:rsidR="003B0FD0">
              <w:rPr>
                <w:rFonts w:ascii="Times New Roman" w:hAnsi="Times New Roman"/>
              </w:rPr>
              <w:t xml:space="preserve"> or</w:t>
            </w:r>
          </w:p>
          <w:p w14:paraId="1D5F6727" w14:textId="77777777" w:rsidR="00DA7B3D" w:rsidRPr="00571A34" w:rsidRDefault="00744751" w:rsidP="00761319">
            <w:pPr>
              <w:pStyle w:val="NoSpacing"/>
              <w:rPr>
                <w:rFonts w:ascii="Times New Roman" w:hAnsi="Times New Roman"/>
              </w:rPr>
            </w:pPr>
            <w:r>
              <w:rPr>
                <w:rFonts w:ascii="Times New Roman" w:hAnsi="Times New Roman"/>
              </w:rPr>
              <w:t>Mathematics, Middle Level</w:t>
            </w:r>
            <w:r w:rsidR="00DA7B3D" w:rsidRPr="00571A34">
              <w:rPr>
                <w:rFonts w:ascii="Times New Roman" w:hAnsi="Times New Roman"/>
              </w:rPr>
              <w:t xml:space="preserve"> [1102]</w:t>
            </w:r>
          </w:p>
          <w:p w14:paraId="700506AD"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00744751">
              <w:rPr>
                <w:rFonts w:ascii="Times New Roman" w:hAnsi="Times New Roman"/>
              </w:rPr>
              <w:t>: Mathematics, Upper Level</w:t>
            </w:r>
            <w:r w:rsidRPr="00571A34">
              <w:rPr>
                <w:rFonts w:ascii="Times New Roman" w:hAnsi="Times New Roman"/>
              </w:rPr>
              <w:t xml:space="preserve"> [1100]</w:t>
            </w:r>
          </w:p>
        </w:tc>
        <w:tc>
          <w:tcPr>
            <w:tcW w:w="1350" w:type="dxa"/>
            <w:tcBorders>
              <w:top w:val="nil"/>
              <w:bottom w:val="single" w:sz="4" w:space="0" w:color="auto"/>
            </w:tcBorders>
            <w:shd w:val="clear" w:color="auto" w:fill="auto"/>
          </w:tcPr>
          <w:p w14:paraId="0BDE0DF1" w14:textId="77777777" w:rsidR="00DA7B3D" w:rsidRPr="003A1CA8" w:rsidRDefault="00DA7B3D" w:rsidP="00761319">
            <w:pPr>
              <w:pStyle w:val="NoSpacing"/>
              <w:rPr>
                <w:rFonts w:ascii="Times New Roman" w:hAnsi="Times New Roman"/>
              </w:rPr>
            </w:pPr>
            <w:r w:rsidRPr="003A1CA8">
              <w:rPr>
                <w:rFonts w:ascii="Times New Roman" w:hAnsi="Times New Roman"/>
              </w:rPr>
              <w:t>507.251</w:t>
            </w:r>
          </w:p>
          <w:p w14:paraId="60C98A06" w14:textId="77777777" w:rsidR="00DA7B3D" w:rsidRPr="003A1CA8" w:rsidRDefault="00DA7B3D" w:rsidP="00761319">
            <w:pPr>
              <w:pStyle w:val="NoSpacing"/>
              <w:rPr>
                <w:rFonts w:ascii="Times New Roman" w:hAnsi="Times New Roman"/>
              </w:rPr>
            </w:pPr>
            <w:r w:rsidRPr="003A1CA8">
              <w:rPr>
                <w:rFonts w:ascii="Times New Roman" w:hAnsi="Times New Roman"/>
              </w:rPr>
              <w:t>507.11</w:t>
            </w:r>
          </w:p>
          <w:p w14:paraId="2EC10037" w14:textId="77777777" w:rsidR="00DA7B3D" w:rsidRDefault="00DA7B3D" w:rsidP="00761319">
            <w:pPr>
              <w:pStyle w:val="NoSpacing"/>
              <w:rPr>
                <w:rFonts w:ascii="Times New Roman" w:hAnsi="Times New Roman"/>
              </w:rPr>
            </w:pPr>
            <w:r w:rsidRPr="003A1CA8">
              <w:rPr>
                <w:rFonts w:ascii="Times New Roman" w:hAnsi="Times New Roman"/>
              </w:rPr>
              <w:t>507.11</w:t>
            </w:r>
          </w:p>
          <w:p w14:paraId="3D32175F" w14:textId="77777777" w:rsidR="003B0FD0" w:rsidRDefault="003B0FD0" w:rsidP="003B0FD0">
            <w:pPr>
              <w:pStyle w:val="NoSpacing"/>
              <w:rPr>
                <w:rFonts w:ascii="Times New Roman" w:hAnsi="Times New Roman"/>
              </w:rPr>
            </w:pPr>
            <w:r w:rsidRPr="003A1CA8">
              <w:rPr>
                <w:rFonts w:ascii="Times New Roman" w:hAnsi="Times New Roman"/>
              </w:rPr>
              <w:t>507.11</w:t>
            </w:r>
          </w:p>
          <w:p w14:paraId="45B765BD" w14:textId="77777777" w:rsidR="00DA7B3D" w:rsidRPr="003A1CA8" w:rsidRDefault="00DA7B3D" w:rsidP="00761319">
            <w:pPr>
              <w:pStyle w:val="NoSpacing"/>
              <w:rPr>
                <w:rFonts w:ascii="Times New Roman" w:hAnsi="Times New Roman"/>
              </w:rPr>
            </w:pPr>
            <w:r w:rsidRPr="003A1CA8">
              <w:rPr>
                <w:rFonts w:ascii="Times New Roman" w:hAnsi="Times New Roman"/>
              </w:rPr>
              <w:t>507.25</w:t>
            </w:r>
            <w:r w:rsidR="00744751">
              <w:rPr>
                <w:rFonts w:ascii="Times New Roman" w:hAnsi="Times New Roman"/>
              </w:rPr>
              <w:t xml:space="preserve"> &amp; 26</w:t>
            </w:r>
          </w:p>
          <w:p w14:paraId="27C6CF6A" w14:textId="77777777" w:rsidR="00DA7B3D" w:rsidRPr="003A1CA8" w:rsidRDefault="00744751" w:rsidP="00761319">
            <w:pPr>
              <w:pStyle w:val="NoSpacing"/>
              <w:rPr>
                <w:rFonts w:ascii="Times New Roman" w:hAnsi="Times New Roman"/>
              </w:rPr>
            </w:pPr>
            <w:r>
              <w:rPr>
                <w:rFonts w:ascii="Times New Roman" w:hAnsi="Times New Roman"/>
              </w:rPr>
              <w:t>507.25 &amp; 26</w:t>
            </w:r>
          </w:p>
        </w:tc>
        <w:tc>
          <w:tcPr>
            <w:tcW w:w="1260" w:type="dxa"/>
            <w:tcBorders>
              <w:top w:val="nil"/>
              <w:bottom w:val="single" w:sz="4" w:space="0" w:color="auto"/>
            </w:tcBorders>
            <w:shd w:val="clear" w:color="auto" w:fill="auto"/>
          </w:tcPr>
          <w:p w14:paraId="110FE17D" w14:textId="77777777" w:rsidR="00DA7B3D" w:rsidRPr="003A1CA8" w:rsidRDefault="00DA7B3D" w:rsidP="00761319">
            <w:pPr>
              <w:pStyle w:val="NoSpacing"/>
              <w:rPr>
                <w:rFonts w:ascii="Times New Roman" w:hAnsi="Times New Roman"/>
              </w:rPr>
            </w:pPr>
            <w:r w:rsidRPr="003A1CA8">
              <w:rPr>
                <w:rFonts w:ascii="Times New Roman" w:hAnsi="Times New Roman"/>
              </w:rPr>
              <w:t>306.43</w:t>
            </w:r>
          </w:p>
        </w:tc>
      </w:tr>
      <w:tr w:rsidR="00DA7B3D" w:rsidRPr="00571A34" w14:paraId="655B4427" w14:textId="77777777" w:rsidTr="00F55B54">
        <w:trPr>
          <w:cantSplit/>
        </w:trPr>
        <w:tc>
          <w:tcPr>
            <w:tcW w:w="2822" w:type="dxa"/>
            <w:tcBorders>
              <w:top w:val="nil"/>
              <w:bottom w:val="single" w:sz="4" w:space="0" w:color="auto"/>
            </w:tcBorders>
            <w:shd w:val="clear" w:color="auto" w:fill="BFBFBF" w:themeFill="background1" w:themeFillShade="BF"/>
          </w:tcPr>
          <w:p w14:paraId="1E90A8FB" w14:textId="77777777" w:rsidR="00DA7B3D" w:rsidRDefault="00DA7B3D" w:rsidP="00761319">
            <w:pPr>
              <w:pStyle w:val="NoSpacing"/>
              <w:rPr>
                <w:rFonts w:ascii="Times New Roman" w:hAnsi="Times New Roman"/>
                <w:b/>
              </w:rPr>
            </w:pPr>
            <w:r w:rsidRPr="00571A34">
              <w:rPr>
                <w:rFonts w:ascii="Times New Roman" w:hAnsi="Times New Roman"/>
                <w:b/>
              </w:rPr>
              <w:lastRenderedPageBreak/>
              <w:t xml:space="preserve">Science </w:t>
            </w:r>
          </w:p>
          <w:p w14:paraId="2EAF7AD4" w14:textId="77777777" w:rsidR="00DA7B3D" w:rsidRDefault="00DA7B3D" w:rsidP="00761319">
            <w:pPr>
              <w:pStyle w:val="NoSpacing"/>
              <w:rPr>
                <w:rFonts w:ascii="Times New Roman" w:hAnsi="Times New Roman"/>
              </w:rPr>
            </w:pPr>
            <w:r w:rsidRPr="00571A34">
              <w:rPr>
                <w:rFonts w:ascii="Times New Roman" w:hAnsi="Times New Roman"/>
              </w:rPr>
              <w:t xml:space="preserve">(Elem, Mid, High) </w:t>
            </w:r>
          </w:p>
          <w:p w14:paraId="1D07E219" w14:textId="77777777" w:rsidR="00DA7B3D" w:rsidRPr="00411AFB" w:rsidRDefault="00DA7B3D" w:rsidP="00761319">
            <w:pPr>
              <w:pStyle w:val="NoSpacing"/>
              <w:rPr>
                <w:rFonts w:ascii="Times New Roman" w:hAnsi="Times New Roman"/>
                <w:b/>
                <w:i/>
              </w:rPr>
            </w:pPr>
            <w:r w:rsidRPr="00411AFB">
              <w:rPr>
                <w:rFonts w:ascii="Times New Roman" w:hAnsi="Times New Roman"/>
                <w:i/>
              </w:rPr>
              <w:t>Ed 507.29</w:t>
            </w:r>
          </w:p>
        </w:tc>
        <w:tc>
          <w:tcPr>
            <w:tcW w:w="5093" w:type="dxa"/>
            <w:tcBorders>
              <w:top w:val="nil"/>
              <w:bottom w:val="single" w:sz="4" w:space="0" w:color="auto"/>
            </w:tcBorders>
            <w:shd w:val="clear" w:color="auto" w:fill="auto"/>
          </w:tcPr>
          <w:p w14:paraId="52798CB5" w14:textId="77777777"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14:paraId="1C17DB5D" w14:textId="77777777" w:rsidR="00DA7B3D" w:rsidRPr="00571A34" w:rsidRDefault="009E1263" w:rsidP="00761319">
            <w:pPr>
              <w:pStyle w:val="NoSpacing"/>
              <w:rPr>
                <w:rFonts w:ascii="Times New Roman" w:hAnsi="Times New Roman"/>
              </w:rPr>
            </w:pPr>
            <w:r>
              <w:rPr>
                <w:rFonts w:ascii="Times New Roman" w:hAnsi="Times New Roman"/>
              </w:rPr>
              <w:t>Elementary Education (K-8) [1</w:t>
            </w:r>
            <w:r w:rsidR="00DA7B3D" w:rsidRPr="00571A34">
              <w:rPr>
                <w:rFonts w:ascii="Times New Roman" w:hAnsi="Times New Roman"/>
              </w:rPr>
              <w:t>811]</w:t>
            </w:r>
          </w:p>
          <w:p w14:paraId="5A474FEE" w14:textId="77777777"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14:paraId="7CD252CC" w14:textId="77777777" w:rsidR="00DA7B3D" w:rsidRPr="00571A34" w:rsidRDefault="00DA7B3D" w:rsidP="00761319">
            <w:pPr>
              <w:pStyle w:val="NoSpacing"/>
              <w:rPr>
                <w:rFonts w:ascii="Times New Roman" w:hAnsi="Times New Roman"/>
              </w:rPr>
            </w:pPr>
            <w:r w:rsidRPr="00571A34">
              <w:rPr>
                <w:rFonts w:ascii="Times New Roman" w:hAnsi="Times New Roman"/>
              </w:rPr>
              <w:t>Science (5-8) [1305]; or</w:t>
            </w:r>
          </w:p>
          <w:p w14:paraId="2BBF472F"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009E1263">
              <w:rPr>
                <w:rFonts w:ascii="Times New Roman" w:hAnsi="Times New Roman"/>
              </w:rPr>
              <w:t xml:space="preserve">: Earth and </w:t>
            </w:r>
            <w:r w:rsidRPr="00571A34">
              <w:rPr>
                <w:rFonts w:ascii="Times New Roman" w:hAnsi="Times New Roman"/>
              </w:rPr>
              <w:t>Space Science [1304]; and</w:t>
            </w:r>
          </w:p>
          <w:p w14:paraId="641A9F47"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009E1263">
              <w:rPr>
                <w:rFonts w:ascii="Times New Roman" w:hAnsi="Times New Roman"/>
              </w:rPr>
              <w:t>: Life Science</w:t>
            </w:r>
            <w:r w:rsidRPr="00571A34">
              <w:rPr>
                <w:rFonts w:ascii="Times New Roman" w:hAnsi="Times New Roman"/>
              </w:rPr>
              <w:t xml:space="preserve"> [1302]; and</w:t>
            </w:r>
          </w:p>
          <w:p w14:paraId="6C5D5263"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Chemistry [1308]; and</w:t>
            </w:r>
          </w:p>
          <w:p w14:paraId="532E99DF"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Physics (7-12) [1309]; and</w:t>
            </w:r>
          </w:p>
          <w:p w14:paraId="3DD1EE3B" w14:textId="77777777" w:rsidR="00DA7B3D" w:rsidRPr="00571A34" w:rsidRDefault="00DA7B3D" w:rsidP="00761319">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Physical Science (7-12) [1313]</w:t>
            </w:r>
            <w:r w:rsidR="00593B3C">
              <w:rPr>
                <w:rFonts w:ascii="Times New Roman" w:hAnsi="Times New Roman"/>
              </w:rPr>
              <w:t xml:space="preserve"> </w:t>
            </w:r>
            <w:r w:rsidR="00593B3C" w:rsidRPr="00044458">
              <w:rPr>
                <w:rFonts w:ascii="Times New Roman" w:hAnsi="Times New Roman"/>
              </w:rPr>
              <w:t>(</w:t>
            </w:r>
            <w:r w:rsidR="00593B3C" w:rsidRPr="00044458">
              <w:rPr>
                <w:rFonts w:ascii="Times New Roman" w:hAnsi="Times New Roman"/>
                <w:i/>
                <w:sz w:val="20"/>
              </w:rPr>
              <w:t>or 1308 or 1309</w:t>
            </w:r>
            <w:r w:rsidR="00593B3C" w:rsidRPr="00044458">
              <w:rPr>
                <w:rFonts w:ascii="Times New Roman" w:hAnsi="Times New Roman"/>
              </w:rPr>
              <w:t>)</w:t>
            </w:r>
          </w:p>
        </w:tc>
        <w:tc>
          <w:tcPr>
            <w:tcW w:w="1350" w:type="dxa"/>
            <w:tcBorders>
              <w:top w:val="nil"/>
              <w:bottom w:val="single" w:sz="4" w:space="0" w:color="auto"/>
            </w:tcBorders>
            <w:shd w:val="clear" w:color="auto" w:fill="auto"/>
          </w:tcPr>
          <w:p w14:paraId="39AD2EB1" w14:textId="77777777" w:rsidR="00DA7B3D" w:rsidRPr="003A1CA8" w:rsidRDefault="00DA7B3D" w:rsidP="00761319">
            <w:pPr>
              <w:pStyle w:val="NoSpacing"/>
              <w:rPr>
                <w:rFonts w:ascii="Times New Roman" w:hAnsi="Times New Roman"/>
              </w:rPr>
            </w:pPr>
            <w:r w:rsidRPr="003A1CA8">
              <w:rPr>
                <w:rFonts w:ascii="Times New Roman" w:hAnsi="Times New Roman"/>
              </w:rPr>
              <w:t>507.11</w:t>
            </w:r>
          </w:p>
          <w:p w14:paraId="43E50D4C" w14:textId="77777777" w:rsidR="00DA7B3D" w:rsidRDefault="00DA7B3D" w:rsidP="00761319">
            <w:pPr>
              <w:pStyle w:val="NoSpacing"/>
              <w:rPr>
                <w:rFonts w:ascii="Times New Roman" w:hAnsi="Times New Roman"/>
              </w:rPr>
            </w:pPr>
            <w:r w:rsidRPr="003A1CA8">
              <w:rPr>
                <w:rFonts w:ascii="Times New Roman" w:hAnsi="Times New Roman"/>
              </w:rPr>
              <w:t>507.11</w:t>
            </w:r>
          </w:p>
          <w:p w14:paraId="453C0403" w14:textId="77777777" w:rsidR="009E1263" w:rsidRPr="003A1CA8" w:rsidRDefault="009E1263" w:rsidP="009E1263">
            <w:pPr>
              <w:pStyle w:val="NoSpacing"/>
              <w:rPr>
                <w:rFonts w:ascii="Times New Roman" w:hAnsi="Times New Roman"/>
              </w:rPr>
            </w:pPr>
            <w:r w:rsidRPr="003A1CA8">
              <w:rPr>
                <w:rFonts w:ascii="Times New Roman" w:hAnsi="Times New Roman"/>
              </w:rPr>
              <w:t>507.11</w:t>
            </w:r>
          </w:p>
          <w:p w14:paraId="2A72B40B" w14:textId="77777777" w:rsidR="00DA7B3D" w:rsidRPr="003A1CA8" w:rsidRDefault="009E1263" w:rsidP="00761319">
            <w:pPr>
              <w:pStyle w:val="NoSpacing"/>
              <w:rPr>
                <w:rFonts w:ascii="Times New Roman" w:hAnsi="Times New Roman"/>
              </w:rPr>
            </w:pPr>
            <w:r>
              <w:rPr>
                <w:rFonts w:ascii="Times New Roman" w:hAnsi="Times New Roman"/>
              </w:rPr>
              <w:t>507.29 &amp; 30</w:t>
            </w:r>
          </w:p>
          <w:p w14:paraId="0D71D261" w14:textId="77777777" w:rsidR="00DA7B3D" w:rsidRPr="003A1CA8" w:rsidRDefault="00DA7B3D" w:rsidP="00761319">
            <w:pPr>
              <w:pStyle w:val="NoSpacing"/>
              <w:rPr>
                <w:rFonts w:ascii="Times New Roman" w:hAnsi="Times New Roman"/>
              </w:rPr>
            </w:pPr>
            <w:r w:rsidRPr="003A1CA8">
              <w:rPr>
                <w:rFonts w:ascii="Times New Roman" w:hAnsi="Times New Roman"/>
              </w:rPr>
              <w:t>507.30</w:t>
            </w:r>
            <w:r w:rsidR="009E1263">
              <w:rPr>
                <w:rFonts w:ascii="Times New Roman" w:hAnsi="Times New Roman"/>
              </w:rPr>
              <w:t xml:space="preserve"> &amp; 31</w:t>
            </w:r>
          </w:p>
          <w:p w14:paraId="62A0988C" w14:textId="77777777" w:rsidR="00DA7B3D" w:rsidRPr="003A1CA8" w:rsidRDefault="009E1263" w:rsidP="00761319">
            <w:pPr>
              <w:pStyle w:val="NoSpacing"/>
              <w:rPr>
                <w:rFonts w:ascii="Times New Roman" w:hAnsi="Times New Roman"/>
              </w:rPr>
            </w:pPr>
            <w:r>
              <w:rPr>
                <w:rFonts w:ascii="Times New Roman" w:hAnsi="Times New Roman"/>
              </w:rPr>
              <w:t>507.30 &amp; 32</w:t>
            </w:r>
          </w:p>
          <w:p w14:paraId="46090D5F" w14:textId="77777777" w:rsidR="00DA7B3D" w:rsidRPr="003A1CA8" w:rsidRDefault="009E1263" w:rsidP="00761319">
            <w:pPr>
              <w:pStyle w:val="NoSpacing"/>
              <w:rPr>
                <w:rFonts w:ascii="Times New Roman" w:hAnsi="Times New Roman"/>
              </w:rPr>
            </w:pPr>
            <w:r>
              <w:rPr>
                <w:rFonts w:ascii="Times New Roman" w:hAnsi="Times New Roman"/>
              </w:rPr>
              <w:t>507.30 &amp; 33</w:t>
            </w:r>
          </w:p>
          <w:p w14:paraId="6452DF89" w14:textId="77777777" w:rsidR="00DA7B3D" w:rsidRPr="003A1CA8" w:rsidRDefault="009E1263" w:rsidP="00761319">
            <w:pPr>
              <w:pStyle w:val="NoSpacing"/>
              <w:rPr>
                <w:rFonts w:ascii="Times New Roman" w:hAnsi="Times New Roman"/>
              </w:rPr>
            </w:pPr>
            <w:r>
              <w:rPr>
                <w:rFonts w:ascii="Times New Roman" w:hAnsi="Times New Roman"/>
              </w:rPr>
              <w:t>507.30 &amp; 34</w:t>
            </w:r>
          </w:p>
          <w:p w14:paraId="5A56656E" w14:textId="77777777" w:rsidR="00DA7B3D" w:rsidRPr="003A1CA8" w:rsidRDefault="009E1263" w:rsidP="00761319">
            <w:pPr>
              <w:pStyle w:val="NoSpacing"/>
              <w:rPr>
                <w:rFonts w:ascii="Times New Roman" w:hAnsi="Times New Roman"/>
              </w:rPr>
            </w:pPr>
            <w:r>
              <w:rPr>
                <w:rFonts w:ascii="Times New Roman" w:hAnsi="Times New Roman"/>
              </w:rPr>
              <w:t>507.30 &amp; 53</w:t>
            </w:r>
          </w:p>
        </w:tc>
        <w:tc>
          <w:tcPr>
            <w:tcW w:w="1260" w:type="dxa"/>
            <w:tcBorders>
              <w:top w:val="nil"/>
              <w:bottom w:val="single" w:sz="4" w:space="0" w:color="auto"/>
            </w:tcBorders>
            <w:shd w:val="clear" w:color="auto" w:fill="auto"/>
          </w:tcPr>
          <w:p w14:paraId="3F7E24EC" w14:textId="77777777" w:rsidR="00DA7B3D" w:rsidRPr="003A1CA8" w:rsidRDefault="00DA7B3D" w:rsidP="00761319">
            <w:pPr>
              <w:pStyle w:val="NoSpacing"/>
              <w:rPr>
                <w:rFonts w:ascii="Times New Roman" w:hAnsi="Times New Roman"/>
              </w:rPr>
            </w:pPr>
            <w:r w:rsidRPr="003A1CA8">
              <w:rPr>
                <w:rFonts w:ascii="Times New Roman" w:hAnsi="Times New Roman"/>
              </w:rPr>
              <w:t>306.45</w:t>
            </w:r>
          </w:p>
        </w:tc>
      </w:tr>
      <w:tr w:rsidR="00DA7B3D" w:rsidRPr="00571A34" w14:paraId="54749E52" w14:textId="77777777" w:rsidTr="00F55B54">
        <w:trPr>
          <w:cantSplit/>
        </w:trPr>
        <w:tc>
          <w:tcPr>
            <w:tcW w:w="2822" w:type="dxa"/>
            <w:tcBorders>
              <w:top w:val="nil"/>
              <w:bottom w:val="single" w:sz="4" w:space="0" w:color="auto"/>
            </w:tcBorders>
            <w:shd w:val="clear" w:color="auto" w:fill="BFBFBF" w:themeFill="background1" w:themeFillShade="BF"/>
          </w:tcPr>
          <w:p w14:paraId="795284E0" w14:textId="77777777" w:rsidR="00DA7B3D" w:rsidRDefault="00DA7B3D" w:rsidP="00761319">
            <w:pPr>
              <w:pStyle w:val="NoSpacing"/>
              <w:rPr>
                <w:rFonts w:ascii="Times New Roman" w:hAnsi="Times New Roman"/>
                <w:b/>
              </w:rPr>
            </w:pPr>
            <w:r w:rsidRPr="00571A34">
              <w:rPr>
                <w:rFonts w:ascii="Times New Roman" w:hAnsi="Times New Roman"/>
                <w:b/>
              </w:rPr>
              <w:t xml:space="preserve">Social Studies </w:t>
            </w:r>
          </w:p>
          <w:p w14:paraId="6DC0771D" w14:textId="77777777"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0BA6898D" w14:textId="77777777" w:rsidR="003A1CA8"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14:paraId="0EF79D00" w14:textId="77777777"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9E1263">
              <w:rPr>
                <w:rFonts w:ascii="Times New Roman" w:hAnsi="Times New Roman"/>
              </w:rPr>
              <w:t>1</w:t>
            </w:r>
            <w:r w:rsidRPr="00571A34">
              <w:rPr>
                <w:rFonts w:ascii="Times New Roman" w:hAnsi="Times New Roman"/>
              </w:rPr>
              <w:t>811]</w:t>
            </w:r>
          </w:p>
          <w:p w14:paraId="4C4EB402" w14:textId="77777777"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14:paraId="025C949C" w14:textId="77777777" w:rsidR="00DA7B3D" w:rsidRPr="00571A34" w:rsidRDefault="00DA7B3D" w:rsidP="00761319">
            <w:pPr>
              <w:pStyle w:val="NoSpacing"/>
              <w:rPr>
                <w:rFonts w:ascii="Times New Roman" w:hAnsi="Times New Roman"/>
              </w:rPr>
            </w:pPr>
            <w:r w:rsidRPr="00571A34">
              <w:rPr>
                <w:rFonts w:ascii="Times New Roman" w:hAnsi="Times New Roman"/>
              </w:rPr>
              <w:t>Social Studies (5-8) [1501];</w:t>
            </w:r>
          </w:p>
          <w:p w14:paraId="34BDDD05" w14:textId="77777777" w:rsidR="00DA7B3D" w:rsidRPr="00571A34" w:rsidRDefault="00DA7B3D" w:rsidP="00761319">
            <w:pPr>
              <w:pStyle w:val="NoSpacing"/>
              <w:rPr>
                <w:rFonts w:ascii="Times New Roman" w:hAnsi="Times New Roman"/>
              </w:rPr>
            </w:pPr>
            <w:r w:rsidRPr="00571A34">
              <w:rPr>
                <w:rFonts w:ascii="Times New Roman" w:hAnsi="Times New Roman"/>
                <w:b/>
              </w:rPr>
              <w:t>5-12</w:t>
            </w:r>
            <w:r w:rsidRPr="00571A34">
              <w:rPr>
                <w:rFonts w:ascii="Times New Roman" w:hAnsi="Times New Roman"/>
              </w:rPr>
              <w:t>: Social Studies (5-12) [1500]</w:t>
            </w:r>
          </w:p>
        </w:tc>
        <w:tc>
          <w:tcPr>
            <w:tcW w:w="1350" w:type="dxa"/>
            <w:tcBorders>
              <w:top w:val="nil"/>
              <w:bottom w:val="single" w:sz="4" w:space="0" w:color="auto"/>
            </w:tcBorders>
            <w:shd w:val="clear" w:color="auto" w:fill="auto"/>
          </w:tcPr>
          <w:p w14:paraId="72D4D312" w14:textId="77777777" w:rsidR="00DA7B3D" w:rsidRPr="003A1CA8" w:rsidRDefault="00DA7B3D" w:rsidP="00761319">
            <w:pPr>
              <w:pStyle w:val="NoSpacing"/>
              <w:rPr>
                <w:rFonts w:ascii="Times New Roman" w:hAnsi="Times New Roman"/>
              </w:rPr>
            </w:pPr>
            <w:r w:rsidRPr="003A1CA8">
              <w:rPr>
                <w:rFonts w:ascii="Times New Roman" w:hAnsi="Times New Roman"/>
              </w:rPr>
              <w:t>507.11</w:t>
            </w:r>
          </w:p>
          <w:p w14:paraId="69B24A9B" w14:textId="77777777" w:rsidR="00DA7B3D" w:rsidRDefault="00DA7B3D" w:rsidP="00761319">
            <w:pPr>
              <w:pStyle w:val="NoSpacing"/>
              <w:rPr>
                <w:rFonts w:ascii="Times New Roman" w:hAnsi="Times New Roman"/>
              </w:rPr>
            </w:pPr>
            <w:r w:rsidRPr="003A1CA8">
              <w:rPr>
                <w:rFonts w:ascii="Times New Roman" w:hAnsi="Times New Roman"/>
              </w:rPr>
              <w:t>507.11</w:t>
            </w:r>
          </w:p>
          <w:p w14:paraId="77E4F9E4" w14:textId="77777777" w:rsidR="009E1263" w:rsidRPr="003A1CA8" w:rsidRDefault="009E1263" w:rsidP="009E1263">
            <w:pPr>
              <w:pStyle w:val="NoSpacing"/>
              <w:rPr>
                <w:rFonts w:ascii="Times New Roman" w:hAnsi="Times New Roman"/>
              </w:rPr>
            </w:pPr>
            <w:r w:rsidRPr="003A1CA8">
              <w:rPr>
                <w:rFonts w:ascii="Times New Roman" w:hAnsi="Times New Roman"/>
              </w:rPr>
              <w:t>507.11</w:t>
            </w:r>
          </w:p>
          <w:p w14:paraId="26539B03" w14:textId="77777777" w:rsidR="00DA7B3D" w:rsidRPr="003A1CA8" w:rsidRDefault="00DA7B3D" w:rsidP="00761319">
            <w:pPr>
              <w:pStyle w:val="NoSpacing"/>
              <w:rPr>
                <w:rFonts w:ascii="Times New Roman" w:hAnsi="Times New Roman"/>
              </w:rPr>
            </w:pPr>
            <w:r w:rsidRPr="003A1CA8">
              <w:rPr>
                <w:rFonts w:ascii="Times New Roman" w:hAnsi="Times New Roman"/>
              </w:rPr>
              <w:t>507.</w:t>
            </w:r>
            <w:r w:rsidR="009E1263">
              <w:rPr>
                <w:rFonts w:ascii="Times New Roman" w:hAnsi="Times New Roman"/>
              </w:rPr>
              <w:t>56</w:t>
            </w:r>
          </w:p>
          <w:p w14:paraId="706E8D3E" w14:textId="77777777" w:rsidR="00DA7B3D" w:rsidRPr="003A1CA8" w:rsidRDefault="009E1263" w:rsidP="00761319">
            <w:pPr>
              <w:pStyle w:val="NoSpacing"/>
              <w:rPr>
                <w:rFonts w:ascii="Times New Roman" w:hAnsi="Times New Roman"/>
              </w:rPr>
            </w:pPr>
            <w:r>
              <w:rPr>
                <w:rFonts w:ascii="Times New Roman" w:hAnsi="Times New Roman"/>
              </w:rPr>
              <w:t>507.28</w:t>
            </w:r>
          </w:p>
        </w:tc>
        <w:tc>
          <w:tcPr>
            <w:tcW w:w="1260" w:type="dxa"/>
            <w:tcBorders>
              <w:top w:val="nil"/>
              <w:bottom w:val="single" w:sz="4" w:space="0" w:color="auto"/>
            </w:tcBorders>
            <w:shd w:val="clear" w:color="auto" w:fill="auto"/>
          </w:tcPr>
          <w:p w14:paraId="5C2D647B" w14:textId="77777777" w:rsidR="00DA7B3D" w:rsidRPr="003A1CA8" w:rsidRDefault="00DA7B3D" w:rsidP="00761319">
            <w:pPr>
              <w:pStyle w:val="NoSpacing"/>
              <w:rPr>
                <w:rFonts w:ascii="Times New Roman" w:hAnsi="Times New Roman"/>
              </w:rPr>
            </w:pPr>
            <w:r w:rsidRPr="003A1CA8">
              <w:rPr>
                <w:rFonts w:ascii="Times New Roman" w:hAnsi="Times New Roman"/>
              </w:rPr>
              <w:t>306.46</w:t>
            </w:r>
          </w:p>
        </w:tc>
      </w:tr>
      <w:tr w:rsidR="00DA7B3D" w:rsidRPr="00571A34" w14:paraId="776E2CA3" w14:textId="77777777" w:rsidTr="00F55B54">
        <w:trPr>
          <w:cantSplit/>
        </w:trPr>
        <w:tc>
          <w:tcPr>
            <w:tcW w:w="2822" w:type="dxa"/>
            <w:tcBorders>
              <w:top w:val="nil"/>
              <w:bottom w:val="single" w:sz="4" w:space="0" w:color="auto"/>
            </w:tcBorders>
            <w:shd w:val="clear" w:color="auto" w:fill="BFBFBF" w:themeFill="background1" w:themeFillShade="BF"/>
          </w:tcPr>
          <w:p w14:paraId="18EA8F40" w14:textId="77777777" w:rsidR="00DA7B3D" w:rsidRDefault="00DA7B3D" w:rsidP="00761319">
            <w:pPr>
              <w:pStyle w:val="NoSpacing"/>
              <w:rPr>
                <w:rFonts w:ascii="Times New Roman" w:hAnsi="Times New Roman"/>
                <w:b/>
              </w:rPr>
            </w:pPr>
            <w:r w:rsidRPr="00571A34">
              <w:rPr>
                <w:rFonts w:ascii="Times New Roman" w:hAnsi="Times New Roman"/>
                <w:b/>
              </w:rPr>
              <w:t xml:space="preserve">English/ Language Arts </w:t>
            </w:r>
          </w:p>
          <w:p w14:paraId="79864D75" w14:textId="77777777"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30567F16" w14:textId="77777777" w:rsidR="00DA7B3D" w:rsidRDefault="00DA7B3D" w:rsidP="00761319">
            <w:pPr>
              <w:pStyle w:val="NoSpacing"/>
              <w:rPr>
                <w:rFonts w:ascii="Times New Roman" w:hAnsi="Times New Roman"/>
              </w:rPr>
            </w:pPr>
            <w:r w:rsidRPr="00571A34">
              <w:rPr>
                <w:rFonts w:ascii="Times New Roman" w:hAnsi="Times New Roman"/>
                <w:b/>
              </w:rPr>
              <w:t>K-6</w:t>
            </w:r>
            <w:r w:rsidRPr="00571A34">
              <w:rPr>
                <w:rFonts w:ascii="Times New Roman" w:hAnsi="Times New Roman"/>
              </w:rPr>
              <w:t xml:space="preserve">: Elementary Education (K-6) [1810]; or </w:t>
            </w:r>
          </w:p>
          <w:p w14:paraId="015632F5" w14:textId="77777777" w:rsidR="00DA7B3D" w:rsidRPr="00571A34" w:rsidRDefault="00DA7B3D" w:rsidP="00761319">
            <w:pPr>
              <w:pStyle w:val="NoSpacing"/>
              <w:rPr>
                <w:rFonts w:ascii="Times New Roman" w:hAnsi="Times New Roman"/>
              </w:rPr>
            </w:pPr>
            <w:r w:rsidRPr="00571A34">
              <w:rPr>
                <w:rFonts w:ascii="Times New Roman" w:hAnsi="Times New Roman"/>
              </w:rPr>
              <w:t>Elementary Education (K-8) [</w:t>
            </w:r>
            <w:r w:rsidR="009E1263">
              <w:rPr>
                <w:rFonts w:ascii="Times New Roman" w:hAnsi="Times New Roman"/>
              </w:rPr>
              <w:t>1</w:t>
            </w:r>
            <w:r w:rsidRPr="00571A34">
              <w:rPr>
                <w:rFonts w:ascii="Times New Roman" w:hAnsi="Times New Roman"/>
              </w:rPr>
              <w:t>811]</w:t>
            </w:r>
          </w:p>
          <w:p w14:paraId="62ED8AD0" w14:textId="77777777" w:rsidR="003B0FD0" w:rsidRDefault="00DA7B3D" w:rsidP="00761319">
            <w:pPr>
              <w:pStyle w:val="NoSpacing"/>
              <w:rPr>
                <w:rFonts w:ascii="Times New Roman" w:hAnsi="Times New Roman"/>
              </w:rPr>
            </w:pPr>
            <w:r w:rsidRPr="00571A34">
              <w:rPr>
                <w:rFonts w:ascii="Times New Roman" w:hAnsi="Times New Roman"/>
                <w:b/>
              </w:rPr>
              <w:t>5-8</w:t>
            </w:r>
            <w:r w:rsidRPr="00571A34">
              <w:rPr>
                <w:rFonts w:ascii="Times New Roman" w:hAnsi="Times New Roman"/>
              </w:rPr>
              <w:t xml:space="preserve">: </w:t>
            </w:r>
            <w:r w:rsidR="003B0FD0" w:rsidRPr="00571A34">
              <w:rPr>
                <w:rFonts w:ascii="Times New Roman" w:hAnsi="Times New Roman"/>
              </w:rPr>
              <w:t>Elementary Education (K-8) [</w:t>
            </w:r>
            <w:r w:rsidR="009E1263">
              <w:rPr>
                <w:rFonts w:ascii="Times New Roman" w:hAnsi="Times New Roman"/>
              </w:rPr>
              <w:t>1</w:t>
            </w:r>
            <w:r w:rsidR="003B0FD0" w:rsidRPr="00571A34">
              <w:rPr>
                <w:rFonts w:ascii="Times New Roman" w:hAnsi="Times New Roman"/>
              </w:rPr>
              <w:t>811]</w:t>
            </w:r>
            <w:r w:rsidR="003B0FD0">
              <w:rPr>
                <w:rFonts w:ascii="Times New Roman" w:hAnsi="Times New Roman"/>
              </w:rPr>
              <w:t xml:space="preserve"> or</w:t>
            </w:r>
            <w:r w:rsidR="003B0FD0" w:rsidRPr="00571A34">
              <w:rPr>
                <w:rFonts w:ascii="Times New Roman" w:hAnsi="Times New Roman"/>
              </w:rPr>
              <w:t xml:space="preserve"> </w:t>
            </w:r>
          </w:p>
          <w:p w14:paraId="4DF3350A" w14:textId="77777777" w:rsidR="00DA7B3D" w:rsidRPr="00571A34" w:rsidRDefault="00DA7B3D" w:rsidP="00761319">
            <w:pPr>
              <w:pStyle w:val="NoSpacing"/>
              <w:rPr>
                <w:rFonts w:ascii="Times New Roman" w:hAnsi="Times New Roman"/>
              </w:rPr>
            </w:pPr>
            <w:r w:rsidRPr="00571A34">
              <w:rPr>
                <w:rFonts w:ascii="Times New Roman" w:hAnsi="Times New Roman"/>
              </w:rPr>
              <w:t>English (5-8) [0501]</w:t>
            </w:r>
          </w:p>
          <w:p w14:paraId="0646A005" w14:textId="77777777" w:rsidR="00DA7B3D" w:rsidRPr="00571A34" w:rsidRDefault="00DA7B3D" w:rsidP="00761319">
            <w:pPr>
              <w:pStyle w:val="NoSpacing"/>
              <w:rPr>
                <w:rFonts w:ascii="Times New Roman" w:hAnsi="Times New Roman"/>
              </w:rPr>
            </w:pPr>
            <w:r w:rsidRPr="00571A34">
              <w:rPr>
                <w:rFonts w:ascii="Times New Roman" w:hAnsi="Times New Roman"/>
                <w:b/>
              </w:rPr>
              <w:t>5-12</w:t>
            </w:r>
            <w:r w:rsidRPr="00571A34">
              <w:rPr>
                <w:rFonts w:ascii="Times New Roman" w:hAnsi="Times New Roman"/>
              </w:rPr>
              <w:t>: English (5-12) [0500];</w:t>
            </w:r>
          </w:p>
        </w:tc>
        <w:tc>
          <w:tcPr>
            <w:tcW w:w="1350" w:type="dxa"/>
            <w:tcBorders>
              <w:top w:val="nil"/>
              <w:bottom w:val="single" w:sz="4" w:space="0" w:color="auto"/>
            </w:tcBorders>
            <w:shd w:val="clear" w:color="auto" w:fill="auto"/>
          </w:tcPr>
          <w:p w14:paraId="5E759C0F" w14:textId="77777777" w:rsidR="00DA7B3D" w:rsidRPr="003A1CA8" w:rsidRDefault="00DA7B3D" w:rsidP="00761319">
            <w:pPr>
              <w:pStyle w:val="NoSpacing"/>
              <w:rPr>
                <w:rFonts w:ascii="Times New Roman" w:hAnsi="Times New Roman"/>
              </w:rPr>
            </w:pPr>
            <w:r w:rsidRPr="003A1CA8">
              <w:rPr>
                <w:rFonts w:ascii="Times New Roman" w:hAnsi="Times New Roman"/>
              </w:rPr>
              <w:t>507.11</w:t>
            </w:r>
          </w:p>
          <w:p w14:paraId="60F0C6C9" w14:textId="77777777" w:rsidR="00DA7B3D" w:rsidRDefault="00DA7B3D" w:rsidP="00761319">
            <w:pPr>
              <w:pStyle w:val="NoSpacing"/>
              <w:rPr>
                <w:rFonts w:ascii="Times New Roman" w:hAnsi="Times New Roman"/>
              </w:rPr>
            </w:pPr>
            <w:r w:rsidRPr="003A1CA8">
              <w:rPr>
                <w:rFonts w:ascii="Times New Roman" w:hAnsi="Times New Roman"/>
              </w:rPr>
              <w:t>507.11</w:t>
            </w:r>
          </w:p>
          <w:p w14:paraId="1006F6F9" w14:textId="77777777" w:rsidR="009E1263" w:rsidRPr="003A1CA8" w:rsidRDefault="009E1263" w:rsidP="009E1263">
            <w:pPr>
              <w:pStyle w:val="NoSpacing"/>
              <w:rPr>
                <w:rFonts w:ascii="Times New Roman" w:hAnsi="Times New Roman"/>
              </w:rPr>
            </w:pPr>
            <w:r w:rsidRPr="003A1CA8">
              <w:rPr>
                <w:rFonts w:ascii="Times New Roman" w:hAnsi="Times New Roman"/>
              </w:rPr>
              <w:t>507.11</w:t>
            </w:r>
          </w:p>
          <w:p w14:paraId="763D5BC9" w14:textId="77777777" w:rsidR="00DA7B3D" w:rsidRPr="003A1CA8" w:rsidRDefault="009E1263" w:rsidP="00761319">
            <w:pPr>
              <w:pStyle w:val="NoSpacing"/>
              <w:rPr>
                <w:rFonts w:ascii="Times New Roman" w:hAnsi="Times New Roman"/>
              </w:rPr>
            </w:pPr>
            <w:r>
              <w:rPr>
                <w:rFonts w:ascii="Times New Roman" w:hAnsi="Times New Roman"/>
              </w:rPr>
              <w:t>507.55</w:t>
            </w:r>
          </w:p>
          <w:p w14:paraId="2AF72A1A" w14:textId="77777777" w:rsidR="00DA7B3D" w:rsidRPr="003A1CA8" w:rsidRDefault="00DA7B3D" w:rsidP="00761319">
            <w:pPr>
              <w:pStyle w:val="NoSpacing"/>
              <w:rPr>
                <w:rFonts w:ascii="Times New Roman" w:hAnsi="Times New Roman"/>
              </w:rPr>
            </w:pPr>
            <w:r w:rsidRPr="003A1CA8">
              <w:rPr>
                <w:rFonts w:ascii="Times New Roman" w:hAnsi="Times New Roman"/>
              </w:rPr>
              <w:t>507.24</w:t>
            </w:r>
          </w:p>
        </w:tc>
        <w:tc>
          <w:tcPr>
            <w:tcW w:w="1260" w:type="dxa"/>
            <w:tcBorders>
              <w:top w:val="nil"/>
              <w:bottom w:val="single" w:sz="4" w:space="0" w:color="auto"/>
            </w:tcBorders>
            <w:shd w:val="clear" w:color="auto" w:fill="auto"/>
          </w:tcPr>
          <w:p w14:paraId="6716F97D" w14:textId="77777777" w:rsidR="00DA7B3D" w:rsidRPr="003A1CA8" w:rsidRDefault="00DA7B3D" w:rsidP="00761319">
            <w:pPr>
              <w:pStyle w:val="NoSpacing"/>
              <w:rPr>
                <w:rFonts w:ascii="Times New Roman" w:hAnsi="Times New Roman"/>
              </w:rPr>
            </w:pPr>
            <w:r w:rsidRPr="003A1CA8">
              <w:rPr>
                <w:rFonts w:ascii="Times New Roman" w:hAnsi="Times New Roman"/>
              </w:rPr>
              <w:t>306.37</w:t>
            </w:r>
          </w:p>
        </w:tc>
      </w:tr>
      <w:tr w:rsidR="00DA7B3D" w:rsidRPr="00571A34" w14:paraId="47E8B897" w14:textId="77777777" w:rsidTr="00F55B54">
        <w:trPr>
          <w:cantSplit/>
        </w:trPr>
        <w:tc>
          <w:tcPr>
            <w:tcW w:w="2822" w:type="dxa"/>
            <w:tcBorders>
              <w:top w:val="nil"/>
              <w:bottom w:val="single" w:sz="4" w:space="0" w:color="auto"/>
            </w:tcBorders>
            <w:shd w:val="clear" w:color="auto" w:fill="BFBFBF" w:themeFill="background1" w:themeFillShade="BF"/>
          </w:tcPr>
          <w:p w14:paraId="58B36F8F" w14:textId="77777777" w:rsidR="00DA7B3D" w:rsidRPr="00571A34" w:rsidRDefault="00DA7B3D" w:rsidP="00761319">
            <w:pPr>
              <w:pStyle w:val="NoSpacing"/>
              <w:rPr>
                <w:rFonts w:ascii="Times New Roman" w:hAnsi="Times New Roman"/>
              </w:rPr>
            </w:pPr>
            <w:r w:rsidRPr="00571A34">
              <w:rPr>
                <w:rFonts w:ascii="Times New Roman" w:hAnsi="Times New Roman"/>
                <w:b/>
              </w:rPr>
              <w:t xml:space="preserve">Family &amp; Consumer Science </w:t>
            </w:r>
            <w:r w:rsidRPr="00571A34">
              <w:rPr>
                <w:rFonts w:ascii="Times New Roman" w:hAnsi="Times New Roman"/>
              </w:rPr>
              <w:t>(Mid, High)</w:t>
            </w:r>
          </w:p>
        </w:tc>
        <w:tc>
          <w:tcPr>
            <w:tcW w:w="5093" w:type="dxa"/>
            <w:tcBorders>
              <w:top w:val="nil"/>
              <w:bottom w:val="single" w:sz="4" w:space="0" w:color="auto"/>
            </w:tcBorders>
            <w:shd w:val="clear" w:color="auto" w:fill="auto"/>
          </w:tcPr>
          <w:p w14:paraId="76CBB503" w14:textId="77777777" w:rsidR="00DA7B3D" w:rsidRPr="00571A34" w:rsidRDefault="00DA7B3D" w:rsidP="00761319">
            <w:pPr>
              <w:pStyle w:val="NoSpacing"/>
              <w:rPr>
                <w:rFonts w:ascii="Times New Roman" w:hAnsi="Times New Roman"/>
              </w:rPr>
            </w:pPr>
            <w:r w:rsidRPr="00571A34">
              <w:rPr>
                <w:rFonts w:ascii="Times New Roman" w:hAnsi="Times New Roman"/>
              </w:rPr>
              <w:t>Comp. Family &amp; Consumer Science</w:t>
            </w:r>
            <w:r w:rsidR="009E1263">
              <w:rPr>
                <w:rFonts w:ascii="Times New Roman" w:hAnsi="Times New Roman"/>
              </w:rPr>
              <w:t xml:space="preserve"> Ed</w:t>
            </w:r>
            <w:r w:rsidRPr="00571A34">
              <w:rPr>
                <w:rFonts w:ascii="Times New Roman" w:hAnsi="Times New Roman"/>
              </w:rPr>
              <w:t xml:space="preserve"> [0900]</w:t>
            </w:r>
          </w:p>
        </w:tc>
        <w:tc>
          <w:tcPr>
            <w:tcW w:w="1350" w:type="dxa"/>
            <w:tcBorders>
              <w:top w:val="nil"/>
              <w:bottom w:val="single" w:sz="4" w:space="0" w:color="auto"/>
            </w:tcBorders>
            <w:shd w:val="clear" w:color="auto" w:fill="auto"/>
          </w:tcPr>
          <w:p w14:paraId="7FEC1BC9" w14:textId="77777777" w:rsidR="00DA7B3D" w:rsidRPr="003A1CA8" w:rsidRDefault="009E1263" w:rsidP="00761319">
            <w:pPr>
              <w:pStyle w:val="NoSpacing"/>
              <w:rPr>
                <w:rFonts w:ascii="Times New Roman" w:hAnsi="Times New Roman"/>
              </w:rPr>
            </w:pPr>
            <w:r>
              <w:rPr>
                <w:rFonts w:ascii="Times New Roman" w:hAnsi="Times New Roman"/>
              </w:rPr>
              <w:t>507.50</w:t>
            </w:r>
          </w:p>
        </w:tc>
        <w:tc>
          <w:tcPr>
            <w:tcW w:w="1260" w:type="dxa"/>
            <w:tcBorders>
              <w:top w:val="nil"/>
              <w:bottom w:val="single" w:sz="4" w:space="0" w:color="auto"/>
            </w:tcBorders>
            <w:shd w:val="clear" w:color="auto" w:fill="auto"/>
          </w:tcPr>
          <w:p w14:paraId="1FF2FD36" w14:textId="77777777" w:rsidR="00DA7B3D" w:rsidRPr="003A1CA8" w:rsidRDefault="00DA7B3D" w:rsidP="00761319">
            <w:pPr>
              <w:pStyle w:val="NoSpacing"/>
              <w:rPr>
                <w:rFonts w:ascii="Times New Roman" w:hAnsi="Times New Roman"/>
              </w:rPr>
            </w:pPr>
            <w:r w:rsidRPr="003A1CA8">
              <w:rPr>
                <w:rFonts w:ascii="Times New Roman" w:hAnsi="Times New Roman"/>
              </w:rPr>
              <w:t>306.38</w:t>
            </w:r>
          </w:p>
        </w:tc>
      </w:tr>
      <w:tr w:rsidR="00DA7B3D" w:rsidRPr="00571A34" w14:paraId="39762363" w14:textId="77777777" w:rsidTr="00F55B54">
        <w:trPr>
          <w:cantSplit/>
        </w:trPr>
        <w:tc>
          <w:tcPr>
            <w:tcW w:w="2822" w:type="dxa"/>
            <w:tcBorders>
              <w:top w:val="nil"/>
              <w:bottom w:val="single" w:sz="4" w:space="0" w:color="auto"/>
            </w:tcBorders>
            <w:shd w:val="clear" w:color="auto" w:fill="BFBFBF" w:themeFill="background1" w:themeFillShade="BF"/>
          </w:tcPr>
          <w:p w14:paraId="45FE46A2" w14:textId="77777777" w:rsidR="00DA7B3D" w:rsidRDefault="00DA7B3D" w:rsidP="00761319">
            <w:pPr>
              <w:pStyle w:val="NoSpacing"/>
              <w:rPr>
                <w:rFonts w:ascii="Times New Roman" w:hAnsi="Times New Roman"/>
                <w:b/>
              </w:rPr>
            </w:pPr>
            <w:r w:rsidRPr="00571A34">
              <w:rPr>
                <w:rFonts w:ascii="Times New Roman" w:hAnsi="Times New Roman"/>
                <w:b/>
              </w:rPr>
              <w:t xml:space="preserve">Technology Education </w:t>
            </w:r>
          </w:p>
          <w:p w14:paraId="46E87D28" w14:textId="77777777" w:rsidR="00DA7B3D" w:rsidRPr="00571A34" w:rsidRDefault="00DA7B3D" w:rsidP="00761319">
            <w:pPr>
              <w:pStyle w:val="NoSpacing"/>
              <w:rPr>
                <w:rFonts w:ascii="Times New Roman" w:hAnsi="Times New Roman"/>
              </w:rPr>
            </w:pPr>
            <w:r w:rsidRPr="00571A34">
              <w:rPr>
                <w:rFonts w:ascii="Times New Roman" w:hAnsi="Times New Roman"/>
              </w:rPr>
              <w:t>(Mid, High)</w:t>
            </w:r>
          </w:p>
        </w:tc>
        <w:tc>
          <w:tcPr>
            <w:tcW w:w="5093" w:type="dxa"/>
            <w:tcBorders>
              <w:top w:val="nil"/>
              <w:bottom w:val="single" w:sz="4" w:space="0" w:color="auto"/>
            </w:tcBorders>
            <w:shd w:val="clear" w:color="auto" w:fill="auto"/>
          </w:tcPr>
          <w:p w14:paraId="60164C3C" w14:textId="77777777" w:rsidR="00DA7B3D" w:rsidRDefault="009E1263" w:rsidP="00761319">
            <w:pPr>
              <w:pStyle w:val="NoSpacing"/>
              <w:rPr>
                <w:rFonts w:ascii="Times New Roman" w:hAnsi="Times New Roman"/>
              </w:rPr>
            </w:pPr>
            <w:r>
              <w:rPr>
                <w:rFonts w:ascii="Times New Roman" w:hAnsi="Times New Roman"/>
              </w:rPr>
              <w:t>Technology and Engineering</w:t>
            </w:r>
            <w:r w:rsidR="00DA7B3D" w:rsidRPr="00571A34">
              <w:rPr>
                <w:rFonts w:ascii="Times New Roman" w:hAnsi="Times New Roman"/>
              </w:rPr>
              <w:t xml:space="preserve"> [1000]; or</w:t>
            </w:r>
            <w:r w:rsidR="00DA7B3D">
              <w:rPr>
                <w:rFonts w:ascii="Times New Roman" w:hAnsi="Times New Roman"/>
              </w:rPr>
              <w:t xml:space="preserve"> </w:t>
            </w:r>
          </w:p>
          <w:p w14:paraId="5277786E" w14:textId="77777777" w:rsidR="00DA7B3D" w:rsidRPr="00571A34" w:rsidRDefault="003B0FD0" w:rsidP="00761319">
            <w:pPr>
              <w:pStyle w:val="NoSpacing"/>
              <w:rPr>
                <w:rFonts w:ascii="Times New Roman" w:hAnsi="Times New Roman"/>
              </w:rPr>
            </w:pPr>
            <w:r>
              <w:rPr>
                <w:rFonts w:ascii="Times New Roman" w:hAnsi="Times New Roman"/>
              </w:rPr>
              <w:t>Digital Learning Specialist</w:t>
            </w:r>
            <w:r w:rsidR="00DA7B3D" w:rsidRPr="00571A34">
              <w:rPr>
                <w:rFonts w:ascii="Times New Roman" w:hAnsi="Times New Roman"/>
              </w:rPr>
              <w:t xml:space="preserve"> [0350]</w:t>
            </w:r>
          </w:p>
        </w:tc>
        <w:tc>
          <w:tcPr>
            <w:tcW w:w="1350" w:type="dxa"/>
            <w:tcBorders>
              <w:top w:val="nil"/>
              <w:bottom w:val="single" w:sz="4" w:space="0" w:color="auto"/>
            </w:tcBorders>
            <w:shd w:val="clear" w:color="auto" w:fill="auto"/>
          </w:tcPr>
          <w:p w14:paraId="4C53FD9C" w14:textId="77777777" w:rsidR="00DA7B3D" w:rsidRPr="003A1CA8" w:rsidRDefault="00DA7B3D" w:rsidP="00761319">
            <w:pPr>
              <w:pStyle w:val="NoSpacing"/>
              <w:rPr>
                <w:rFonts w:ascii="Times New Roman" w:hAnsi="Times New Roman"/>
              </w:rPr>
            </w:pPr>
            <w:r w:rsidRPr="003A1CA8">
              <w:rPr>
                <w:rFonts w:ascii="Times New Roman" w:hAnsi="Times New Roman"/>
              </w:rPr>
              <w:t>507.05</w:t>
            </w:r>
          </w:p>
          <w:p w14:paraId="4D3527DB" w14:textId="77777777" w:rsidR="00DA7B3D" w:rsidRPr="003A1CA8" w:rsidRDefault="009E1263" w:rsidP="00761319">
            <w:pPr>
              <w:pStyle w:val="NoSpacing"/>
              <w:rPr>
                <w:rFonts w:ascii="Times New Roman" w:hAnsi="Times New Roman"/>
              </w:rPr>
            </w:pPr>
            <w:r>
              <w:rPr>
                <w:rFonts w:ascii="Times New Roman" w:hAnsi="Times New Roman"/>
              </w:rPr>
              <w:t>507.22</w:t>
            </w:r>
          </w:p>
        </w:tc>
        <w:tc>
          <w:tcPr>
            <w:tcW w:w="1260" w:type="dxa"/>
            <w:tcBorders>
              <w:top w:val="nil"/>
              <w:bottom w:val="single" w:sz="4" w:space="0" w:color="auto"/>
            </w:tcBorders>
            <w:shd w:val="clear" w:color="auto" w:fill="auto"/>
          </w:tcPr>
          <w:p w14:paraId="0B46E2C4" w14:textId="77777777" w:rsidR="00DA7B3D" w:rsidRPr="003A1CA8" w:rsidRDefault="00DA7B3D" w:rsidP="00761319">
            <w:pPr>
              <w:pStyle w:val="NoSpacing"/>
              <w:rPr>
                <w:rFonts w:ascii="Times New Roman" w:hAnsi="Times New Roman"/>
              </w:rPr>
            </w:pPr>
            <w:r w:rsidRPr="003A1CA8">
              <w:rPr>
                <w:rFonts w:ascii="Times New Roman" w:hAnsi="Times New Roman"/>
              </w:rPr>
              <w:t>306.47</w:t>
            </w:r>
          </w:p>
        </w:tc>
      </w:tr>
      <w:tr w:rsidR="00DA7B3D" w:rsidRPr="00571A34" w14:paraId="148E5EED" w14:textId="77777777" w:rsidTr="00F55B54">
        <w:trPr>
          <w:cantSplit/>
        </w:trPr>
        <w:tc>
          <w:tcPr>
            <w:tcW w:w="2822" w:type="dxa"/>
            <w:tcBorders>
              <w:top w:val="nil"/>
              <w:bottom w:val="single" w:sz="4" w:space="0" w:color="auto"/>
            </w:tcBorders>
            <w:shd w:val="clear" w:color="auto" w:fill="BFBFBF" w:themeFill="background1" w:themeFillShade="BF"/>
          </w:tcPr>
          <w:p w14:paraId="043870EC" w14:textId="77777777" w:rsidR="00DA7B3D" w:rsidRDefault="00DA7B3D" w:rsidP="00761319">
            <w:pPr>
              <w:pStyle w:val="NoSpacing"/>
              <w:rPr>
                <w:rFonts w:ascii="Times New Roman" w:hAnsi="Times New Roman"/>
                <w:b/>
              </w:rPr>
            </w:pPr>
            <w:r w:rsidRPr="00571A34">
              <w:rPr>
                <w:rFonts w:ascii="Times New Roman" w:hAnsi="Times New Roman"/>
                <w:b/>
              </w:rPr>
              <w:t xml:space="preserve">Business </w:t>
            </w:r>
          </w:p>
          <w:p w14:paraId="0450CD0E" w14:textId="77777777" w:rsidR="00DA7B3D" w:rsidRPr="00571A34" w:rsidRDefault="00DA7B3D" w:rsidP="00761319">
            <w:pPr>
              <w:pStyle w:val="NoSpacing"/>
              <w:rPr>
                <w:rFonts w:ascii="Times New Roman" w:hAnsi="Times New Roman"/>
              </w:rPr>
            </w:pPr>
            <w:r w:rsidRPr="00571A34">
              <w:rPr>
                <w:rFonts w:ascii="Times New Roman" w:hAnsi="Times New Roman"/>
              </w:rPr>
              <w:t>(High)</w:t>
            </w:r>
          </w:p>
        </w:tc>
        <w:tc>
          <w:tcPr>
            <w:tcW w:w="5093" w:type="dxa"/>
            <w:tcBorders>
              <w:top w:val="nil"/>
              <w:bottom w:val="single" w:sz="4" w:space="0" w:color="auto"/>
            </w:tcBorders>
            <w:shd w:val="clear" w:color="auto" w:fill="auto"/>
          </w:tcPr>
          <w:p w14:paraId="2AD731DB" w14:textId="77777777" w:rsidR="00DA7B3D" w:rsidRPr="00571A34" w:rsidRDefault="00DA7B3D" w:rsidP="00761319">
            <w:pPr>
              <w:pStyle w:val="NoSpacing"/>
              <w:rPr>
                <w:rFonts w:ascii="Times New Roman" w:hAnsi="Times New Roman"/>
              </w:rPr>
            </w:pPr>
            <w:r w:rsidRPr="00571A34">
              <w:rPr>
                <w:rFonts w:ascii="Times New Roman" w:hAnsi="Times New Roman"/>
              </w:rPr>
              <w:t>Comprehensive Business Ed. [0300]; or</w:t>
            </w:r>
          </w:p>
          <w:p w14:paraId="1CA07900" w14:textId="77777777" w:rsidR="00DA7B3D" w:rsidRPr="00571A34" w:rsidRDefault="00DA7B3D" w:rsidP="00761319">
            <w:pPr>
              <w:pStyle w:val="NoSpacing"/>
              <w:rPr>
                <w:rFonts w:ascii="Times New Roman" w:hAnsi="Times New Roman"/>
              </w:rPr>
            </w:pPr>
            <w:r w:rsidRPr="00571A34">
              <w:rPr>
                <w:rFonts w:ascii="Times New Roman" w:hAnsi="Times New Roman"/>
              </w:rPr>
              <w:t>Comprehensive Marketing [0400]</w:t>
            </w:r>
          </w:p>
        </w:tc>
        <w:tc>
          <w:tcPr>
            <w:tcW w:w="1350" w:type="dxa"/>
            <w:tcBorders>
              <w:top w:val="nil"/>
              <w:bottom w:val="single" w:sz="4" w:space="0" w:color="auto"/>
            </w:tcBorders>
            <w:shd w:val="clear" w:color="auto" w:fill="auto"/>
          </w:tcPr>
          <w:p w14:paraId="534EB1B1" w14:textId="77777777" w:rsidR="00DA7B3D" w:rsidRPr="003A1CA8" w:rsidRDefault="009E1263" w:rsidP="00761319">
            <w:pPr>
              <w:pStyle w:val="NoSpacing"/>
              <w:rPr>
                <w:rFonts w:ascii="Times New Roman" w:hAnsi="Times New Roman"/>
              </w:rPr>
            </w:pPr>
            <w:r>
              <w:rPr>
                <w:rFonts w:ascii="Times New Roman" w:hAnsi="Times New Roman"/>
              </w:rPr>
              <w:t>507.49</w:t>
            </w:r>
          </w:p>
          <w:p w14:paraId="0D03B217" w14:textId="77777777" w:rsidR="00DA7B3D" w:rsidRPr="003A1CA8" w:rsidRDefault="009E1263" w:rsidP="00761319">
            <w:pPr>
              <w:pStyle w:val="NoSpacing"/>
              <w:rPr>
                <w:rFonts w:ascii="Times New Roman" w:hAnsi="Times New Roman"/>
              </w:rPr>
            </w:pPr>
            <w:r>
              <w:rPr>
                <w:rFonts w:ascii="Times New Roman" w:hAnsi="Times New Roman"/>
              </w:rPr>
              <w:t>507.48</w:t>
            </w:r>
          </w:p>
        </w:tc>
        <w:tc>
          <w:tcPr>
            <w:tcW w:w="1260" w:type="dxa"/>
            <w:tcBorders>
              <w:top w:val="nil"/>
              <w:bottom w:val="single" w:sz="4" w:space="0" w:color="auto"/>
            </w:tcBorders>
            <w:shd w:val="clear" w:color="auto" w:fill="auto"/>
          </w:tcPr>
          <w:p w14:paraId="61D3C736" w14:textId="77777777" w:rsidR="00DA7B3D" w:rsidRPr="003A1CA8" w:rsidRDefault="00DA7B3D" w:rsidP="00761319">
            <w:pPr>
              <w:pStyle w:val="NoSpacing"/>
              <w:rPr>
                <w:rFonts w:ascii="Times New Roman" w:hAnsi="Times New Roman"/>
              </w:rPr>
            </w:pPr>
            <w:r w:rsidRPr="003A1CA8">
              <w:rPr>
                <w:rFonts w:ascii="Times New Roman" w:hAnsi="Times New Roman"/>
              </w:rPr>
              <w:t>306.33</w:t>
            </w:r>
          </w:p>
        </w:tc>
      </w:tr>
      <w:tr w:rsidR="00DA7B3D" w:rsidRPr="00571A34" w14:paraId="3DB61249" w14:textId="77777777" w:rsidTr="00F55B54">
        <w:trPr>
          <w:cantSplit/>
        </w:trPr>
        <w:tc>
          <w:tcPr>
            <w:tcW w:w="2822" w:type="dxa"/>
            <w:tcBorders>
              <w:top w:val="nil"/>
              <w:bottom w:val="single" w:sz="4" w:space="0" w:color="auto"/>
            </w:tcBorders>
            <w:shd w:val="clear" w:color="auto" w:fill="BFBFBF" w:themeFill="background1" w:themeFillShade="BF"/>
          </w:tcPr>
          <w:p w14:paraId="34DC6AB0" w14:textId="77777777" w:rsidR="00DA7B3D" w:rsidRPr="00571A34" w:rsidRDefault="00DA7B3D" w:rsidP="00761319">
            <w:pPr>
              <w:pStyle w:val="NoSpacing"/>
              <w:rPr>
                <w:rFonts w:ascii="Times New Roman" w:hAnsi="Times New Roman"/>
              </w:rPr>
            </w:pPr>
            <w:r w:rsidRPr="00571A34">
              <w:rPr>
                <w:rFonts w:ascii="Times New Roman" w:hAnsi="Times New Roman"/>
                <w:b/>
              </w:rPr>
              <w:t xml:space="preserve">Early Childhood Education </w:t>
            </w:r>
            <w:r w:rsidRPr="00571A34">
              <w:rPr>
                <w:rFonts w:ascii="Times New Roman" w:hAnsi="Times New Roman"/>
              </w:rPr>
              <w:t>(Elem – if applicable)</w:t>
            </w:r>
          </w:p>
        </w:tc>
        <w:tc>
          <w:tcPr>
            <w:tcW w:w="5093" w:type="dxa"/>
            <w:tcBorders>
              <w:top w:val="nil"/>
              <w:bottom w:val="single" w:sz="4" w:space="0" w:color="auto"/>
            </w:tcBorders>
            <w:shd w:val="clear" w:color="auto" w:fill="auto"/>
          </w:tcPr>
          <w:p w14:paraId="06F5AB72" w14:textId="77777777" w:rsidR="00DA7B3D" w:rsidRPr="00571A34" w:rsidRDefault="00DA7B3D" w:rsidP="00761319">
            <w:pPr>
              <w:pStyle w:val="NoSpacing"/>
              <w:rPr>
                <w:rFonts w:ascii="Times New Roman" w:hAnsi="Times New Roman"/>
              </w:rPr>
            </w:pPr>
            <w:r w:rsidRPr="00571A34">
              <w:rPr>
                <w:rFonts w:ascii="Times New Roman" w:hAnsi="Times New Roman"/>
              </w:rPr>
              <w:t>Early Childhood (N-3) [1866]</w:t>
            </w:r>
          </w:p>
        </w:tc>
        <w:tc>
          <w:tcPr>
            <w:tcW w:w="1350" w:type="dxa"/>
            <w:tcBorders>
              <w:top w:val="nil"/>
              <w:bottom w:val="single" w:sz="4" w:space="0" w:color="auto"/>
            </w:tcBorders>
            <w:shd w:val="clear" w:color="auto" w:fill="auto"/>
          </w:tcPr>
          <w:p w14:paraId="19BEEF29" w14:textId="77777777" w:rsidR="00DA7B3D" w:rsidRPr="003A1CA8" w:rsidRDefault="00DA7B3D" w:rsidP="00761319">
            <w:pPr>
              <w:pStyle w:val="NoSpacing"/>
              <w:rPr>
                <w:rFonts w:ascii="Times New Roman" w:hAnsi="Times New Roman"/>
              </w:rPr>
            </w:pPr>
            <w:r w:rsidRPr="003A1CA8">
              <w:rPr>
                <w:rFonts w:ascii="Times New Roman" w:hAnsi="Times New Roman"/>
              </w:rPr>
              <w:t>507.18</w:t>
            </w:r>
          </w:p>
        </w:tc>
        <w:tc>
          <w:tcPr>
            <w:tcW w:w="1260" w:type="dxa"/>
            <w:tcBorders>
              <w:top w:val="nil"/>
              <w:bottom w:val="single" w:sz="4" w:space="0" w:color="auto"/>
            </w:tcBorders>
            <w:shd w:val="clear" w:color="auto" w:fill="auto"/>
          </w:tcPr>
          <w:p w14:paraId="4CE9BAF4" w14:textId="77777777" w:rsidR="00DA7B3D" w:rsidRPr="003A1CA8" w:rsidRDefault="00DA7B3D" w:rsidP="00761319">
            <w:pPr>
              <w:pStyle w:val="NoSpacing"/>
              <w:rPr>
                <w:rFonts w:ascii="Times New Roman" w:hAnsi="Times New Roman"/>
              </w:rPr>
            </w:pPr>
          </w:p>
        </w:tc>
      </w:tr>
      <w:tr w:rsidR="00DA7B3D" w:rsidRPr="00571A34" w14:paraId="607EC8E7" w14:textId="77777777" w:rsidTr="00F55B54">
        <w:trPr>
          <w:cantSplit/>
        </w:trPr>
        <w:tc>
          <w:tcPr>
            <w:tcW w:w="2822" w:type="dxa"/>
            <w:tcBorders>
              <w:top w:val="nil"/>
              <w:bottom w:val="single" w:sz="4" w:space="0" w:color="auto"/>
            </w:tcBorders>
            <w:shd w:val="clear" w:color="auto" w:fill="BFBFBF" w:themeFill="background1" w:themeFillShade="BF"/>
          </w:tcPr>
          <w:p w14:paraId="0CE846BA" w14:textId="77777777" w:rsidR="00DA7B3D" w:rsidRDefault="00DA7B3D" w:rsidP="00761319">
            <w:pPr>
              <w:pStyle w:val="NoSpacing"/>
              <w:rPr>
                <w:rFonts w:ascii="Times New Roman" w:hAnsi="Times New Roman"/>
                <w:b/>
              </w:rPr>
            </w:pPr>
            <w:r w:rsidRPr="00571A34">
              <w:rPr>
                <w:rFonts w:ascii="Times New Roman" w:hAnsi="Times New Roman"/>
                <w:b/>
              </w:rPr>
              <w:t xml:space="preserve">Special Education </w:t>
            </w:r>
          </w:p>
          <w:p w14:paraId="45EDF6A2" w14:textId="77777777" w:rsidR="00DA7B3D" w:rsidRPr="00571A34" w:rsidRDefault="00DA7B3D" w:rsidP="00761319">
            <w:pPr>
              <w:pStyle w:val="NoSpacing"/>
              <w:rPr>
                <w:rFonts w:ascii="Times New Roman" w:hAnsi="Times New Roman"/>
                <w:b/>
              </w:rPr>
            </w:pPr>
            <w:r w:rsidRPr="00571A34">
              <w:rPr>
                <w:rFonts w:ascii="Times New Roman" w:hAnsi="Times New Roman"/>
              </w:rPr>
              <w:t>(Elem, Mid, High)</w:t>
            </w:r>
          </w:p>
        </w:tc>
        <w:tc>
          <w:tcPr>
            <w:tcW w:w="5093" w:type="dxa"/>
            <w:tcBorders>
              <w:top w:val="nil"/>
              <w:bottom w:val="single" w:sz="4" w:space="0" w:color="auto"/>
            </w:tcBorders>
            <w:shd w:val="clear" w:color="auto" w:fill="auto"/>
          </w:tcPr>
          <w:p w14:paraId="551B6D02" w14:textId="77777777" w:rsidR="00DA7B3D" w:rsidRPr="00571A34" w:rsidRDefault="00DA7B3D" w:rsidP="00761319">
            <w:pPr>
              <w:pStyle w:val="NoSpacing"/>
              <w:rPr>
                <w:rFonts w:ascii="Times New Roman" w:hAnsi="Times New Roman"/>
              </w:rPr>
            </w:pPr>
            <w:r w:rsidRPr="00571A34">
              <w:rPr>
                <w:rFonts w:ascii="Times New Roman" w:hAnsi="Times New Roman"/>
                <w:b/>
              </w:rPr>
              <w:t>K-12</w:t>
            </w:r>
            <w:r w:rsidRPr="00571A34">
              <w:rPr>
                <w:rFonts w:ascii="Times New Roman" w:hAnsi="Times New Roman"/>
              </w:rPr>
              <w:t>: General Special Education [1900]</w:t>
            </w:r>
          </w:p>
          <w:p w14:paraId="1831BC7F" w14:textId="77777777" w:rsidR="00DA7B3D" w:rsidRPr="00571A34" w:rsidRDefault="00DA7B3D" w:rsidP="00761319">
            <w:pPr>
              <w:pStyle w:val="NoSpacing"/>
              <w:rPr>
                <w:rFonts w:ascii="Times New Roman" w:hAnsi="Times New Roman"/>
              </w:rPr>
            </w:pPr>
            <w:r w:rsidRPr="00571A34">
              <w:rPr>
                <w:rFonts w:ascii="Times New Roman" w:hAnsi="Times New Roman"/>
                <w:b/>
              </w:rPr>
              <w:t>Pre</w:t>
            </w:r>
            <w:r w:rsidRPr="00571A34">
              <w:rPr>
                <w:rFonts w:ascii="Times New Roman" w:hAnsi="Times New Roman"/>
              </w:rPr>
              <w:t>: Early Childhood Sp. Ed. (N-3) [1912]; or</w:t>
            </w:r>
          </w:p>
          <w:p w14:paraId="471914A6" w14:textId="77777777" w:rsidR="00DA7B3D" w:rsidRPr="00571A34" w:rsidRDefault="00DA7B3D" w:rsidP="00761319">
            <w:pPr>
              <w:pStyle w:val="NoSpacing"/>
              <w:rPr>
                <w:rFonts w:ascii="Times New Roman" w:hAnsi="Times New Roman"/>
              </w:rPr>
            </w:pPr>
            <w:r w:rsidRPr="00571A34">
              <w:rPr>
                <w:rFonts w:ascii="Times New Roman" w:hAnsi="Times New Roman"/>
              </w:rPr>
              <w:t xml:space="preserve">General Special Education [1900] and </w:t>
            </w:r>
          </w:p>
          <w:p w14:paraId="283A0D35" w14:textId="77777777" w:rsidR="00DA7B3D" w:rsidRPr="00571A34" w:rsidRDefault="00DA7B3D" w:rsidP="00761319">
            <w:pPr>
              <w:pStyle w:val="NoSpacing"/>
              <w:rPr>
                <w:rFonts w:ascii="Times New Roman" w:hAnsi="Times New Roman"/>
              </w:rPr>
            </w:pPr>
            <w:r w:rsidRPr="00571A34">
              <w:rPr>
                <w:rFonts w:ascii="Times New Roman" w:hAnsi="Times New Roman"/>
              </w:rPr>
              <w:t>Early Childhood (N-3) [1866]</w:t>
            </w:r>
          </w:p>
        </w:tc>
        <w:tc>
          <w:tcPr>
            <w:tcW w:w="1350" w:type="dxa"/>
            <w:tcBorders>
              <w:top w:val="nil"/>
              <w:bottom w:val="single" w:sz="4" w:space="0" w:color="auto"/>
            </w:tcBorders>
            <w:shd w:val="clear" w:color="auto" w:fill="auto"/>
          </w:tcPr>
          <w:p w14:paraId="5619691E" w14:textId="77777777" w:rsidR="009E1263" w:rsidRDefault="009E1263" w:rsidP="00761319">
            <w:pPr>
              <w:pStyle w:val="NoSpacing"/>
              <w:rPr>
                <w:rFonts w:ascii="Times New Roman" w:hAnsi="Times New Roman"/>
              </w:rPr>
            </w:pPr>
            <w:r>
              <w:rPr>
                <w:rFonts w:ascii="Times New Roman" w:hAnsi="Times New Roman"/>
              </w:rPr>
              <w:t>507.40</w:t>
            </w:r>
          </w:p>
          <w:p w14:paraId="27E28CF3" w14:textId="77777777" w:rsidR="00DA7B3D" w:rsidRPr="003A1CA8" w:rsidRDefault="009E1263" w:rsidP="00761319">
            <w:pPr>
              <w:pStyle w:val="NoSpacing"/>
              <w:rPr>
                <w:rFonts w:ascii="Times New Roman" w:hAnsi="Times New Roman"/>
              </w:rPr>
            </w:pPr>
            <w:r>
              <w:rPr>
                <w:rFonts w:ascii="Times New Roman" w:hAnsi="Times New Roman"/>
              </w:rPr>
              <w:t>507.41</w:t>
            </w:r>
          </w:p>
          <w:p w14:paraId="39461314" w14:textId="77777777" w:rsidR="00DA7B3D" w:rsidRPr="003A1CA8" w:rsidRDefault="009E1263" w:rsidP="00761319">
            <w:pPr>
              <w:pStyle w:val="NoSpacing"/>
              <w:rPr>
                <w:rFonts w:ascii="Times New Roman" w:hAnsi="Times New Roman"/>
              </w:rPr>
            </w:pPr>
            <w:r>
              <w:rPr>
                <w:rFonts w:ascii="Times New Roman" w:hAnsi="Times New Roman"/>
              </w:rPr>
              <w:t>507.40</w:t>
            </w:r>
          </w:p>
          <w:p w14:paraId="5056C713" w14:textId="77777777" w:rsidR="00DA7B3D" w:rsidRPr="003A1CA8" w:rsidRDefault="00DA7B3D" w:rsidP="00761319">
            <w:pPr>
              <w:pStyle w:val="NoSpacing"/>
              <w:rPr>
                <w:rFonts w:ascii="Times New Roman" w:hAnsi="Times New Roman"/>
              </w:rPr>
            </w:pPr>
            <w:r w:rsidRPr="003A1CA8">
              <w:rPr>
                <w:rFonts w:ascii="Times New Roman" w:hAnsi="Times New Roman"/>
              </w:rPr>
              <w:t>507.18</w:t>
            </w:r>
          </w:p>
        </w:tc>
        <w:tc>
          <w:tcPr>
            <w:tcW w:w="1260" w:type="dxa"/>
            <w:tcBorders>
              <w:top w:val="nil"/>
              <w:bottom w:val="single" w:sz="4" w:space="0" w:color="auto"/>
            </w:tcBorders>
            <w:shd w:val="clear" w:color="auto" w:fill="auto"/>
          </w:tcPr>
          <w:p w14:paraId="2C1FF174" w14:textId="77777777" w:rsidR="00DA7B3D" w:rsidRPr="003A1CA8" w:rsidRDefault="00DA7B3D" w:rsidP="00761319">
            <w:pPr>
              <w:pStyle w:val="NoSpacing"/>
              <w:rPr>
                <w:rFonts w:ascii="Times New Roman" w:hAnsi="Times New Roman"/>
              </w:rPr>
            </w:pPr>
          </w:p>
        </w:tc>
      </w:tr>
      <w:tr w:rsidR="00DA7B3D" w:rsidRPr="00571A34" w14:paraId="08F28940" w14:textId="77777777" w:rsidTr="003A1CA8">
        <w:trPr>
          <w:cantSplit/>
        </w:trPr>
        <w:tc>
          <w:tcPr>
            <w:tcW w:w="2822" w:type="dxa"/>
            <w:tcBorders>
              <w:top w:val="nil"/>
            </w:tcBorders>
            <w:shd w:val="clear" w:color="auto" w:fill="BFBFBF" w:themeFill="background1" w:themeFillShade="BF"/>
          </w:tcPr>
          <w:p w14:paraId="7AEE36FB" w14:textId="77777777" w:rsidR="00DA7B3D" w:rsidRDefault="00DA7B3D" w:rsidP="00761319">
            <w:pPr>
              <w:pStyle w:val="NoSpacing"/>
              <w:rPr>
                <w:rFonts w:ascii="Times New Roman" w:hAnsi="Times New Roman"/>
              </w:rPr>
            </w:pPr>
            <w:r w:rsidRPr="00571A34">
              <w:rPr>
                <w:rFonts w:ascii="Times New Roman" w:hAnsi="Times New Roman"/>
                <w:b/>
              </w:rPr>
              <w:t xml:space="preserve">Swimming/ Water Activities </w:t>
            </w:r>
            <w:r w:rsidRPr="00571A34">
              <w:rPr>
                <w:rFonts w:ascii="Times New Roman" w:hAnsi="Times New Roman"/>
              </w:rPr>
              <w:t>(Elem, Mid, High)</w:t>
            </w:r>
          </w:p>
          <w:p w14:paraId="1FC03F0F" w14:textId="77777777" w:rsidR="00DA7B3D" w:rsidRPr="00411AFB" w:rsidRDefault="00DA7B3D" w:rsidP="00761319">
            <w:pPr>
              <w:pStyle w:val="NoSpacing"/>
              <w:rPr>
                <w:rFonts w:ascii="Times New Roman" w:hAnsi="Times New Roman"/>
                <w:i/>
                <w:sz w:val="20"/>
              </w:rPr>
            </w:pPr>
            <w:r w:rsidRPr="00411AFB">
              <w:rPr>
                <w:rFonts w:ascii="Times New Roman" w:hAnsi="Times New Roman"/>
                <w:i/>
              </w:rPr>
              <w:t>* If swimming/water activities are offered</w:t>
            </w:r>
          </w:p>
        </w:tc>
        <w:tc>
          <w:tcPr>
            <w:tcW w:w="7703" w:type="dxa"/>
            <w:gridSpan w:val="3"/>
            <w:tcBorders>
              <w:top w:val="nil"/>
            </w:tcBorders>
            <w:shd w:val="clear" w:color="auto" w:fill="auto"/>
          </w:tcPr>
          <w:p w14:paraId="2D3FF04D" w14:textId="77777777" w:rsidR="00DA7B3D" w:rsidRPr="00DA7B3D" w:rsidRDefault="00DA7B3D" w:rsidP="00761319">
            <w:pPr>
              <w:pStyle w:val="NoSpacing"/>
              <w:rPr>
                <w:rFonts w:ascii="Times New Roman" w:hAnsi="Times New Roman"/>
              </w:rPr>
            </w:pPr>
            <w:r w:rsidRPr="00DA7B3D">
              <w:rPr>
                <w:rFonts w:ascii="Times New Roman" w:hAnsi="Times New Roman"/>
              </w:rPr>
              <w:t>1114.10 (g)  Each private provider of special education or other non-LEA program which offers swimming or other water activities in its program shall provide a qualified water safety instructor or senior lifesaver to be on duty whenever children with disabilities are in the swimming program or other water activity.</w:t>
            </w:r>
          </w:p>
        </w:tc>
      </w:tr>
      <w:tr w:rsidR="00DA7B3D" w:rsidRPr="00571A34" w14:paraId="6376A8BE" w14:textId="77777777" w:rsidTr="003A1CA8">
        <w:trPr>
          <w:cantSplit/>
        </w:trPr>
        <w:tc>
          <w:tcPr>
            <w:tcW w:w="2822" w:type="dxa"/>
            <w:tcBorders>
              <w:top w:val="nil"/>
              <w:bottom w:val="single" w:sz="4" w:space="0" w:color="auto"/>
            </w:tcBorders>
            <w:shd w:val="clear" w:color="auto" w:fill="BFBFBF" w:themeFill="background1" w:themeFillShade="BF"/>
          </w:tcPr>
          <w:p w14:paraId="5B881678" w14:textId="77777777" w:rsidR="00DA7B3D" w:rsidRDefault="00DA7B3D" w:rsidP="00761319">
            <w:pPr>
              <w:pStyle w:val="NoSpacing"/>
              <w:rPr>
                <w:rFonts w:ascii="Times New Roman" w:hAnsi="Times New Roman"/>
                <w:b/>
              </w:rPr>
            </w:pPr>
            <w:r w:rsidRPr="00571A34">
              <w:rPr>
                <w:rFonts w:ascii="Times New Roman" w:hAnsi="Times New Roman"/>
                <w:b/>
              </w:rPr>
              <w:t xml:space="preserve">World Languages </w:t>
            </w:r>
          </w:p>
          <w:p w14:paraId="0ED2D89B" w14:textId="77777777" w:rsidR="00DA7B3D" w:rsidRDefault="00DA7B3D" w:rsidP="00761319">
            <w:pPr>
              <w:pStyle w:val="NoSpacing"/>
              <w:rPr>
                <w:rFonts w:ascii="Times New Roman" w:hAnsi="Times New Roman"/>
                <w:b/>
              </w:rPr>
            </w:pPr>
            <w:r w:rsidRPr="00571A34">
              <w:rPr>
                <w:rFonts w:ascii="Times New Roman" w:hAnsi="Times New Roman"/>
              </w:rPr>
              <w:t>(High)</w:t>
            </w:r>
            <w:r w:rsidRPr="00571A34">
              <w:rPr>
                <w:rFonts w:ascii="Times New Roman" w:hAnsi="Times New Roman"/>
                <w:b/>
              </w:rPr>
              <w:t xml:space="preserve"> </w:t>
            </w:r>
          </w:p>
          <w:p w14:paraId="49CC7213" w14:textId="77777777" w:rsidR="00DA7B3D" w:rsidRPr="00571A34" w:rsidRDefault="00DA7B3D" w:rsidP="00761319">
            <w:pPr>
              <w:pStyle w:val="NoSpacing"/>
              <w:rPr>
                <w:rFonts w:ascii="Times New Roman" w:hAnsi="Times New Roman"/>
              </w:rPr>
            </w:pPr>
          </w:p>
        </w:tc>
        <w:tc>
          <w:tcPr>
            <w:tcW w:w="5093" w:type="dxa"/>
            <w:tcBorders>
              <w:top w:val="nil"/>
              <w:bottom w:val="single" w:sz="4" w:space="0" w:color="auto"/>
            </w:tcBorders>
            <w:shd w:val="clear" w:color="auto" w:fill="auto"/>
          </w:tcPr>
          <w:p w14:paraId="43410C7B" w14:textId="77777777" w:rsidR="00DA7B3D" w:rsidRDefault="00DA7B3D" w:rsidP="00761319">
            <w:pPr>
              <w:pStyle w:val="NoSpacing"/>
              <w:rPr>
                <w:rFonts w:ascii="Times New Roman" w:hAnsi="Times New Roman"/>
                <w:i/>
              </w:rPr>
            </w:pPr>
            <w:r w:rsidRPr="00571A34">
              <w:rPr>
                <w:rFonts w:ascii="Times New Roman" w:hAnsi="Times New Roman"/>
              </w:rPr>
              <w:t xml:space="preserve">*See </w:t>
            </w:r>
            <w:hyperlink r:id="rId20" w:history="1">
              <w:r w:rsidRPr="003C3780">
                <w:rPr>
                  <w:rStyle w:val="Hyperlink"/>
                  <w:rFonts w:ascii="Times New Roman" w:hAnsi="Times New Roman"/>
                </w:rPr>
                <w:t>NH Education Credentialing Endorsement List</w:t>
              </w:r>
            </w:hyperlink>
            <w:r w:rsidRPr="00571A34">
              <w:rPr>
                <w:rFonts w:ascii="Times New Roman" w:hAnsi="Times New Roman"/>
              </w:rPr>
              <w:t xml:space="preserve"> for complete list.</w:t>
            </w:r>
            <w:r w:rsidRPr="00411AFB">
              <w:rPr>
                <w:rFonts w:ascii="Times New Roman" w:hAnsi="Times New Roman"/>
                <w:i/>
              </w:rPr>
              <w:t xml:space="preserve"> </w:t>
            </w:r>
          </w:p>
          <w:p w14:paraId="3188B2C3" w14:textId="77777777" w:rsidR="00DA7B3D" w:rsidRPr="00571A34" w:rsidRDefault="00DA7B3D" w:rsidP="00761319">
            <w:pPr>
              <w:pStyle w:val="NoSpacing"/>
              <w:rPr>
                <w:rFonts w:ascii="Times New Roman" w:hAnsi="Times New Roman"/>
              </w:rPr>
            </w:pPr>
            <w:r w:rsidRPr="00411AFB">
              <w:rPr>
                <w:rFonts w:ascii="Times New Roman" w:hAnsi="Times New Roman"/>
                <w:i/>
              </w:rPr>
              <w:t>*See curriculum for languages taught</w:t>
            </w:r>
          </w:p>
        </w:tc>
        <w:tc>
          <w:tcPr>
            <w:tcW w:w="1350" w:type="dxa"/>
            <w:tcBorders>
              <w:top w:val="nil"/>
              <w:bottom w:val="single" w:sz="4" w:space="0" w:color="auto"/>
            </w:tcBorders>
            <w:shd w:val="clear" w:color="auto" w:fill="auto"/>
          </w:tcPr>
          <w:p w14:paraId="643EA1C7" w14:textId="77777777" w:rsidR="00DA7B3D" w:rsidRPr="003A1CA8" w:rsidRDefault="00DA7B3D" w:rsidP="00761319">
            <w:pPr>
              <w:pStyle w:val="NoSpacing"/>
              <w:rPr>
                <w:rFonts w:ascii="Times New Roman" w:hAnsi="Times New Roman"/>
              </w:rPr>
            </w:pPr>
            <w:r w:rsidRPr="003A1CA8">
              <w:rPr>
                <w:rFonts w:ascii="Times New Roman" w:hAnsi="Times New Roman"/>
              </w:rPr>
              <w:t>507.37</w:t>
            </w:r>
            <w:r w:rsidR="009E1263">
              <w:rPr>
                <w:rFonts w:ascii="Times New Roman" w:hAnsi="Times New Roman"/>
              </w:rPr>
              <w:t xml:space="preserve"> &amp; 38</w:t>
            </w:r>
          </w:p>
        </w:tc>
        <w:tc>
          <w:tcPr>
            <w:tcW w:w="1260" w:type="dxa"/>
            <w:tcBorders>
              <w:top w:val="nil"/>
              <w:bottom w:val="single" w:sz="4" w:space="0" w:color="auto"/>
            </w:tcBorders>
            <w:shd w:val="clear" w:color="auto" w:fill="auto"/>
          </w:tcPr>
          <w:p w14:paraId="51D13F4F" w14:textId="77777777" w:rsidR="00DA7B3D" w:rsidRPr="003A1CA8" w:rsidRDefault="00DA7B3D" w:rsidP="00761319">
            <w:pPr>
              <w:pStyle w:val="NoSpacing"/>
              <w:rPr>
                <w:rFonts w:ascii="Times New Roman" w:hAnsi="Times New Roman"/>
              </w:rPr>
            </w:pPr>
            <w:r w:rsidRPr="003A1CA8">
              <w:rPr>
                <w:rFonts w:ascii="Times New Roman" w:hAnsi="Times New Roman"/>
              </w:rPr>
              <w:t>306.48</w:t>
            </w:r>
          </w:p>
        </w:tc>
      </w:tr>
      <w:tr w:rsidR="00DA7B3D" w:rsidRPr="00571A34" w14:paraId="738606F6" w14:textId="77777777" w:rsidTr="003A1CA8">
        <w:trPr>
          <w:cantSplit/>
        </w:trPr>
        <w:tc>
          <w:tcPr>
            <w:tcW w:w="2822" w:type="dxa"/>
            <w:tcBorders>
              <w:top w:val="single" w:sz="4" w:space="0" w:color="auto"/>
              <w:bottom w:val="single" w:sz="4" w:space="0" w:color="auto"/>
            </w:tcBorders>
            <w:shd w:val="clear" w:color="auto" w:fill="BFBFBF" w:themeFill="background1" w:themeFillShade="BF"/>
          </w:tcPr>
          <w:p w14:paraId="5A346234" w14:textId="77777777" w:rsidR="00DA7B3D" w:rsidRDefault="00DA7B3D" w:rsidP="00761319">
            <w:pPr>
              <w:pStyle w:val="NoSpacing"/>
              <w:rPr>
                <w:rFonts w:ascii="Times New Roman" w:hAnsi="Times New Roman"/>
                <w:b/>
              </w:rPr>
            </w:pPr>
            <w:r w:rsidRPr="00571A34">
              <w:rPr>
                <w:rFonts w:ascii="Times New Roman" w:hAnsi="Times New Roman"/>
                <w:b/>
              </w:rPr>
              <w:t xml:space="preserve">Career </w:t>
            </w:r>
            <w:r>
              <w:rPr>
                <w:rFonts w:ascii="Times New Roman" w:hAnsi="Times New Roman"/>
                <w:b/>
              </w:rPr>
              <w:t xml:space="preserve">and Technical </w:t>
            </w:r>
            <w:r w:rsidRPr="00571A34">
              <w:rPr>
                <w:rFonts w:ascii="Times New Roman" w:hAnsi="Times New Roman"/>
                <w:b/>
              </w:rPr>
              <w:t xml:space="preserve">Education </w:t>
            </w:r>
          </w:p>
          <w:p w14:paraId="26A85549" w14:textId="77777777" w:rsidR="00DA7B3D" w:rsidRPr="00411AFB" w:rsidRDefault="00DA7B3D" w:rsidP="00761319">
            <w:pPr>
              <w:pStyle w:val="NoSpacing"/>
              <w:rPr>
                <w:rFonts w:ascii="Times New Roman" w:hAnsi="Times New Roman"/>
              </w:rPr>
            </w:pPr>
            <w:r w:rsidRPr="00571A34">
              <w:rPr>
                <w:rFonts w:ascii="Times New Roman" w:hAnsi="Times New Roman"/>
              </w:rPr>
              <w:t xml:space="preserve">(High) </w:t>
            </w:r>
          </w:p>
        </w:tc>
        <w:tc>
          <w:tcPr>
            <w:tcW w:w="5093" w:type="dxa"/>
            <w:tcBorders>
              <w:top w:val="single" w:sz="4" w:space="0" w:color="auto"/>
              <w:bottom w:val="single" w:sz="4" w:space="0" w:color="auto"/>
            </w:tcBorders>
            <w:shd w:val="clear" w:color="auto" w:fill="auto"/>
          </w:tcPr>
          <w:p w14:paraId="22DC96AE" w14:textId="77777777" w:rsidR="00DA7B3D" w:rsidRDefault="00DA7B3D" w:rsidP="00761319">
            <w:pPr>
              <w:pStyle w:val="NoSpacing"/>
              <w:rPr>
                <w:rFonts w:ascii="Times New Roman" w:hAnsi="Times New Roman"/>
                <w:i/>
              </w:rPr>
            </w:pPr>
            <w:r w:rsidRPr="00571A34">
              <w:rPr>
                <w:rFonts w:ascii="Times New Roman" w:hAnsi="Times New Roman"/>
              </w:rPr>
              <w:t xml:space="preserve">*See </w:t>
            </w:r>
            <w:hyperlink r:id="rId21" w:history="1">
              <w:r w:rsidRPr="009E1263">
                <w:rPr>
                  <w:rStyle w:val="Hyperlink"/>
                  <w:rFonts w:ascii="Times New Roman" w:hAnsi="Times New Roman"/>
                </w:rPr>
                <w:t>NH Education Credentialing Endorsement List</w:t>
              </w:r>
            </w:hyperlink>
            <w:r w:rsidRPr="00571A34">
              <w:rPr>
                <w:rFonts w:ascii="Times New Roman" w:hAnsi="Times New Roman"/>
              </w:rPr>
              <w:t xml:space="preserve"> for complete list.</w:t>
            </w:r>
            <w:r w:rsidRPr="00411AFB">
              <w:rPr>
                <w:rFonts w:ascii="Times New Roman" w:hAnsi="Times New Roman"/>
                <w:i/>
              </w:rPr>
              <w:t xml:space="preserve"> </w:t>
            </w:r>
          </w:p>
          <w:p w14:paraId="038D5DCB" w14:textId="77777777" w:rsidR="00DA7B3D" w:rsidRPr="00571A34" w:rsidRDefault="00DA7B3D" w:rsidP="00761319">
            <w:pPr>
              <w:pStyle w:val="NoSpacing"/>
              <w:rPr>
                <w:rFonts w:ascii="Times New Roman" w:hAnsi="Times New Roman"/>
              </w:rPr>
            </w:pPr>
            <w:r w:rsidRPr="00411AFB">
              <w:rPr>
                <w:rFonts w:ascii="Times New Roman" w:hAnsi="Times New Roman"/>
                <w:i/>
              </w:rPr>
              <w:t>* See curriculum for courses taught</w:t>
            </w:r>
          </w:p>
        </w:tc>
        <w:tc>
          <w:tcPr>
            <w:tcW w:w="1350" w:type="dxa"/>
            <w:tcBorders>
              <w:top w:val="single" w:sz="4" w:space="0" w:color="auto"/>
              <w:bottom w:val="single" w:sz="4" w:space="0" w:color="auto"/>
            </w:tcBorders>
            <w:shd w:val="clear" w:color="auto" w:fill="auto"/>
          </w:tcPr>
          <w:p w14:paraId="6153DA49" w14:textId="77777777" w:rsidR="00DA7B3D" w:rsidRPr="003A1CA8" w:rsidRDefault="009E1263" w:rsidP="003A1CA8">
            <w:pPr>
              <w:pStyle w:val="NoSpacing"/>
              <w:rPr>
                <w:rFonts w:ascii="Times New Roman" w:hAnsi="Times New Roman"/>
              </w:rPr>
            </w:pPr>
            <w:r>
              <w:rPr>
                <w:rFonts w:ascii="Times New Roman" w:hAnsi="Times New Roman"/>
              </w:rPr>
              <w:t>507.01 – 03</w:t>
            </w:r>
          </w:p>
        </w:tc>
        <w:tc>
          <w:tcPr>
            <w:tcW w:w="1260" w:type="dxa"/>
            <w:tcBorders>
              <w:top w:val="single" w:sz="4" w:space="0" w:color="auto"/>
              <w:bottom w:val="single" w:sz="4" w:space="0" w:color="auto"/>
            </w:tcBorders>
            <w:shd w:val="clear" w:color="auto" w:fill="auto"/>
          </w:tcPr>
          <w:p w14:paraId="68E9FC6E" w14:textId="77777777" w:rsidR="00DA7B3D" w:rsidRPr="003A1CA8" w:rsidRDefault="00DA7B3D" w:rsidP="00761319">
            <w:pPr>
              <w:pStyle w:val="NoSpacing"/>
              <w:rPr>
                <w:rFonts w:ascii="Times New Roman" w:hAnsi="Times New Roman"/>
              </w:rPr>
            </w:pPr>
            <w:r w:rsidRPr="003A1CA8">
              <w:rPr>
                <w:rFonts w:ascii="Times New Roman" w:hAnsi="Times New Roman"/>
              </w:rPr>
              <w:t>306.20</w:t>
            </w:r>
          </w:p>
        </w:tc>
      </w:tr>
    </w:tbl>
    <w:p w14:paraId="77C606FF" w14:textId="77777777" w:rsidR="00DA7B3D" w:rsidRDefault="00DA7B3D" w:rsidP="00EC2B73">
      <w:pPr>
        <w:pStyle w:val="NoSpacing"/>
        <w:jc w:val="center"/>
        <w:rPr>
          <w:rFonts w:ascii="Times New Roman" w:hAnsi="Times New Roman"/>
          <w:b/>
          <w:color w:val="000000"/>
        </w:rPr>
      </w:pPr>
    </w:p>
    <w:p w14:paraId="030759C1" w14:textId="77777777" w:rsidR="00DA7B3D" w:rsidRPr="00EC2B73" w:rsidRDefault="00DA7B3D" w:rsidP="00EC2B73">
      <w:pPr>
        <w:pStyle w:val="NoSpacing"/>
        <w:jc w:val="center"/>
        <w:rPr>
          <w:rFonts w:ascii="Times New Roman" w:hAnsi="Times New Roman"/>
          <w:b/>
          <w:color w:val="000000"/>
        </w:rPr>
      </w:pPr>
    </w:p>
    <w:p w14:paraId="4C0AF0FE" w14:textId="77777777" w:rsidR="00746E4B" w:rsidRDefault="00746E4B" w:rsidP="00EC2B73">
      <w:pPr>
        <w:jc w:val="center"/>
        <w:rPr>
          <w:rFonts w:ascii="Times New Roman" w:hAnsi="Times New Roman" w:cs="Times New Roman"/>
          <w:b/>
          <w:bCs/>
          <w:spacing w:val="-3"/>
          <w:sz w:val="24"/>
          <w:szCs w:val="24"/>
        </w:rPr>
        <w:sectPr w:rsidR="00746E4B" w:rsidSect="00746E4B">
          <w:pgSz w:w="12240" w:h="15840" w:code="1"/>
          <w:pgMar w:top="1008" w:right="864" w:bottom="720" w:left="864" w:header="720" w:footer="432" w:gutter="0"/>
          <w:cols w:space="720"/>
          <w:titlePg/>
          <w:docGrid w:linePitch="272"/>
        </w:sectPr>
      </w:pPr>
    </w:p>
    <w:p w14:paraId="5ACC1CBC" w14:textId="77777777" w:rsidR="00EC2B73" w:rsidRPr="00B41A90" w:rsidRDefault="00354433" w:rsidP="00354433">
      <w:pPr>
        <w:pStyle w:val="Heading1"/>
      </w:pPr>
      <w:bookmarkStart w:id="11" w:name="_Toc70071121"/>
      <w:bookmarkStart w:id="12" w:name="_Ref73949717"/>
      <w:r>
        <w:lastRenderedPageBreak/>
        <w:t>Consultant Model</w:t>
      </w:r>
      <w:bookmarkEnd w:id="11"/>
      <w:bookmarkEnd w:id="12"/>
    </w:p>
    <w:p w14:paraId="63774EAF" w14:textId="77777777" w:rsidR="00354433" w:rsidRDefault="00354433" w:rsidP="00EC2B73">
      <w:pPr>
        <w:rPr>
          <w:rFonts w:ascii="Times New Roman" w:hAnsi="Times New Roman" w:cs="Times New Roman"/>
          <w:b/>
          <w:sz w:val="24"/>
          <w:szCs w:val="24"/>
        </w:rPr>
      </w:pPr>
    </w:p>
    <w:p w14:paraId="7312691C" w14:textId="77777777" w:rsidR="00EC2B73" w:rsidRPr="00B41A90" w:rsidRDefault="00EC2B73" w:rsidP="00EC2B73">
      <w:pPr>
        <w:rPr>
          <w:rFonts w:ascii="Times New Roman" w:hAnsi="Times New Roman" w:cs="Times New Roman"/>
          <w:b/>
          <w:sz w:val="24"/>
          <w:szCs w:val="24"/>
        </w:rPr>
      </w:pPr>
      <w:r w:rsidRPr="00B41A90">
        <w:rPr>
          <w:rFonts w:ascii="Times New Roman" w:hAnsi="Times New Roman" w:cs="Times New Roman"/>
          <w:b/>
          <w:sz w:val="24"/>
          <w:szCs w:val="24"/>
        </w:rPr>
        <w:t xml:space="preserve">Description of Roles and Responsibilities of Certified Consultants Working with Private Special Education </w:t>
      </w:r>
      <w:r>
        <w:rPr>
          <w:rFonts w:ascii="Times New Roman" w:hAnsi="Times New Roman" w:cs="Times New Roman"/>
          <w:b/>
          <w:sz w:val="24"/>
          <w:szCs w:val="24"/>
        </w:rPr>
        <w:t>Programs</w:t>
      </w:r>
      <w:r w:rsidRPr="00B41A90">
        <w:rPr>
          <w:rFonts w:ascii="Times New Roman" w:hAnsi="Times New Roman" w:cs="Times New Roman"/>
          <w:b/>
          <w:sz w:val="24"/>
          <w:szCs w:val="24"/>
        </w:rPr>
        <w:t>: Guidance Document</w:t>
      </w:r>
    </w:p>
    <w:p w14:paraId="245759B3" w14:textId="3577703E" w:rsidR="00EC2B73" w:rsidRPr="00B41A90" w:rsidRDefault="00EC2B73" w:rsidP="00EC2B73">
      <w:pPr>
        <w:rPr>
          <w:rFonts w:ascii="Times New Roman" w:hAnsi="Times New Roman" w:cs="Times New Roman"/>
        </w:rPr>
      </w:pPr>
      <w:r w:rsidRPr="00B41A90">
        <w:rPr>
          <w:rFonts w:ascii="Times New Roman" w:hAnsi="Times New Roman" w:cs="Times New Roman"/>
        </w:rPr>
        <w:t xml:space="preserve">It is the role of the New Hampshire Department of Education to ensure that all students with disabilities are provided Free and Appropriate Public Education (FAPE), including equal educational opportunities and full access to the general curriculum.  As part of </w:t>
      </w:r>
      <w:r w:rsidR="00CC29FA">
        <w:rPr>
          <w:rFonts w:ascii="Times New Roman" w:hAnsi="Times New Roman" w:cs="Times New Roman"/>
        </w:rPr>
        <w:t xml:space="preserve">the </w:t>
      </w:r>
      <w:r w:rsidRPr="00B41A90">
        <w:rPr>
          <w:rFonts w:ascii="Times New Roman" w:hAnsi="Times New Roman" w:cs="Times New Roman"/>
        </w:rPr>
        <w:t>Monitoring Review for Approval of Special Education Programs</w:t>
      </w:r>
      <w:r>
        <w:rPr>
          <w:rFonts w:ascii="Times New Roman" w:hAnsi="Times New Roman" w:cs="Times New Roman"/>
        </w:rPr>
        <w:t>, a</w:t>
      </w:r>
      <w:r w:rsidRPr="00B41A90">
        <w:rPr>
          <w:rFonts w:ascii="Times New Roman" w:hAnsi="Times New Roman" w:cs="Times New Roman"/>
        </w:rPr>
        <w:t xml:space="preserve"> critical element that is reviewed by the </w:t>
      </w:r>
      <w:r w:rsidR="00CC29FA">
        <w:rPr>
          <w:rFonts w:ascii="Times New Roman" w:hAnsi="Times New Roman" w:cs="Times New Roman"/>
        </w:rPr>
        <w:t>Bureau</w:t>
      </w:r>
      <w:r w:rsidRPr="00B41A90">
        <w:rPr>
          <w:rFonts w:ascii="Times New Roman" w:hAnsi="Times New Roman" w:cs="Times New Roman"/>
        </w:rPr>
        <w:t xml:space="preserve"> is curricula, specifically ensuring that there is a viable curriculum which meets state requirements and that there are appropriately credentialed staff responsible for implementation of the course offerings.  Recognizing that private special education </w:t>
      </w:r>
      <w:r>
        <w:rPr>
          <w:rFonts w:ascii="Times New Roman" w:hAnsi="Times New Roman" w:cs="Times New Roman"/>
        </w:rPr>
        <w:t xml:space="preserve">programs </w:t>
      </w:r>
      <w:r w:rsidRPr="00B41A90">
        <w:rPr>
          <w:rFonts w:ascii="Times New Roman" w:hAnsi="Times New Roman" w:cs="Times New Roman"/>
        </w:rPr>
        <w:t>have limited resources and that student enrollments are typically quite small, assembling a full time staff to cover all curriculum req</w:t>
      </w:r>
      <w:r>
        <w:rPr>
          <w:rFonts w:ascii="Times New Roman" w:hAnsi="Times New Roman" w:cs="Times New Roman"/>
        </w:rPr>
        <w:t xml:space="preserve">uirements presents a challenge.  </w:t>
      </w:r>
      <w:r w:rsidRPr="00B41A90">
        <w:rPr>
          <w:rFonts w:ascii="Times New Roman" w:hAnsi="Times New Roman" w:cs="Times New Roman"/>
        </w:rPr>
        <w:t xml:space="preserve">In an attempt to assist </w:t>
      </w:r>
      <w:r w:rsidR="00F80EA1" w:rsidRPr="0000183C">
        <w:rPr>
          <w:rFonts w:ascii="Times New Roman" w:hAnsi="Times New Roman" w:cs="Times New Roman"/>
        </w:rPr>
        <w:t>approved</w:t>
      </w:r>
      <w:r w:rsidR="00F80EA1">
        <w:rPr>
          <w:rFonts w:ascii="Times New Roman" w:hAnsi="Times New Roman" w:cs="Times New Roman"/>
        </w:rPr>
        <w:t xml:space="preserve"> </w:t>
      </w:r>
      <w:r w:rsidRPr="00B41A90">
        <w:rPr>
          <w:rFonts w:ascii="Times New Roman" w:hAnsi="Times New Roman" w:cs="Times New Roman"/>
        </w:rPr>
        <w:t xml:space="preserve">private special education </w:t>
      </w:r>
      <w:r>
        <w:rPr>
          <w:rFonts w:ascii="Times New Roman" w:hAnsi="Times New Roman" w:cs="Times New Roman"/>
        </w:rPr>
        <w:t>programs</w:t>
      </w:r>
      <w:r w:rsidRPr="00B41A90">
        <w:rPr>
          <w:rFonts w:ascii="Times New Roman" w:hAnsi="Times New Roman" w:cs="Times New Roman"/>
        </w:rPr>
        <w:t xml:space="preserve"> in meeting the certification standards for educational personnel, the </w:t>
      </w:r>
      <w:r w:rsidRPr="00C314CA">
        <w:rPr>
          <w:rFonts w:ascii="Times New Roman" w:hAnsi="Times New Roman" w:cs="Times New Roman"/>
        </w:rPr>
        <w:t xml:space="preserve">Bureau </w:t>
      </w:r>
      <w:r w:rsidRPr="00B41A90">
        <w:rPr>
          <w:rFonts w:ascii="Times New Roman" w:hAnsi="Times New Roman" w:cs="Times New Roman"/>
        </w:rPr>
        <w:t xml:space="preserve">has endorsed the implementation of a “consultation model” for use in the private special education </w:t>
      </w:r>
      <w:r>
        <w:rPr>
          <w:rFonts w:ascii="Times New Roman" w:hAnsi="Times New Roman" w:cs="Times New Roman"/>
        </w:rPr>
        <w:t>program</w:t>
      </w:r>
      <w:r w:rsidRPr="00B41A90">
        <w:rPr>
          <w:rFonts w:ascii="Times New Roman" w:hAnsi="Times New Roman" w:cs="Times New Roman"/>
        </w:rPr>
        <w:t xml:space="preserve"> setting.  </w:t>
      </w:r>
      <w:r w:rsidR="00F80EA1">
        <w:rPr>
          <w:rFonts w:ascii="Times New Roman" w:hAnsi="Times New Roman" w:cs="Times New Roman"/>
        </w:rPr>
        <w:t>I</w:t>
      </w:r>
      <w:r w:rsidRPr="00B41A90">
        <w:rPr>
          <w:rFonts w:ascii="Times New Roman" w:hAnsi="Times New Roman" w:cs="Times New Roman"/>
        </w:rPr>
        <w:t>n order to further define and clarify how this consultation model can be utilized, the following guidelines are provided:</w:t>
      </w:r>
    </w:p>
    <w:p w14:paraId="4618EBB0" w14:textId="77777777" w:rsidR="00EC2B73" w:rsidRPr="00B41A90" w:rsidRDefault="00EC2B73" w:rsidP="00EC2B73">
      <w:pPr>
        <w:rPr>
          <w:rFonts w:ascii="Times New Roman" w:hAnsi="Times New Roman" w:cs="Times New Roman"/>
          <w:highlight w:val="yellow"/>
        </w:rPr>
      </w:pPr>
    </w:p>
    <w:p w14:paraId="4516999A" w14:textId="77777777" w:rsidR="00EC2B73" w:rsidRPr="00B41A90" w:rsidRDefault="00EC2B73" w:rsidP="00EC2B73">
      <w:pPr>
        <w:rPr>
          <w:rFonts w:ascii="Times New Roman" w:hAnsi="Times New Roman" w:cs="Times New Roman"/>
          <w:b/>
        </w:rPr>
      </w:pPr>
      <w:r w:rsidRPr="00B41A90">
        <w:rPr>
          <w:rFonts w:ascii="Times New Roman" w:hAnsi="Times New Roman" w:cs="Times New Roman"/>
          <w:b/>
        </w:rPr>
        <w:t>When is a consultant needed?</w:t>
      </w:r>
    </w:p>
    <w:p w14:paraId="0F0F7A8C" w14:textId="77777777" w:rsidR="00EC2B73" w:rsidRPr="00B41A90" w:rsidRDefault="00EC2B73" w:rsidP="00EC2B73">
      <w:pPr>
        <w:rPr>
          <w:rFonts w:ascii="Times New Roman" w:hAnsi="Times New Roman" w:cs="Times New Roman"/>
          <w:b/>
        </w:rPr>
      </w:pPr>
      <w:r w:rsidRPr="00B41A90">
        <w:rPr>
          <w:rFonts w:ascii="Times New Roman" w:hAnsi="Times New Roman" w:cs="Times New Roman"/>
        </w:rPr>
        <w:t>Attached to this document are the core curriculum requ</w:t>
      </w:r>
      <w:r>
        <w:rPr>
          <w:rFonts w:ascii="Times New Roman" w:hAnsi="Times New Roman" w:cs="Times New Roman"/>
        </w:rPr>
        <w:t>irements for K – 12 programs (Appendix A)</w:t>
      </w:r>
      <w:r w:rsidRPr="00B41A90">
        <w:rPr>
          <w:rFonts w:ascii="Times New Roman" w:hAnsi="Times New Roman" w:cs="Times New Roman"/>
        </w:rPr>
        <w:t xml:space="preserve">.  Depending on the grade span of the private special education </w:t>
      </w:r>
      <w:r>
        <w:rPr>
          <w:rFonts w:ascii="Times New Roman" w:hAnsi="Times New Roman" w:cs="Times New Roman"/>
        </w:rPr>
        <w:t>programs</w:t>
      </w:r>
      <w:r w:rsidRPr="00B41A90">
        <w:rPr>
          <w:rFonts w:ascii="Times New Roman" w:hAnsi="Times New Roman" w:cs="Times New Roman"/>
        </w:rPr>
        <w:t xml:space="preserve">, each of these curriculum areas must be offered, along with a certified teacher who will be responsible for providing the instruction.  If the certified teacher does not hold certification in the content area in which he/she is teaching, there must be a consultant who holds that certification working along with the teacher. For example, a certified special education teacher providing instruction for a high school English course must have a certified </w:t>
      </w:r>
      <w:r>
        <w:rPr>
          <w:rFonts w:ascii="Times New Roman" w:hAnsi="Times New Roman" w:cs="Times New Roman"/>
        </w:rPr>
        <w:t xml:space="preserve">high school </w:t>
      </w:r>
      <w:r w:rsidRPr="00B41A90">
        <w:rPr>
          <w:rFonts w:ascii="Times New Roman" w:hAnsi="Times New Roman" w:cs="Times New Roman"/>
        </w:rPr>
        <w:t xml:space="preserve">English teacher consulting with them in the design of instruction and monitoring of the curriculum. It is important to note, that consultants working with </w:t>
      </w:r>
      <w:r w:rsidR="00F80EA1" w:rsidRPr="00C314CA">
        <w:rPr>
          <w:rFonts w:ascii="Times New Roman" w:hAnsi="Times New Roman" w:cs="Times New Roman"/>
        </w:rPr>
        <w:t>approved</w:t>
      </w:r>
      <w:r w:rsidR="00F80EA1">
        <w:rPr>
          <w:rFonts w:ascii="Times New Roman" w:hAnsi="Times New Roman" w:cs="Times New Roman"/>
        </w:rPr>
        <w:t xml:space="preserve"> </w:t>
      </w:r>
      <w:r>
        <w:rPr>
          <w:rFonts w:ascii="Times New Roman" w:hAnsi="Times New Roman" w:cs="Times New Roman"/>
        </w:rPr>
        <w:t>private special education programs</w:t>
      </w:r>
      <w:r w:rsidRPr="00B41A90">
        <w:rPr>
          <w:rFonts w:ascii="Times New Roman" w:hAnsi="Times New Roman" w:cs="Times New Roman"/>
        </w:rPr>
        <w:t xml:space="preserve"> must hold teaching certification in the area in which they are consulting</w:t>
      </w:r>
      <w:r w:rsidRPr="00344F84">
        <w:rPr>
          <w:rFonts w:ascii="Times New Roman" w:hAnsi="Times New Roman" w:cs="Times New Roman"/>
        </w:rPr>
        <w:t>.</w:t>
      </w:r>
      <w:r w:rsidRPr="004D3B74">
        <w:rPr>
          <w:rFonts w:ascii="Times New Roman" w:hAnsi="Times New Roman" w:cs="Times New Roman"/>
        </w:rPr>
        <w:t xml:space="preserve">  It is also important to note that </w:t>
      </w:r>
      <w:r w:rsidR="00F80EA1" w:rsidRPr="00C314CA">
        <w:rPr>
          <w:rFonts w:ascii="Times New Roman" w:hAnsi="Times New Roman" w:cs="Times New Roman"/>
        </w:rPr>
        <w:t>approved</w:t>
      </w:r>
      <w:r w:rsidR="00F80EA1" w:rsidRPr="004D3B74">
        <w:rPr>
          <w:rFonts w:ascii="Times New Roman" w:hAnsi="Times New Roman" w:cs="Times New Roman"/>
        </w:rPr>
        <w:t xml:space="preserve"> </w:t>
      </w:r>
      <w:r w:rsidRPr="004D3B74">
        <w:rPr>
          <w:rFonts w:ascii="Times New Roman" w:hAnsi="Times New Roman" w:cs="Times New Roman"/>
        </w:rPr>
        <w:t xml:space="preserve">private special education </w:t>
      </w:r>
      <w:r>
        <w:rPr>
          <w:rFonts w:ascii="Times New Roman" w:hAnsi="Times New Roman" w:cs="Times New Roman"/>
        </w:rPr>
        <w:t>programs</w:t>
      </w:r>
      <w:r w:rsidRPr="004D3B74">
        <w:rPr>
          <w:rFonts w:ascii="Times New Roman" w:hAnsi="Times New Roman" w:cs="Times New Roman"/>
        </w:rPr>
        <w:t xml:space="preserve"> pr</w:t>
      </w:r>
      <w:r>
        <w:rPr>
          <w:rFonts w:ascii="Times New Roman" w:hAnsi="Times New Roman" w:cs="Times New Roman"/>
        </w:rPr>
        <w:t>oviding programming for grades K</w:t>
      </w:r>
      <w:r w:rsidRPr="004D3B74">
        <w:rPr>
          <w:rFonts w:ascii="Times New Roman" w:hAnsi="Times New Roman" w:cs="Times New Roman"/>
        </w:rPr>
        <w:t>-8</w:t>
      </w:r>
      <w:r w:rsidR="008D7193">
        <w:rPr>
          <w:rFonts w:ascii="Times New Roman" w:hAnsi="Times New Roman" w:cs="Times New Roman"/>
        </w:rPr>
        <w:t xml:space="preserve"> with an established middle school</w:t>
      </w:r>
      <w:r w:rsidRPr="004D3B74">
        <w:rPr>
          <w:rFonts w:ascii="Times New Roman" w:hAnsi="Times New Roman" w:cs="Times New Roman"/>
        </w:rPr>
        <w:t xml:space="preserve"> must meet all of the elementary </w:t>
      </w:r>
      <w:r w:rsidRPr="00ED3464">
        <w:rPr>
          <w:rFonts w:ascii="Times New Roman" w:hAnsi="Times New Roman" w:cs="Times New Roman"/>
          <w:u w:val="single"/>
        </w:rPr>
        <w:t xml:space="preserve">and </w:t>
      </w:r>
      <w:r w:rsidRPr="004D3B74">
        <w:rPr>
          <w:rFonts w:ascii="Times New Roman" w:hAnsi="Times New Roman" w:cs="Times New Roman"/>
        </w:rPr>
        <w:t>middle school curriculum requirements</w:t>
      </w:r>
      <w:r>
        <w:rPr>
          <w:rFonts w:ascii="Times New Roman" w:hAnsi="Times New Roman" w:cs="Times New Roman"/>
        </w:rPr>
        <w:t xml:space="preserve">. </w:t>
      </w:r>
      <w:r w:rsidR="00F80EA1">
        <w:rPr>
          <w:rFonts w:ascii="Times New Roman" w:hAnsi="Times New Roman" w:cs="Times New Roman"/>
        </w:rPr>
        <w:t xml:space="preserve"> </w:t>
      </w:r>
    </w:p>
    <w:p w14:paraId="5FDCF8EA" w14:textId="77777777" w:rsidR="00EC2B73" w:rsidRPr="00B41A90" w:rsidRDefault="00EC2B73" w:rsidP="00EC2B73">
      <w:pPr>
        <w:rPr>
          <w:rFonts w:ascii="Times New Roman" w:hAnsi="Times New Roman" w:cs="Times New Roman"/>
          <w:b/>
        </w:rPr>
      </w:pPr>
    </w:p>
    <w:p w14:paraId="3B4621B8" w14:textId="77777777" w:rsidR="00EC2B73" w:rsidRPr="00B41A90" w:rsidRDefault="00EC2B73" w:rsidP="00EC2B73">
      <w:pPr>
        <w:rPr>
          <w:rFonts w:ascii="Times New Roman" w:hAnsi="Times New Roman" w:cs="Times New Roman"/>
          <w:b/>
        </w:rPr>
      </w:pPr>
      <w:r w:rsidRPr="00B41A90">
        <w:rPr>
          <w:rFonts w:ascii="Times New Roman" w:hAnsi="Times New Roman" w:cs="Times New Roman"/>
          <w:b/>
        </w:rPr>
        <w:t xml:space="preserve">What Are Possible Roles and Responsibilities of Consultants Hired By the Private </w:t>
      </w:r>
      <w:r>
        <w:rPr>
          <w:rFonts w:ascii="Times New Roman" w:hAnsi="Times New Roman" w:cs="Times New Roman"/>
          <w:b/>
        </w:rPr>
        <w:t>Provider</w:t>
      </w:r>
      <w:r w:rsidRPr="00B41A90">
        <w:rPr>
          <w:rFonts w:ascii="Times New Roman" w:hAnsi="Times New Roman" w:cs="Times New Roman"/>
          <w:b/>
        </w:rPr>
        <w:t>?</w:t>
      </w:r>
    </w:p>
    <w:p w14:paraId="0C885B3A" w14:textId="0631A1B5" w:rsidR="00EC2B73" w:rsidRDefault="00EC2B73" w:rsidP="00EC2B73">
      <w:pPr>
        <w:rPr>
          <w:rFonts w:ascii="Times New Roman" w:hAnsi="Times New Roman" w:cs="Times New Roman"/>
        </w:rPr>
      </w:pPr>
      <w:r w:rsidRPr="00B41A90">
        <w:rPr>
          <w:rFonts w:ascii="Times New Roman" w:hAnsi="Times New Roman" w:cs="Times New Roman"/>
        </w:rPr>
        <w:t>The role of a consultant providing services to a</w:t>
      </w:r>
      <w:r w:rsidR="00F80EA1" w:rsidRPr="00C314CA">
        <w:rPr>
          <w:rFonts w:ascii="Times New Roman" w:hAnsi="Times New Roman" w:cs="Times New Roman"/>
        </w:rPr>
        <w:t>n</w:t>
      </w:r>
      <w:r w:rsidRPr="00B41A90">
        <w:rPr>
          <w:rFonts w:ascii="Times New Roman" w:hAnsi="Times New Roman" w:cs="Times New Roman"/>
        </w:rPr>
        <w:t xml:space="preserve"> </w:t>
      </w:r>
      <w:r w:rsidR="00F80EA1" w:rsidRPr="00C314CA">
        <w:rPr>
          <w:rFonts w:ascii="Times New Roman" w:hAnsi="Times New Roman" w:cs="Times New Roman"/>
        </w:rPr>
        <w:t>approved</w:t>
      </w:r>
      <w:r w:rsidR="00F80EA1" w:rsidRPr="00B41A90">
        <w:rPr>
          <w:rFonts w:ascii="Times New Roman" w:hAnsi="Times New Roman" w:cs="Times New Roman"/>
        </w:rPr>
        <w:t xml:space="preserve"> </w:t>
      </w:r>
      <w:r w:rsidRPr="00B41A90">
        <w:rPr>
          <w:rFonts w:ascii="Times New Roman" w:hAnsi="Times New Roman" w:cs="Times New Roman"/>
        </w:rPr>
        <w:t xml:space="preserve">private special education </w:t>
      </w:r>
      <w:r>
        <w:rPr>
          <w:rFonts w:ascii="Times New Roman" w:hAnsi="Times New Roman" w:cs="Times New Roman"/>
        </w:rPr>
        <w:t xml:space="preserve">program </w:t>
      </w:r>
      <w:r w:rsidRPr="00B41A90">
        <w:rPr>
          <w:rFonts w:ascii="Times New Roman" w:hAnsi="Times New Roman" w:cs="Times New Roman"/>
        </w:rPr>
        <w:t xml:space="preserve">will vary depending on a variety of factors within each special education </w:t>
      </w:r>
      <w:r>
        <w:rPr>
          <w:rFonts w:ascii="Times New Roman" w:hAnsi="Times New Roman" w:cs="Times New Roman"/>
        </w:rPr>
        <w:t>program</w:t>
      </w:r>
      <w:r w:rsidRPr="00B41A90">
        <w:rPr>
          <w:rFonts w:ascii="Times New Roman" w:hAnsi="Times New Roman" w:cs="Times New Roman"/>
        </w:rPr>
        <w:t xml:space="preserve">.  </w:t>
      </w:r>
      <w:r w:rsidR="00F80EA1" w:rsidRPr="00C314CA">
        <w:rPr>
          <w:rFonts w:ascii="Times New Roman" w:hAnsi="Times New Roman" w:cs="Times New Roman"/>
        </w:rPr>
        <w:t>B</w:t>
      </w:r>
      <w:r w:rsidRPr="00C314CA">
        <w:rPr>
          <w:rFonts w:ascii="Times New Roman" w:hAnsi="Times New Roman" w:cs="Times New Roman"/>
        </w:rPr>
        <w:t>e</w:t>
      </w:r>
      <w:r w:rsidRPr="00B41A90">
        <w:rPr>
          <w:rFonts w:ascii="Times New Roman" w:hAnsi="Times New Roman" w:cs="Times New Roman"/>
        </w:rPr>
        <w:t xml:space="preserve">low is a list of the possible roles and responsibilities of consultants who are offering technical assistance and consultation services to </w:t>
      </w:r>
      <w:r w:rsidR="00F80EA1" w:rsidRPr="00C314CA">
        <w:rPr>
          <w:rFonts w:ascii="Times New Roman" w:hAnsi="Times New Roman" w:cs="Times New Roman"/>
        </w:rPr>
        <w:t>approved</w:t>
      </w:r>
      <w:r w:rsidR="00F80EA1" w:rsidRPr="00B41A90">
        <w:rPr>
          <w:rFonts w:ascii="Times New Roman" w:hAnsi="Times New Roman" w:cs="Times New Roman"/>
        </w:rPr>
        <w:t xml:space="preserve"> </w:t>
      </w:r>
      <w:r w:rsidRPr="00B41A90">
        <w:rPr>
          <w:rFonts w:ascii="Times New Roman" w:hAnsi="Times New Roman" w:cs="Times New Roman"/>
        </w:rPr>
        <w:t xml:space="preserve">private special education </w:t>
      </w:r>
      <w:r>
        <w:rPr>
          <w:rFonts w:ascii="Times New Roman" w:hAnsi="Times New Roman" w:cs="Times New Roman"/>
        </w:rPr>
        <w:t>programs</w:t>
      </w:r>
      <w:r w:rsidRPr="00B41A90">
        <w:rPr>
          <w:rFonts w:ascii="Times New Roman" w:hAnsi="Times New Roman" w:cs="Times New Roman"/>
        </w:rPr>
        <w:t>. Please keep in mind that the list below is just a sampling of roles that might be covered by consultants</w:t>
      </w:r>
      <w:r>
        <w:rPr>
          <w:rFonts w:ascii="Times New Roman" w:hAnsi="Times New Roman" w:cs="Times New Roman"/>
        </w:rPr>
        <w:t>; it is not an exhaustive list</w:t>
      </w:r>
      <w:r w:rsidRPr="00B41A90">
        <w:rPr>
          <w:rFonts w:ascii="Times New Roman" w:hAnsi="Times New Roman" w:cs="Times New Roman"/>
        </w:rPr>
        <w:t>.</w:t>
      </w:r>
    </w:p>
    <w:p w14:paraId="66206934" w14:textId="77777777" w:rsidR="00EC2B73" w:rsidRPr="00B41A90" w:rsidRDefault="00EC2B73" w:rsidP="00EC2B73">
      <w:pPr>
        <w:rPr>
          <w:rFonts w:ascii="Times New Roman" w:hAnsi="Times New Roman" w:cs="Times New Roman"/>
        </w:rPr>
      </w:pPr>
    </w:p>
    <w:p w14:paraId="0470E562"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share curriculum information and assist in the planning and delivery of instruction </w:t>
      </w:r>
    </w:p>
    <w:p w14:paraId="7A1C8CE2"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in the private </w:t>
      </w:r>
      <w:r>
        <w:rPr>
          <w:rFonts w:ascii="Times New Roman" w:hAnsi="Times New Roman" w:cs="Times New Roman"/>
        </w:rPr>
        <w:t>provider in</w:t>
      </w:r>
      <w:r w:rsidRPr="00B41A90">
        <w:rPr>
          <w:rFonts w:ascii="Times New Roman" w:hAnsi="Times New Roman" w:cs="Times New Roman"/>
        </w:rPr>
        <w:t xml:space="preserve"> identifying nationally recognized norm refere</w:t>
      </w:r>
      <w:r>
        <w:rPr>
          <w:rFonts w:ascii="Times New Roman" w:hAnsi="Times New Roman" w:cs="Times New Roman"/>
        </w:rPr>
        <w:t xml:space="preserve">nced or criterion referenced </w:t>
      </w:r>
      <w:r w:rsidRPr="00B41A90">
        <w:rPr>
          <w:rFonts w:ascii="Times New Roman" w:hAnsi="Times New Roman" w:cs="Times New Roman"/>
        </w:rPr>
        <w:t>assessment tools that are designed to measure the effectiveness of t</w:t>
      </w:r>
      <w:r>
        <w:rPr>
          <w:rFonts w:ascii="Times New Roman" w:hAnsi="Times New Roman" w:cs="Times New Roman"/>
        </w:rPr>
        <w:t xml:space="preserve">he curriculum, instruction and </w:t>
      </w:r>
      <w:r w:rsidR="00F80EA1">
        <w:rPr>
          <w:rFonts w:ascii="Times New Roman" w:hAnsi="Times New Roman" w:cs="Times New Roman"/>
        </w:rPr>
        <w:t>assessment</w:t>
      </w:r>
    </w:p>
    <w:p w14:paraId="3455A15B" w14:textId="77777777" w:rsidR="00EC2B73" w:rsidRPr="00371569"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w:t>
      </w:r>
      <w:r>
        <w:rPr>
          <w:rFonts w:ascii="Times New Roman" w:hAnsi="Times New Roman" w:cs="Times New Roman"/>
        </w:rPr>
        <w:t>o provide demonstration lessons</w:t>
      </w:r>
      <w:r w:rsidRPr="00B41A90">
        <w:rPr>
          <w:rFonts w:ascii="Times New Roman" w:hAnsi="Times New Roman" w:cs="Times New Roman"/>
        </w:rPr>
        <w:t xml:space="preserve">, observe lessons being taught, and assist in </w:t>
      </w:r>
      <w:r>
        <w:rPr>
          <w:rFonts w:ascii="Times New Roman" w:hAnsi="Times New Roman" w:cs="Times New Roman"/>
        </w:rPr>
        <w:t xml:space="preserve">measuring the effectiveness of </w:t>
      </w:r>
      <w:r w:rsidRPr="00B41A90">
        <w:rPr>
          <w:rFonts w:ascii="Times New Roman" w:hAnsi="Times New Roman" w:cs="Times New Roman"/>
        </w:rPr>
        <w:t xml:space="preserve">the </w:t>
      </w:r>
      <w:r>
        <w:rPr>
          <w:rFonts w:ascii="Times New Roman" w:hAnsi="Times New Roman" w:cs="Times New Roman"/>
        </w:rPr>
        <w:t xml:space="preserve">  </w:t>
      </w:r>
      <w:r w:rsidRPr="00371569">
        <w:rPr>
          <w:rFonts w:ascii="Times New Roman" w:hAnsi="Times New Roman" w:cs="Times New Roman"/>
        </w:rPr>
        <w:t>instruction being provided</w:t>
      </w:r>
    </w:p>
    <w:p w14:paraId="541BDF39"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curriculum resources, such as materials, supplies, technology based information</w:t>
      </w:r>
    </w:p>
    <w:p w14:paraId="4C4F6C44"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act as a mentor, provide guidance and offer suggestions to the private </w:t>
      </w:r>
      <w:r>
        <w:rPr>
          <w:rFonts w:ascii="Times New Roman" w:hAnsi="Times New Roman" w:cs="Times New Roman"/>
        </w:rPr>
        <w:t>provider</w:t>
      </w:r>
      <w:r w:rsidRPr="00B41A90">
        <w:rPr>
          <w:rFonts w:ascii="Times New Roman" w:hAnsi="Times New Roman" w:cs="Times New Roman"/>
        </w:rPr>
        <w:t xml:space="preserve"> staff</w:t>
      </w:r>
    </w:p>
    <w:p w14:paraId="1DF94F63"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the private special education </w:t>
      </w:r>
      <w:r>
        <w:rPr>
          <w:rFonts w:ascii="Times New Roman" w:hAnsi="Times New Roman" w:cs="Times New Roman"/>
        </w:rPr>
        <w:t xml:space="preserve">program </w:t>
      </w:r>
      <w:r w:rsidRPr="00B41A90">
        <w:rPr>
          <w:rFonts w:ascii="Times New Roman" w:hAnsi="Times New Roman" w:cs="Times New Roman"/>
        </w:rPr>
        <w:t>in making connections wit</w:t>
      </w:r>
      <w:r>
        <w:rPr>
          <w:rFonts w:ascii="Times New Roman" w:hAnsi="Times New Roman" w:cs="Times New Roman"/>
        </w:rPr>
        <w:t xml:space="preserve">h resources and professional </w:t>
      </w:r>
      <w:r w:rsidRPr="00B41A90">
        <w:rPr>
          <w:rFonts w:ascii="Times New Roman" w:hAnsi="Times New Roman" w:cs="Times New Roman"/>
        </w:rPr>
        <w:t>development available in the public school setting or greater educational community</w:t>
      </w:r>
    </w:p>
    <w:p w14:paraId="006744E9"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current research</w:t>
      </w:r>
    </w:p>
    <w:p w14:paraId="14CB5E1D" w14:textId="77777777"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assist in curriculum development</w:t>
      </w:r>
    </w:p>
    <w:p w14:paraId="58E62C3E" w14:textId="77777777" w:rsidR="00EC2B73"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create relationships and conditio</w:t>
      </w:r>
      <w:r>
        <w:rPr>
          <w:rFonts w:ascii="Times New Roman" w:hAnsi="Times New Roman" w:cs="Times New Roman"/>
        </w:rPr>
        <w:t xml:space="preserve">ns for collegial conversations </w:t>
      </w:r>
      <w:r w:rsidRPr="00B41A90">
        <w:rPr>
          <w:rFonts w:ascii="Times New Roman" w:hAnsi="Times New Roman" w:cs="Times New Roman"/>
        </w:rPr>
        <w:t>and reflective practice</w:t>
      </w:r>
    </w:p>
    <w:p w14:paraId="113C2717" w14:textId="77777777" w:rsidR="00EC2B73" w:rsidRDefault="00EC2B73" w:rsidP="00EC2B73">
      <w:pPr>
        <w:spacing w:after="120" w:line="276" w:lineRule="auto"/>
        <w:rPr>
          <w:rFonts w:ascii="Times New Roman" w:hAnsi="Times New Roman" w:cs="Times New Roman"/>
        </w:rPr>
      </w:pPr>
    </w:p>
    <w:p w14:paraId="4BB45DDE" w14:textId="77777777" w:rsidR="00FF2E36" w:rsidRDefault="00FF2E36">
      <w:pPr>
        <w:rPr>
          <w:rFonts w:ascii="Times New Roman" w:hAnsi="Times New Roman" w:cs="Times New Roman"/>
          <w:b/>
        </w:rPr>
      </w:pPr>
    </w:p>
    <w:p w14:paraId="6181F68C" w14:textId="77777777" w:rsidR="00954C80" w:rsidRDefault="00954C80">
      <w:pPr>
        <w:rPr>
          <w:rFonts w:ascii="Times New Roman" w:hAnsi="Times New Roman" w:cs="Times New Roman"/>
          <w:b/>
        </w:rPr>
      </w:pPr>
    </w:p>
    <w:p w14:paraId="51DC3E16" w14:textId="77777777" w:rsidR="00954C80" w:rsidRDefault="00954C80">
      <w:pPr>
        <w:rPr>
          <w:rFonts w:ascii="Times New Roman" w:hAnsi="Times New Roman" w:cs="Times New Roman"/>
          <w:b/>
        </w:rPr>
      </w:pPr>
    </w:p>
    <w:p w14:paraId="0946BB0C" w14:textId="77777777" w:rsidR="00954C80" w:rsidRDefault="00954C80">
      <w:pPr>
        <w:rPr>
          <w:rFonts w:ascii="Times New Roman" w:hAnsi="Times New Roman" w:cs="Times New Roman"/>
          <w:b/>
        </w:rPr>
      </w:pPr>
    </w:p>
    <w:p w14:paraId="798261CB" w14:textId="77777777" w:rsidR="00344F84" w:rsidRDefault="00344F84">
      <w:pPr>
        <w:rPr>
          <w:rFonts w:ascii="Times New Roman" w:hAnsi="Times New Roman" w:cs="Times New Roman"/>
          <w:b/>
        </w:rPr>
      </w:pPr>
    </w:p>
    <w:p w14:paraId="19EEAFEB" w14:textId="77777777" w:rsidR="00954C80" w:rsidRDefault="00954C80">
      <w:pPr>
        <w:rPr>
          <w:rFonts w:ascii="Times New Roman" w:hAnsi="Times New Roman" w:cs="Times New Roman"/>
          <w:b/>
        </w:rPr>
      </w:pPr>
    </w:p>
    <w:p w14:paraId="74DF97EB" w14:textId="77777777" w:rsidR="00954C80" w:rsidRDefault="00954C80">
      <w:pPr>
        <w:rPr>
          <w:rFonts w:ascii="Times New Roman" w:hAnsi="Times New Roman" w:cs="Times New Roman"/>
          <w:b/>
        </w:rPr>
      </w:pPr>
    </w:p>
    <w:p w14:paraId="40D41280" w14:textId="77777777" w:rsidR="00EC2B73" w:rsidRPr="00B41A90" w:rsidRDefault="00EC2B73" w:rsidP="00EC2B73">
      <w:pPr>
        <w:rPr>
          <w:rFonts w:ascii="Times New Roman" w:hAnsi="Times New Roman" w:cs="Times New Roman"/>
          <w:b/>
        </w:rPr>
      </w:pPr>
      <w:r w:rsidRPr="00B41A90">
        <w:rPr>
          <w:rFonts w:ascii="Times New Roman" w:hAnsi="Times New Roman" w:cs="Times New Roman"/>
          <w:b/>
        </w:rPr>
        <w:lastRenderedPageBreak/>
        <w:t>How Often Are Consultant Services Utilized, and How Should Provision of Services Be Documented?</w:t>
      </w:r>
    </w:p>
    <w:p w14:paraId="22D6835B" w14:textId="77777777" w:rsidR="00EC2B73" w:rsidRPr="00B41A90" w:rsidRDefault="00EC2B73" w:rsidP="00EC2B73">
      <w:pPr>
        <w:rPr>
          <w:rFonts w:ascii="Times New Roman" w:hAnsi="Times New Roman" w:cs="Times New Roman"/>
        </w:rPr>
      </w:pPr>
      <w:r w:rsidRPr="00B41A90">
        <w:rPr>
          <w:rFonts w:ascii="Times New Roman" w:hAnsi="Times New Roman" w:cs="Times New Roman"/>
        </w:rPr>
        <w:t>There are no set guidelines regarding the “frequency” of consultation to individual teachers in the priv</w:t>
      </w:r>
      <w:r>
        <w:rPr>
          <w:rFonts w:ascii="Times New Roman" w:hAnsi="Times New Roman" w:cs="Times New Roman"/>
        </w:rPr>
        <w:t xml:space="preserve">ate special education setting. </w:t>
      </w:r>
      <w:r w:rsidRPr="00B41A90">
        <w:rPr>
          <w:rFonts w:ascii="Times New Roman" w:hAnsi="Times New Roman" w:cs="Times New Roman"/>
        </w:rPr>
        <w:t xml:space="preserve">This will vary depending on the model of consultation being used, the number of consultants, and the </w:t>
      </w:r>
      <w:r>
        <w:rPr>
          <w:rFonts w:ascii="Times New Roman" w:hAnsi="Times New Roman" w:cs="Times New Roman"/>
        </w:rPr>
        <w:t xml:space="preserve">number </w:t>
      </w:r>
      <w:r w:rsidRPr="00B41A90">
        <w:rPr>
          <w:rFonts w:ascii="Times New Roman" w:hAnsi="Times New Roman" w:cs="Times New Roman"/>
        </w:rPr>
        <w:t xml:space="preserve">of </w:t>
      </w:r>
      <w:r>
        <w:rPr>
          <w:rFonts w:ascii="Times New Roman" w:hAnsi="Times New Roman" w:cs="Times New Roman"/>
        </w:rPr>
        <w:t>teachers the consultants are working with</w:t>
      </w:r>
      <w:r w:rsidRPr="00B41A90">
        <w:rPr>
          <w:rFonts w:ascii="Times New Roman" w:hAnsi="Times New Roman" w:cs="Times New Roman"/>
        </w:rPr>
        <w:t>.  At minimum it is recommended that there b</w:t>
      </w:r>
      <w:r w:rsidR="000550EF">
        <w:rPr>
          <w:rFonts w:ascii="Times New Roman" w:hAnsi="Times New Roman" w:cs="Times New Roman"/>
        </w:rPr>
        <w:t xml:space="preserve">e monthly consultation sessions; </w:t>
      </w:r>
      <w:r w:rsidRPr="00B41A90">
        <w:rPr>
          <w:rFonts w:ascii="Times New Roman" w:hAnsi="Times New Roman" w:cs="Times New Roman"/>
        </w:rPr>
        <w:t xml:space="preserve">this can be face to face meetings, consultation by phone and/or electronic.  All consultation may be provided individually or through small group work sessions through a Professional Learning Community Model.  It is of critical importance that the consultation services offered be designed to meet the unique needs of the </w:t>
      </w:r>
      <w:r>
        <w:rPr>
          <w:rFonts w:ascii="Times New Roman" w:hAnsi="Times New Roman" w:cs="Times New Roman"/>
        </w:rPr>
        <w:t xml:space="preserve">program, </w:t>
      </w:r>
      <w:r w:rsidRPr="00B41A90">
        <w:rPr>
          <w:rFonts w:ascii="Times New Roman" w:hAnsi="Times New Roman" w:cs="Times New Roman"/>
        </w:rPr>
        <w:t>of the individual teacher</w:t>
      </w:r>
      <w:r>
        <w:rPr>
          <w:rFonts w:ascii="Times New Roman" w:hAnsi="Times New Roman" w:cs="Times New Roman"/>
        </w:rPr>
        <w:t>,</w:t>
      </w:r>
      <w:r w:rsidRPr="00B41A90">
        <w:rPr>
          <w:rFonts w:ascii="Times New Roman" w:hAnsi="Times New Roman" w:cs="Times New Roman"/>
        </w:rPr>
        <w:t xml:space="preserve"> and also be considered as a rich resource to the staff and administration.  </w:t>
      </w:r>
    </w:p>
    <w:p w14:paraId="1A79FF25" w14:textId="77777777" w:rsidR="00EC2B73" w:rsidRPr="00B41A90" w:rsidRDefault="00EC2B73" w:rsidP="00EC2B73">
      <w:pPr>
        <w:rPr>
          <w:rFonts w:ascii="Times New Roman" w:hAnsi="Times New Roman" w:cs="Times New Roman"/>
        </w:rPr>
      </w:pPr>
    </w:p>
    <w:p w14:paraId="553DF40C" w14:textId="77777777" w:rsidR="00EC2B73" w:rsidRPr="00E458A9" w:rsidRDefault="00EC2B73" w:rsidP="00EC2B73">
      <w:pPr>
        <w:rPr>
          <w:rFonts w:ascii="Times New Roman" w:hAnsi="Times New Roman" w:cs="Times New Roman"/>
          <w:sz w:val="18"/>
          <w:szCs w:val="18"/>
        </w:rPr>
      </w:pPr>
      <w:r w:rsidRPr="00E458A9">
        <w:rPr>
          <w:rFonts w:ascii="Times New Roman" w:hAnsi="Times New Roman" w:cs="Times New Roman"/>
          <w:sz w:val="18"/>
          <w:szCs w:val="18"/>
        </w:rPr>
        <w:t>*The private special education program may want to consider the development of an official “contract” that is consistently utilized for any individual providing consultation services.</w:t>
      </w:r>
    </w:p>
    <w:p w14:paraId="44C866BF" w14:textId="77777777" w:rsidR="00EC2B73" w:rsidRPr="00B41A90" w:rsidRDefault="00EC2B73" w:rsidP="00EC2B73">
      <w:pPr>
        <w:rPr>
          <w:rFonts w:ascii="Times New Roman" w:hAnsi="Times New Roman" w:cs="Times New Roman"/>
          <w:sz w:val="18"/>
          <w:szCs w:val="18"/>
        </w:rPr>
      </w:pPr>
    </w:p>
    <w:p w14:paraId="571A86ED" w14:textId="77777777" w:rsidR="00EC2B73" w:rsidRDefault="00EC2B73" w:rsidP="00EC2B73">
      <w:pPr>
        <w:jc w:val="center"/>
        <w:rPr>
          <w:rFonts w:ascii="Times New Roman" w:hAnsi="Times New Roman"/>
          <w:b/>
          <w:sz w:val="28"/>
          <w:szCs w:val="22"/>
        </w:rPr>
      </w:pPr>
      <w:r w:rsidRPr="00B8626A">
        <w:rPr>
          <w:rFonts w:ascii="Times New Roman" w:hAnsi="Times New Roman"/>
          <w:b/>
          <w:sz w:val="28"/>
          <w:szCs w:val="22"/>
        </w:rPr>
        <w:t>Example of Documentation of Consultation Services</w:t>
      </w:r>
    </w:p>
    <w:p w14:paraId="2FB70E43" w14:textId="77777777" w:rsidR="00E33415" w:rsidRPr="00B8626A" w:rsidRDefault="00E33415" w:rsidP="00EC2B73">
      <w:pPr>
        <w:jc w:val="center"/>
        <w:rPr>
          <w:rFonts w:ascii="Times New Roman" w:hAnsi="Times New Roman" w:cs="Times New Roman"/>
          <w:b/>
          <w:sz w:val="28"/>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2568"/>
        <w:gridCol w:w="2568"/>
        <w:gridCol w:w="2568"/>
      </w:tblGrid>
      <w:tr w:rsidR="00EC2B73" w:rsidRPr="00B41A90" w14:paraId="3F8C0895" w14:textId="77777777" w:rsidTr="00AB6C26">
        <w:trPr>
          <w:jc w:val="center"/>
        </w:trPr>
        <w:tc>
          <w:tcPr>
            <w:tcW w:w="1250" w:type="pct"/>
            <w:shd w:val="clear" w:color="auto" w:fill="E6E6E6"/>
            <w:vAlign w:val="center"/>
          </w:tcPr>
          <w:p w14:paraId="1CAAE3DA" w14:textId="77777777" w:rsidR="00EC2B73" w:rsidRDefault="00EC2B73" w:rsidP="00AB6C26">
            <w:pPr>
              <w:jc w:val="center"/>
              <w:rPr>
                <w:rFonts w:ascii="Times New Roman" w:hAnsi="Times New Roman" w:cs="Times New Roman"/>
                <w:b/>
              </w:rPr>
            </w:pPr>
            <w:r w:rsidRPr="00B41A90">
              <w:rPr>
                <w:rFonts w:ascii="Times New Roman" w:hAnsi="Times New Roman" w:cs="Times New Roman"/>
                <w:b/>
              </w:rPr>
              <w:t>Name of consultant</w:t>
            </w:r>
          </w:p>
          <w:p w14:paraId="62F3EEEC" w14:textId="77777777" w:rsidR="00EC2B73" w:rsidRPr="001D2DA3" w:rsidRDefault="00EC2B73" w:rsidP="00AB6C26">
            <w:pPr>
              <w:jc w:val="center"/>
              <w:rPr>
                <w:rFonts w:ascii="Times New Roman" w:hAnsi="Times New Roman" w:cs="Times New Roman"/>
              </w:rPr>
            </w:pPr>
            <w:r w:rsidRPr="001D2DA3">
              <w:rPr>
                <w:rFonts w:ascii="Times New Roman" w:hAnsi="Times New Roman" w:cs="Times New Roman"/>
                <w:sz w:val="18"/>
              </w:rPr>
              <w:t>(all names must appear on consultant roster)</w:t>
            </w:r>
          </w:p>
        </w:tc>
        <w:tc>
          <w:tcPr>
            <w:tcW w:w="1250" w:type="pct"/>
            <w:shd w:val="clear" w:color="auto" w:fill="E6E6E6"/>
            <w:vAlign w:val="center"/>
          </w:tcPr>
          <w:p w14:paraId="4321AD93" w14:textId="77777777" w:rsidR="00EC2B73" w:rsidRDefault="00EC2B73" w:rsidP="00AB6C26">
            <w:pPr>
              <w:jc w:val="center"/>
              <w:rPr>
                <w:rFonts w:ascii="Times New Roman" w:hAnsi="Times New Roman" w:cs="Times New Roman"/>
              </w:rPr>
            </w:pPr>
            <w:r w:rsidRPr="001D2DA3">
              <w:rPr>
                <w:rFonts w:ascii="Times New Roman" w:hAnsi="Times New Roman" w:cs="Times New Roman"/>
                <w:b/>
              </w:rPr>
              <w:t>Frequency of the Consultation</w:t>
            </w:r>
            <w:r w:rsidRPr="00B41A90">
              <w:rPr>
                <w:rFonts w:ascii="Times New Roman" w:hAnsi="Times New Roman" w:cs="Times New Roman"/>
              </w:rPr>
              <w:t xml:space="preserve"> </w:t>
            </w:r>
          </w:p>
          <w:p w14:paraId="7E0CB212" w14:textId="77777777" w:rsidR="00EC2B73" w:rsidRPr="00B41A90" w:rsidRDefault="00D03EF2" w:rsidP="00AB6C26">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D30FEEC" wp14:editId="4BB06EBD">
                      <wp:simplePos x="0" y="0"/>
                      <wp:positionH relativeFrom="column">
                        <wp:posOffset>-1702435</wp:posOffset>
                      </wp:positionH>
                      <wp:positionV relativeFrom="paragraph">
                        <wp:posOffset>224155</wp:posOffset>
                      </wp:positionV>
                      <wp:extent cx="6430010" cy="4984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0010" cy="498475"/>
                              </a:xfrm>
                              <a:prstGeom prst="rect">
                                <a:avLst/>
                              </a:prstGeom>
                              <a:extLst>
                                <a:ext uri="{AF507438-7753-43E0-B8FC-AC1667EBCBE1}">
                                  <a14:hiddenEffects xmlns:a14="http://schemas.microsoft.com/office/drawing/2010/main">
                                    <a:effectLst/>
                                  </a14:hiddenEffects>
                                </a:ext>
                              </a:extLst>
                            </wps:spPr>
                            <wps:txbx>
                              <w:txbxContent>
                                <w:p w14:paraId="36EB9E74" w14:textId="77777777" w:rsidR="007506DD" w:rsidRDefault="007506DD" w:rsidP="00D03EF2">
                                  <w:pPr>
                                    <w:pStyle w:val="NormalWeb"/>
                                    <w:spacing w:before="0" w:beforeAutospacing="0" w:after="0" w:afterAutospacing="0"/>
                                    <w:jc w:val="center"/>
                                  </w:pPr>
                                  <w:r w:rsidRPr="00E61E1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30FEEC" id="_x0000_t202" coordsize="21600,21600" o:spt="202" path="m,l,21600r21600,l21600,xe">
                      <v:stroke joinstyle="miter"/>
                      <v:path gradientshapeok="t" o:connecttype="rect"/>
                    </v:shapetype>
                    <v:shape id="WordArt 3" o:spid="_x0000_s1026" type="#_x0000_t202" style="position:absolute;left:0;text-align:left;margin-left:-134.05pt;margin-top:17.65pt;width:506.3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" filled="f" stroked="f">
                      <o:lock v:ext="edit" shapetype="t"/>
                      <v:textbox style="mso-fit-shape-to-text:t">
                        <w:txbxContent>
                          <w:p w14:paraId="36EB9E74" w14:textId="77777777" w:rsidR="007506DD" w:rsidRDefault="007506DD" w:rsidP="00D03EF2">
                            <w:pPr>
                              <w:pStyle w:val="NormalWeb"/>
                              <w:spacing w:before="0" w:beforeAutospacing="0" w:after="0" w:afterAutospacing="0"/>
                              <w:jc w:val="center"/>
                            </w:pPr>
                            <w:r w:rsidRPr="00E61E15">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v:textbox>
                    </v:shape>
                  </w:pict>
                </mc:Fallback>
              </mc:AlternateContent>
            </w:r>
            <w:r w:rsidR="00EC2B73" w:rsidRPr="001D2DA3">
              <w:rPr>
                <w:rFonts w:ascii="Times New Roman" w:hAnsi="Times New Roman" w:cs="Times New Roman"/>
                <w:sz w:val="18"/>
              </w:rPr>
              <w:t>(including but not limited to dates and times)</w:t>
            </w:r>
          </w:p>
        </w:tc>
        <w:tc>
          <w:tcPr>
            <w:tcW w:w="1250" w:type="pct"/>
            <w:shd w:val="clear" w:color="auto" w:fill="E6E6E6"/>
            <w:vAlign w:val="center"/>
          </w:tcPr>
          <w:p w14:paraId="48185C4B" w14:textId="77777777" w:rsidR="00EC2B73" w:rsidRPr="00A2191A" w:rsidRDefault="001E66DB" w:rsidP="00AB6C26">
            <w:pPr>
              <w:jc w:val="center"/>
              <w:rPr>
                <w:rFonts w:ascii="Times New Roman" w:hAnsi="Times New Roman" w:cs="Times New Roman"/>
                <w:b/>
              </w:rPr>
            </w:pPr>
            <w:r>
              <w:rPr>
                <w:rFonts w:ascii="Times New Roman" w:hAnsi="Times New Roman" w:cs="Times New Roman"/>
                <w:b/>
              </w:rPr>
              <w:t>Subject</w:t>
            </w:r>
            <w:r w:rsidR="00EC2B73">
              <w:rPr>
                <w:rFonts w:ascii="Times New Roman" w:hAnsi="Times New Roman" w:cs="Times New Roman"/>
                <w:b/>
              </w:rPr>
              <w:t xml:space="preserve"> Area(s) of the Consultation</w:t>
            </w:r>
          </w:p>
        </w:tc>
        <w:tc>
          <w:tcPr>
            <w:tcW w:w="1250" w:type="pct"/>
            <w:shd w:val="clear" w:color="auto" w:fill="E6E6E6"/>
            <w:vAlign w:val="center"/>
          </w:tcPr>
          <w:p w14:paraId="6999778B" w14:textId="77777777" w:rsidR="00EC2B73" w:rsidRPr="00A2191A" w:rsidRDefault="00EC2B73" w:rsidP="00AB6C26">
            <w:pPr>
              <w:jc w:val="center"/>
              <w:rPr>
                <w:rFonts w:ascii="Times New Roman" w:hAnsi="Times New Roman" w:cs="Times New Roman"/>
              </w:rPr>
            </w:pPr>
            <w:r w:rsidRPr="001D2DA3">
              <w:rPr>
                <w:rFonts w:ascii="Times New Roman" w:hAnsi="Times New Roman" w:cs="Times New Roman"/>
                <w:b/>
              </w:rPr>
              <w:t>Method of Consultation</w:t>
            </w:r>
            <w:r w:rsidRPr="00B41A90">
              <w:rPr>
                <w:rFonts w:ascii="Times New Roman" w:hAnsi="Times New Roman" w:cs="Times New Roman"/>
              </w:rPr>
              <w:t xml:space="preserve"> </w:t>
            </w:r>
            <w:r w:rsidRPr="001D2DA3">
              <w:rPr>
                <w:rFonts w:ascii="Times New Roman" w:hAnsi="Times New Roman" w:cs="Times New Roman"/>
                <w:sz w:val="18"/>
              </w:rPr>
              <w:t>(face to face, electronic, small group etc.)</w:t>
            </w:r>
          </w:p>
        </w:tc>
      </w:tr>
      <w:tr w:rsidR="00EC2B73" w:rsidRPr="00B41A90" w14:paraId="2AD4D143" w14:textId="77777777" w:rsidTr="00AB6C26">
        <w:trPr>
          <w:trHeight w:val="971"/>
          <w:jc w:val="center"/>
        </w:trPr>
        <w:tc>
          <w:tcPr>
            <w:tcW w:w="1250" w:type="pct"/>
            <w:vAlign w:val="center"/>
          </w:tcPr>
          <w:p w14:paraId="7A3203FB" w14:textId="77777777" w:rsidR="00EC2B73" w:rsidRPr="00B41A90" w:rsidRDefault="00EC2B73" w:rsidP="00AB6C26">
            <w:pPr>
              <w:rPr>
                <w:rFonts w:ascii="Times New Roman" w:hAnsi="Times New Roman" w:cs="Times New Roman"/>
              </w:rPr>
            </w:pPr>
          </w:p>
        </w:tc>
        <w:tc>
          <w:tcPr>
            <w:tcW w:w="1250" w:type="pct"/>
            <w:vAlign w:val="center"/>
          </w:tcPr>
          <w:p w14:paraId="6BCFBBCD" w14:textId="77777777" w:rsidR="00EC2B73" w:rsidRDefault="00EC2B73" w:rsidP="00AB6C26"/>
        </w:tc>
        <w:tc>
          <w:tcPr>
            <w:tcW w:w="1250" w:type="pct"/>
            <w:vAlign w:val="center"/>
          </w:tcPr>
          <w:p w14:paraId="1B649EFC" w14:textId="77777777" w:rsidR="00EC2B73" w:rsidRDefault="00EC2B73" w:rsidP="00AB6C26"/>
        </w:tc>
        <w:tc>
          <w:tcPr>
            <w:tcW w:w="1250" w:type="pct"/>
            <w:vAlign w:val="center"/>
          </w:tcPr>
          <w:p w14:paraId="7E33F898" w14:textId="77777777" w:rsidR="00EC2B73" w:rsidRDefault="00EC2B73" w:rsidP="00AB6C26"/>
        </w:tc>
      </w:tr>
    </w:tbl>
    <w:p w14:paraId="416CBC80" w14:textId="77777777" w:rsidR="00584C01" w:rsidRDefault="00584C01" w:rsidP="00363E5D">
      <w:pPr>
        <w:tabs>
          <w:tab w:val="left" w:pos="2160"/>
          <w:tab w:val="center" w:pos="4680"/>
        </w:tabs>
        <w:suppressAutoHyphens/>
        <w:rPr>
          <w:rFonts w:ascii="Times New Roman" w:hAnsi="Times New Roman" w:cs="Times New Roman"/>
          <w:b/>
          <w:bCs/>
          <w:spacing w:val="-3"/>
          <w:sz w:val="24"/>
          <w:szCs w:val="24"/>
        </w:rPr>
      </w:pPr>
    </w:p>
    <w:p w14:paraId="03884715" w14:textId="77777777" w:rsidR="00954C80" w:rsidRDefault="00954C80">
      <w:pPr>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14:paraId="1E1B962C" w14:textId="77777777" w:rsidR="00954C80" w:rsidRDefault="00954C80" w:rsidP="00954C80">
      <w:pPr>
        <w:pStyle w:val="Heading1"/>
      </w:pPr>
      <w:bookmarkStart w:id="13" w:name="_Toc70071122"/>
      <w:bookmarkStart w:id="14" w:name="_Ref73949625"/>
      <w:r>
        <w:lastRenderedPageBreak/>
        <w:t>Changes to Existing Programs</w:t>
      </w:r>
      <w:bookmarkEnd w:id="13"/>
      <w:bookmarkEnd w:id="14"/>
    </w:p>
    <w:p w14:paraId="235CC98A" w14:textId="77777777" w:rsidR="00954C80" w:rsidRDefault="00954C80" w:rsidP="00954C80">
      <w:pPr>
        <w:rPr>
          <w:rFonts w:ascii="Times New Roman" w:hAnsi="Times New Roman" w:cs="Times New Roman"/>
        </w:rPr>
      </w:pPr>
    </w:p>
    <w:p w14:paraId="39AC6569" w14:textId="01F17A11" w:rsidR="00954C80" w:rsidRPr="00286FC1" w:rsidRDefault="00954C80" w:rsidP="00954C80">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This section has been developed as an instrument to be used by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rivate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roviders during their Monitoring Review for Approval of Private Provider Special Education Programs to </w:t>
      </w:r>
      <w:r w:rsidRPr="00286FC1">
        <w:rPr>
          <w:rFonts w:ascii="Times New Roman" w:hAnsi="Times New Roman" w:cs="Times New Roman"/>
          <w:b/>
          <w:sz w:val="24"/>
          <w:szCs w:val="24"/>
          <w:u w:val="single"/>
        </w:rPr>
        <w:t xml:space="preserve">document any </w:t>
      </w:r>
      <w:r>
        <w:rPr>
          <w:rFonts w:ascii="Times New Roman" w:hAnsi="Times New Roman" w:cs="Times New Roman"/>
          <w:b/>
          <w:sz w:val="24"/>
          <w:szCs w:val="24"/>
          <w:u w:val="single"/>
        </w:rPr>
        <w:t xml:space="preserve">requested </w:t>
      </w:r>
      <w:r w:rsidRPr="00286FC1">
        <w:rPr>
          <w:rFonts w:ascii="Times New Roman" w:hAnsi="Times New Roman" w:cs="Times New Roman"/>
          <w:b/>
          <w:sz w:val="24"/>
          <w:szCs w:val="24"/>
          <w:u w:val="single"/>
        </w:rPr>
        <w:t xml:space="preserve">changes to their </w:t>
      </w:r>
      <w:r>
        <w:rPr>
          <w:rFonts w:ascii="Times New Roman" w:hAnsi="Times New Roman" w:cs="Times New Roman"/>
          <w:b/>
          <w:sz w:val="24"/>
          <w:szCs w:val="24"/>
          <w:u w:val="single"/>
        </w:rPr>
        <w:t>approved special education program(s)</w:t>
      </w:r>
      <w:r w:rsidRPr="00286FC1">
        <w:rPr>
          <w:rFonts w:ascii="Times New Roman" w:hAnsi="Times New Roman" w:cs="Times New Roman"/>
          <w:b/>
          <w:sz w:val="24"/>
          <w:szCs w:val="24"/>
        </w:rPr>
        <w:t xml:space="preserve"> </w:t>
      </w:r>
      <w:r w:rsidRPr="00286FC1">
        <w:rPr>
          <w:rFonts w:ascii="Times New Roman" w:hAnsi="Times New Roman" w:cs="Times New Roman"/>
          <w:sz w:val="24"/>
          <w:szCs w:val="24"/>
        </w:rPr>
        <w:t xml:space="preserve">under the current </w:t>
      </w:r>
      <w:r w:rsidRPr="00286FC1">
        <w:rPr>
          <w:rFonts w:ascii="Times New Roman" w:hAnsi="Times New Roman" w:cs="Times New Roman"/>
          <w:i/>
          <w:sz w:val="24"/>
          <w:szCs w:val="24"/>
        </w:rPr>
        <w:t xml:space="preserve">New Hampshire </w:t>
      </w:r>
      <w:r>
        <w:rPr>
          <w:rFonts w:ascii="Times New Roman" w:hAnsi="Times New Roman" w:cs="Times New Roman"/>
          <w:i/>
          <w:sz w:val="24"/>
          <w:szCs w:val="24"/>
        </w:rPr>
        <w:t>Standards for the Education of Children with Disabilities</w:t>
      </w:r>
      <w:r w:rsidRPr="00286FC1">
        <w:rPr>
          <w:rFonts w:ascii="Times New Roman" w:hAnsi="Times New Roman" w:cs="Times New Roman"/>
          <w:sz w:val="24"/>
          <w:szCs w:val="24"/>
        </w:rPr>
        <w:t xml:space="preserve">. (Ed </w:t>
      </w:r>
      <w:r>
        <w:rPr>
          <w:rFonts w:ascii="Times New Roman" w:hAnsi="Times New Roman" w:cs="Times New Roman"/>
          <w:sz w:val="24"/>
          <w:szCs w:val="24"/>
        </w:rPr>
        <w:t>1100</w:t>
      </w:r>
      <w:r w:rsidRPr="00286FC1">
        <w:rPr>
          <w:rFonts w:ascii="Times New Roman" w:hAnsi="Times New Roman" w:cs="Times New Roman"/>
          <w:sz w:val="24"/>
          <w:szCs w:val="24"/>
        </w:rPr>
        <w:t>).</w:t>
      </w:r>
    </w:p>
    <w:p w14:paraId="25BB426A" w14:textId="77777777" w:rsidR="00954C80" w:rsidRPr="00954C80" w:rsidRDefault="00954C80" w:rsidP="00954C80">
      <w:pPr>
        <w:rPr>
          <w:rFonts w:ascii="Times New Roman" w:hAnsi="Times New Roman" w:cs="Times New Roman"/>
          <w:sz w:val="24"/>
        </w:rPr>
      </w:pPr>
    </w:p>
    <w:p w14:paraId="1BEFAB1C" w14:textId="77777777" w:rsidR="00954C80" w:rsidRPr="00954C80" w:rsidRDefault="00954C80" w:rsidP="00954C80">
      <w:pPr>
        <w:rPr>
          <w:rFonts w:ascii="Times New Roman" w:hAnsi="Times New Roman" w:cs="Times New Roman"/>
          <w:sz w:val="24"/>
        </w:rPr>
      </w:pPr>
    </w:p>
    <w:p w14:paraId="54841967" w14:textId="77777777" w:rsidR="00954C80" w:rsidRPr="00954C80" w:rsidRDefault="00954C80" w:rsidP="00954C80">
      <w:pPr>
        <w:rPr>
          <w:rFonts w:ascii="Times New Roman" w:hAnsi="Times New Roman" w:cs="Times New Roman"/>
          <w:sz w:val="24"/>
        </w:rPr>
      </w:pPr>
      <w:r w:rsidRPr="00954C80">
        <w:rPr>
          <w:rFonts w:ascii="Times New Roman" w:hAnsi="Times New Roman" w:cs="Times New Roman"/>
          <w:sz w:val="24"/>
        </w:rPr>
        <w:t>INSTRUCTIONS</w:t>
      </w:r>
    </w:p>
    <w:p w14:paraId="6ACF6227" w14:textId="77777777" w:rsidR="00954C80" w:rsidRPr="00954C80" w:rsidRDefault="00954C80" w:rsidP="00954C80">
      <w:pPr>
        <w:rPr>
          <w:rFonts w:ascii="Times New Roman" w:hAnsi="Times New Roman" w:cs="Times New Roman"/>
          <w:sz w:val="24"/>
        </w:rPr>
      </w:pPr>
    </w:p>
    <w:p w14:paraId="30F554ED" w14:textId="77777777" w:rsidR="00954C80" w:rsidRPr="00954C80" w:rsidRDefault="00954C80" w:rsidP="00954C80">
      <w:pPr>
        <w:rPr>
          <w:rFonts w:ascii="Times New Roman" w:hAnsi="Times New Roman" w:cs="Times New Roman"/>
          <w:sz w:val="24"/>
        </w:rPr>
      </w:pPr>
      <w:r w:rsidRPr="00954C80">
        <w:rPr>
          <w:rFonts w:ascii="Times New Roman" w:hAnsi="Times New Roman" w:cs="Times New Roman"/>
          <w:sz w:val="24"/>
        </w:rPr>
        <w:t>When filling out this section please select:</w:t>
      </w:r>
    </w:p>
    <w:p w14:paraId="4EC7CB28" w14:textId="77777777" w:rsidR="00954C80" w:rsidRPr="00954C80" w:rsidRDefault="00954C80" w:rsidP="00954C80">
      <w:pPr>
        <w:numPr>
          <w:ilvl w:val="0"/>
          <w:numId w:val="29"/>
        </w:numPr>
        <w:rPr>
          <w:rFonts w:ascii="Times New Roman" w:hAnsi="Times New Roman" w:cs="Times New Roman"/>
          <w:sz w:val="24"/>
        </w:rPr>
      </w:pPr>
      <w:r w:rsidRPr="00954C80">
        <w:rPr>
          <w:rFonts w:ascii="Times New Roman" w:hAnsi="Times New Roman" w:cs="Times New Roman"/>
          <w:b/>
          <w:i/>
          <w:sz w:val="24"/>
        </w:rPr>
        <w:t>No</w:t>
      </w:r>
      <w:r>
        <w:rPr>
          <w:rFonts w:ascii="Times New Roman" w:hAnsi="Times New Roman" w:cs="Times New Roman"/>
          <w:b/>
          <w:i/>
          <w:sz w:val="24"/>
        </w:rPr>
        <w:t xml:space="preserve"> Changes </w:t>
      </w:r>
      <w:r w:rsidRPr="00954C80">
        <w:rPr>
          <w:rFonts w:ascii="Times New Roman" w:hAnsi="Times New Roman" w:cs="Times New Roman"/>
          <w:sz w:val="24"/>
        </w:rPr>
        <w:t xml:space="preserve">if </w:t>
      </w:r>
      <w:r>
        <w:rPr>
          <w:rFonts w:ascii="Times New Roman" w:hAnsi="Times New Roman" w:cs="Times New Roman"/>
          <w:sz w:val="24"/>
        </w:rPr>
        <w:t>you are not requesting any changes to your approved special education program(s).</w:t>
      </w:r>
    </w:p>
    <w:p w14:paraId="61C9AD2C" w14:textId="77777777" w:rsidR="00954C80" w:rsidRPr="00954C80" w:rsidRDefault="00954C80" w:rsidP="00954C80">
      <w:pPr>
        <w:numPr>
          <w:ilvl w:val="0"/>
          <w:numId w:val="29"/>
        </w:numPr>
        <w:rPr>
          <w:rFonts w:ascii="Times New Roman" w:hAnsi="Times New Roman" w:cs="Times New Roman"/>
          <w:sz w:val="24"/>
        </w:rPr>
      </w:pPr>
      <w:r>
        <w:rPr>
          <w:rFonts w:ascii="Times New Roman" w:hAnsi="Times New Roman" w:cs="Times New Roman"/>
          <w:b/>
          <w:i/>
          <w:sz w:val="24"/>
        </w:rPr>
        <w:t>Changes Requested</w:t>
      </w:r>
      <w:r w:rsidRPr="00954C80">
        <w:rPr>
          <w:rFonts w:ascii="Times New Roman" w:hAnsi="Times New Roman" w:cs="Times New Roman"/>
          <w:sz w:val="24"/>
        </w:rPr>
        <w:t xml:space="preserve"> if </w:t>
      </w:r>
      <w:r>
        <w:rPr>
          <w:rFonts w:ascii="Times New Roman" w:hAnsi="Times New Roman" w:cs="Times New Roman"/>
          <w:sz w:val="24"/>
        </w:rPr>
        <w:t>you are requesting changes to your approved special education program(s).</w:t>
      </w:r>
    </w:p>
    <w:p w14:paraId="1105638E" w14:textId="77777777" w:rsidR="00954C80" w:rsidRPr="00954C80" w:rsidRDefault="00954C80" w:rsidP="00954C80">
      <w:pPr>
        <w:rPr>
          <w:rFonts w:ascii="Times New Roman" w:hAnsi="Times New Roman" w:cs="Times New Roman"/>
          <w:sz w:val="24"/>
        </w:rPr>
      </w:pPr>
    </w:p>
    <w:p w14:paraId="16C8E7A6" w14:textId="77777777" w:rsidR="00954C80" w:rsidRPr="00954C80" w:rsidRDefault="00954C80" w:rsidP="00954C80">
      <w:pPr>
        <w:rPr>
          <w:rFonts w:ascii="Times New Roman" w:hAnsi="Times New Roman" w:cs="Times New Roman"/>
          <w:sz w:val="24"/>
        </w:rPr>
      </w:pPr>
      <w:r w:rsidRPr="00954C80">
        <w:rPr>
          <w:rFonts w:ascii="Times New Roman" w:hAnsi="Times New Roman" w:cs="Times New Roman"/>
          <w:sz w:val="24"/>
        </w:rPr>
        <w:t xml:space="preserve">If </w:t>
      </w:r>
      <w:r>
        <w:rPr>
          <w:rFonts w:ascii="Times New Roman" w:hAnsi="Times New Roman" w:cs="Times New Roman"/>
          <w:b/>
          <w:i/>
          <w:sz w:val="24"/>
        </w:rPr>
        <w:t>Changes Requested</w:t>
      </w:r>
      <w:r w:rsidRPr="00954C80">
        <w:rPr>
          <w:rFonts w:ascii="Times New Roman" w:hAnsi="Times New Roman" w:cs="Times New Roman"/>
          <w:sz w:val="24"/>
        </w:rPr>
        <w:t xml:space="preserve"> is checked please </w:t>
      </w:r>
      <w:r>
        <w:rPr>
          <w:rFonts w:ascii="Times New Roman" w:hAnsi="Times New Roman" w:cs="Times New Roman"/>
          <w:sz w:val="24"/>
        </w:rPr>
        <w:t>describe all requested changes in the box below.</w:t>
      </w:r>
    </w:p>
    <w:p w14:paraId="346B9376" w14:textId="77777777" w:rsidR="00954C80" w:rsidRPr="00954C80" w:rsidRDefault="00954C80" w:rsidP="00954C80">
      <w:pPr>
        <w:rPr>
          <w:rFonts w:ascii="Times New Roman" w:hAnsi="Times New Roman" w:cs="Times New Roman"/>
          <w:sz w:val="24"/>
        </w:rPr>
      </w:pPr>
    </w:p>
    <w:p w14:paraId="1E04ECA3" w14:textId="77777777" w:rsidR="00954C80" w:rsidRPr="00954C80" w:rsidRDefault="00954C80" w:rsidP="00954C80">
      <w:pPr>
        <w:rPr>
          <w:rFonts w:ascii="Times New Roman" w:hAnsi="Times New Roman" w:cs="Times New Roman"/>
          <w:b/>
          <w:bCs/>
          <w:sz w:val="24"/>
        </w:rPr>
      </w:pPr>
      <w:r w:rsidRPr="00954C80">
        <w:rPr>
          <w:rFonts w:ascii="Times New Roman" w:hAnsi="Times New Roman" w:cs="Times New Roman"/>
          <w:b/>
          <w:bCs/>
          <w:sz w:val="24"/>
        </w:rPr>
        <w:t xml:space="preserve">By signing page </w:t>
      </w:r>
      <w:r w:rsidR="000B3681">
        <w:rPr>
          <w:rFonts w:ascii="Times New Roman" w:hAnsi="Times New Roman" w:cs="Times New Roman"/>
          <w:b/>
          <w:bCs/>
          <w:sz w:val="24"/>
        </w:rPr>
        <w:fldChar w:fldCharType="begin"/>
      </w:r>
      <w:r w:rsidR="000B3681">
        <w:rPr>
          <w:rFonts w:ascii="Times New Roman" w:hAnsi="Times New Roman" w:cs="Times New Roman"/>
          <w:b/>
          <w:bCs/>
          <w:sz w:val="24"/>
        </w:rPr>
        <w:instrText xml:space="preserve"> PAGEREF _Ref74295134 \h </w:instrText>
      </w:r>
      <w:r w:rsidR="000B3681">
        <w:rPr>
          <w:rFonts w:ascii="Times New Roman" w:hAnsi="Times New Roman" w:cs="Times New Roman"/>
          <w:b/>
          <w:bCs/>
          <w:sz w:val="24"/>
        </w:rPr>
      </w:r>
      <w:r w:rsidR="000B3681">
        <w:rPr>
          <w:rFonts w:ascii="Times New Roman" w:hAnsi="Times New Roman" w:cs="Times New Roman"/>
          <w:b/>
          <w:bCs/>
          <w:sz w:val="24"/>
        </w:rPr>
        <w:fldChar w:fldCharType="separate"/>
      </w:r>
      <w:r w:rsidR="000B3681">
        <w:rPr>
          <w:rFonts w:ascii="Times New Roman" w:hAnsi="Times New Roman" w:cs="Times New Roman"/>
          <w:b/>
          <w:bCs/>
          <w:noProof/>
          <w:sz w:val="24"/>
        </w:rPr>
        <w:t>19</w:t>
      </w:r>
      <w:r w:rsidR="000B3681">
        <w:rPr>
          <w:rFonts w:ascii="Times New Roman" w:hAnsi="Times New Roman" w:cs="Times New Roman"/>
          <w:b/>
          <w:bCs/>
          <w:sz w:val="24"/>
        </w:rPr>
        <w:fldChar w:fldCharType="end"/>
      </w:r>
      <w:r w:rsidRPr="00954C80">
        <w:rPr>
          <w:rFonts w:ascii="Times New Roman" w:hAnsi="Times New Roman" w:cs="Times New Roman"/>
          <w:b/>
          <w:bCs/>
          <w:sz w:val="24"/>
        </w:rPr>
        <w:t xml:space="preserve">, you are confirming that the information you provided on this form is an accurate reflection of any </w:t>
      </w:r>
      <w:r>
        <w:rPr>
          <w:rFonts w:ascii="Times New Roman" w:hAnsi="Times New Roman" w:cs="Times New Roman"/>
          <w:b/>
          <w:bCs/>
          <w:sz w:val="24"/>
        </w:rPr>
        <w:t xml:space="preserve">requested </w:t>
      </w:r>
      <w:r w:rsidRPr="00954C80">
        <w:rPr>
          <w:rFonts w:ascii="Times New Roman" w:hAnsi="Times New Roman" w:cs="Times New Roman"/>
          <w:b/>
          <w:bCs/>
          <w:sz w:val="24"/>
        </w:rPr>
        <w:t xml:space="preserve">changes to the </w:t>
      </w:r>
      <w:r>
        <w:rPr>
          <w:rFonts w:ascii="Times New Roman" w:hAnsi="Times New Roman" w:cs="Times New Roman"/>
          <w:b/>
          <w:bCs/>
          <w:sz w:val="24"/>
        </w:rPr>
        <w:t>approved special education program(</w:t>
      </w:r>
      <w:r w:rsidRPr="00954C80">
        <w:rPr>
          <w:rFonts w:ascii="Times New Roman" w:hAnsi="Times New Roman" w:cs="Times New Roman"/>
          <w:b/>
          <w:bCs/>
          <w:sz w:val="24"/>
        </w:rPr>
        <w:t>s</w:t>
      </w:r>
      <w:r>
        <w:rPr>
          <w:rFonts w:ascii="Times New Roman" w:hAnsi="Times New Roman" w:cs="Times New Roman"/>
          <w:b/>
          <w:bCs/>
          <w:sz w:val="24"/>
        </w:rPr>
        <w:t>).</w:t>
      </w:r>
    </w:p>
    <w:p w14:paraId="3DF6E9BB" w14:textId="77777777" w:rsidR="00954C80" w:rsidRPr="00954C80" w:rsidRDefault="00954C80" w:rsidP="00954C80">
      <w:pPr>
        <w:rPr>
          <w:rFonts w:ascii="Times New Roman" w:hAnsi="Times New Roman" w:cs="Times New Roman"/>
          <w:b/>
          <w:bCs/>
          <w:sz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370"/>
      </w:tblGrid>
      <w:tr w:rsidR="00954C80" w:rsidRPr="00954C80" w14:paraId="582B5656" w14:textId="77777777" w:rsidTr="00954C80">
        <w:trPr>
          <w:cantSplit/>
          <w:trHeight w:val="576"/>
          <w:tblHeader/>
        </w:trPr>
        <w:tc>
          <w:tcPr>
            <w:tcW w:w="2160" w:type="dxa"/>
            <w:shd w:val="clear" w:color="auto" w:fill="auto"/>
            <w:vAlign w:val="center"/>
          </w:tcPr>
          <w:p w14:paraId="44716D78" w14:textId="77777777" w:rsidR="00954C80" w:rsidRPr="00954C80" w:rsidRDefault="00954C80" w:rsidP="00954C80">
            <w:pPr>
              <w:rPr>
                <w:rFonts w:ascii="Times New Roman" w:hAnsi="Times New Roman" w:cs="Times New Roman"/>
                <w:b/>
                <w:sz w:val="24"/>
              </w:rPr>
            </w:pPr>
            <w:r w:rsidRPr="00954C80">
              <w:rPr>
                <w:rFonts w:ascii="Times New Roman" w:hAnsi="Times New Roman" w:cs="Times New Roman"/>
                <w:b/>
                <w:sz w:val="24"/>
              </w:rPr>
              <w:t>Program Name</w:t>
            </w:r>
            <w:r>
              <w:rPr>
                <w:rFonts w:ascii="Times New Roman" w:hAnsi="Times New Roman" w:cs="Times New Roman"/>
                <w:b/>
                <w:sz w:val="24"/>
              </w:rPr>
              <w:t>(s)</w:t>
            </w:r>
            <w:r w:rsidRPr="00954C80">
              <w:rPr>
                <w:rFonts w:ascii="Times New Roman" w:hAnsi="Times New Roman" w:cs="Times New Roman"/>
                <w:b/>
                <w:sz w:val="24"/>
              </w:rPr>
              <w:t>:</w:t>
            </w:r>
          </w:p>
        </w:tc>
        <w:tc>
          <w:tcPr>
            <w:tcW w:w="8370" w:type="dxa"/>
            <w:shd w:val="clear" w:color="auto" w:fill="auto"/>
            <w:vAlign w:val="center"/>
          </w:tcPr>
          <w:p w14:paraId="4E8179D2" w14:textId="77777777" w:rsidR="00954C80" w:rsidRPr="00954C80" w:rsidRDefault="00954C80" w:rsidP="00954C80">
            <w:pPr>
              <w:rPr>
                <w:rFonts w:ascii="Times New Roman" w:hAnsi="Times New Roman" w:cs="Times New Roman"/>
                <w:b/>
                <w:sz w:val="24"/>
              </w:rPr>
            </w:pPr>
            <w:r w:rsidRPr="00954C80">
              <w:rPr>
                <w:rFonts w:ascii="Times New Roman" w:hAnsi="Times New Roman" w:cs="Times New Roman"/>
                <w:b/>
                <w:sz w:val="24"/>
              </w:rPr>
              <w:fldChar w:fldCharType="begin">
                <w:ffData>
                  <w:name w:val="Text14"/>
                  <w:enabled/>
                  <w:calcOnExit w:val="0"/>
                  <w:textInput/>
                </w:ffData>
              </w:fldChar>
            </w:r>
            <w:r w:rsidRPr="00954C80">
              <w:rPr>
                <w:rFonts w:ascii="Times New Roman" w:hAnsi="Times New Roman" w:cs="Times New Roman"/>
                <w:b/>
                <w:sz w:val="24"/>
              </w:rPr>
              <w:instrText xml:space="preserve"> FORMTEXT </w:instrText>
            </w:r>
            <w:r w:rsidRPr="00954C80">
              <w:rPr>
                <w:rFonts w:ascii="Times New Roman" w:hAnsi="Times New Roman" w:cs="Times New Roman"/>
                <w:b/>
                <w:sz w:val="24"/>
              </w:rPr>
            </w:r>
            <w:r w:rsidRPr="00954C80">
              <w:rPr>
                <w:rFonts w:ascii="Times New Roman" w:hAnsi="Times New Roman" w:cs="Times New Roman"/>
                <w:b/>
                <w:sz w:val="24"/>
              </w:rPr>
              <w:fldChar w:fldCharType="separate"/>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sz w:val="24"/>
              </w:rPr>
              <w:fldChar w:fldCharType="end"/>
            </w:r>
          </w:p>
        </w:tc>
      </w:tr>
      <w:tr w:rsidR="00954C80" w:rsidRPr="00954C80" w14:paraId="2BC7BA97" w14:textId="77777777" w:rsidTr="00AD1471">
        <w:trPr>
          <w:cantSplit/>
          <w:trHeight w:val="576"/>
          <w:tblHeader/>
        </w:trPr>
        <w:tc>
          <w:tcPr>
            <w:tcW w:w="10530" w:type="dxa"/>
            <w:gridSpan w:val="2"/>
            <w:shd w:val="clear" w:color="auto" w:fill="auto"/>
            <w:vAlign w:val="center"/>
          </w:tcPr>
          <w:p w14:paraId="119C1469" w14:textId="77777777" w:rsidR="00954C80" w:rsidRPr="00954C80" w:rsidRDefault="00954C80" w:rsidP="00954C80">
            <w:pPr>
              <w:rPr>
                <w:rFonts w:ascii="Times New Roman" w:hAnsi="Times New Roman" w:cs="Times New Roman"/>
                <w:b/>
                <w:sz w:val="24"/>
              </w:rPr>
            </w:pPr>
            <w:r w:rsidRPr="00954C80">
              <w:rPr>
                <w:rFonts w:ascii="Times New Roman" w:hAnsi="Times New Roman" w:cs="Times New Roman"/>
                <w:b/>
                <w:sz w:val="24"/>
              </w:rPr>
              <w:fldChar w:fldCharType="begin">
                <w:ffData>
                  <w:name w:val="Check2"/>
                  <w:enabled/>
                  <w:calcOnExit w:val="0"/>
                  <w:checkBox>
                    <w:sizeAuto/>
                    <w:default w:val="0"/>
                  </w:checkBox>
                </w:ffData>
              </w:fldChar>
            </w:r>
            <w:r w:rsidRPr="00954C80">
              <w:rPr>
                <w:rFonts w:ascii="Times New Roman" w:hAnsi="Times New Roman" w:cs="Times New Roman"/>
                <w:b/>
                <w:sz w:val="24"/>
              </w:rPr>
              <w:instrText xml:space="preserve"> FORMCHECKBOX </w:instrText>
            </w:r>
            <w:r w:rsidR="0007142C">
              <w:rPr>
                <w:rFonts w:ascii="Times New Roman" w:hAnsi="Times New Roman" w:cs="Times New Roman"/>
                <w:b/>
                <w:sz w:val="24"/>
              </w:rPr>
            </w:r>
            <w:r w:rsidR="0007142C">
              <w:rPr>
                <w:rFonts w:ascii="Times New Roman" w:hAnsi="Times New Roman" w:cs="Times New Roman"/>
                <w:b/>
                <w:sz w:val="24"/>
              </w:rPr>
              <w:fldChar w:fldCharType="separate"/>
            </w:r>
            <w:r w:rsidRPr="00954C80">
              <w:rPr>
                <w:rFonts w:ascii="Times New Roman" w:hAnsi="Times New Roman" w:cs="Times New Roman"/>
                <w:sz w:val="24"/>
              </w:rPr>
              <w:fldChar w:fldCharType="end"/>
            </w:r>
            <w:r w:rsidRPr="00954C80">
              <w:rPr>
                <w:rFonts w:ascii="Times New Roman" w:hAnsi="Times New Roman" w:cs="Times New Roman"/>
                <w:b/>
                <w:sz w:val="24"/>
              </w:rPr>
              <w:t xml:space="preserve"> </w:t>
            </w:r>
            <w:r>
              <w:rPr>
                <w:rFonts w:ascii="Times New Roman" w:hAnsi="Times New Roman" w:cs="Times New Roman"/>
                <w:b/>
                <w:sz w:val="24"/>
              </w:rPr>
              <w:t>No Changes; no changes to approved special education program(s) are being requested</w:t>
            </w:r>
          </w:p>
        </w:tc>
      </w:tr>
      <w:tr w:rsidR="00954C80" w:rsidRPr="00954C80" w14:paraId="4B7129D3" w14:textId="77777777" w:rsidTr="00AD1471">
        <w:trPr>
          <w:cantSplit/>
          <w:trHeight w:val="576"/>
          <w:tblHeader/>
        </w:trPr>
        <w:tc>
          <w:tcPr>
            <w:tcW w:w="10530" w:type="dxa"/>
            <w:gridSpan w:val="2"/>
            <w:shd w:val="clear" w:color="auto" w:fill="auto"/>
            <w:vAlign w:val="center"/>
          </w:tcPr>
          <w:p w14:paraId="284E0068" w14:textId="77777777" w:rsidR="00954C80" w:rsidRPr="00954C80" w:rsidRDefault="00954C80" w:rsidP="00954C80">
            <w:pPr>
              <w:rPr>
                <w:rFonts w:ascii="Times New Roman" w:hAnsi="Times New Roman" w:cs="Times New Roman"/>
                <w:b/>
                <w:sz w:val="24"/>
              </w:rPr>
            </w:pPr>
          </w:p>
          <w:p w14:paraId="53726F8B" w14:textId="77777777" w:rsidR="00954C80" w:rsidRPr="00954C80" w:rsidRDefault="00954C80" w:rsidP="00954C80">
            <w:pPr>
              <w:rPr>
                <w:rFonts w:ascii="Times New Roman" w:hAnsi="Times New Roman" w:cs="Times New Roman"/>
                <w:b/>
                <w:sz w:val="24"/>
              </w:rPr>
            </w:pPr>
            <w:r w:rsidRPr="00954C80">
              <w:rPr>
                <w:rFonts w:ascii="Times New Roman" w:hAnsi="Times New Roman" w:cs="Times New Roman"/>
                <w:b/>
                <w:sz w:val="24"/>
              </w:rPr>
              <w:fldChar w:fldCharType="begin">
                <w:ffData>
                  <w:name w:val="Check2"/>
                  <w:enabled/>
                  <w:calcOnExit w:val="0"/>
                  <w:checkBox>
                    <w:sizeAuto/>
                    <w:default w:val="0"/>
                  </w:checkBox>
                </w:ffData>
              </w:fldChar>
            </w:r>
            <w:r w:rsidRPr="00954C80">
              <w:rPr>
                <w:rFonts w:ascii="Times New Roman" w:hAnsi="Times New Roman" w:cs="Times New Roman"/>
                <w:b/>
                <w:sz w:val="24"/>
              </w:rPr>
              <w:instrText xml:space="preserve"> FORMCHECKBOX </w:instrText>
            </w:r>
            <w:r w:rsidR="0007142C">
              <w:rPr>
                <w:rFonts w:ascii="Times New Roman" w:hAnsi="Times New Roman" w:cs="Times New Roman"/>
                <w:b/>
                <w:sz w:val="24"/>
              </w:rPr>
            </w:r>
            <w:r w:rsidR="0007142C">
              <w:rPr>
                <w:rFonts w:ascii="Times New Roman" w:hAnsi="Times New Roman" w:cs="Times New Roman"/>
                <w:b/>
                <w:sz w:val="24"/>
              </w:rPr>
              <w:fldChar w:fldCharType="separate"/>
            </w:r>
            <w:r w:rsidRPr="00954C80">
              <w:rPr>
                <w:rFonts w:ascii="Times New Roman" w:hAnsi="Times New Roman" w:cs="Times New Roman"/>
                <w:sz w:val="24"/>
              </w:rPr>
              <w:fldChar w:fldCharType="end"/>
            </w:r>
            <w:r w:rsidRPr="00954C80">
              <w:rPr>
                <w:rFonts w:ascii="Times New Roman" w:hAnsi="Times New Roman" w:cs="Times New Roman"/>
                <w:b/>
                <w:sz w:val="24"/>
              </w:rPr>
              <w:t xml:space="preserve"> </w:t>
            </w:r>
            <w:r>
              <w:rPr>
                <w:rFonts w:ascii="Times New Roman" w:hAnsi="Times New Roman" w:cs="Times New Roman"/>
                <w:b/>
                <w:sz w:val="24"/>
              </w:rPr>
              <w:t>Changes Requested</w:t>
            </w:r>
            <w:r w:rsidRPr="00954C80">
              <w:rPr>
                <w:rFonts w:ascii="Times New Roman" w:hAnsi="Times New Roman" w:cs="Times New Roman"/>
                <w:b/>
                <w:sz w:val="24"/>
              </w:rPr>
              <w:t xml:space="preserve">; </w:t>
            </w:r>
            <w:r>
              <w:rPr>
                <w:rFonts w:ascii="Times New Roman" w:hAnsi="Times New Roman" w:cs="Times New Roman"/>
                <w:b/>
                <w:sz w:val="24"/>
              </w:rPr>
              <w:t>list below all requested changes by program</w:t>
            </w:r>
            <w:r w:rsidR="00F81DB9">
              <w:rPr>
                <w:rFonts w:ascii="Times New Roman" w:hAnsi="Times New Roman" w:cs="Times New Roman"/>
                <w:b/>
                <w:sz w:val="24"/>
              </w:rPr>
              <w:t xml:space="preserve"> such as changes to location, grade levels, </w:t>
            </w:r>
            <w:proofErr w:type="gramStart"/>
            <w:r w:rsidR="00F81DB9">
              <w:rPr>
                <w:rFonts w:ascii="Times New Roman" w:hAnsi="Times New Roman" w:cs="Times New Roman"/>
                <w:b/>
                <w:sz w:val="24"/>
              </w:rPr>
              <w:t>disabilities</w:t>
            </w:r>
            <w:proofErr w:type="gramEnd"/>
            <w:r w:rsidR="00F81DB9">
              <w:rPr>
                <w:rFonts w:ascii="Times New Roman" w:hAnsi="Times New Roman" w:cs="Times New Roman"/>
                <w:b/>
                <w:sz w:val="24"/>
              </w:rPr>
              <w:t xml:space="preserve"> served, etc.</w:t>
            </w:r>
          </w:p>
          <w:p w14:paraId="682E1890" w14:textId="77777777" w:rsidR="00954C80" w:rsidRPr="00954C80" w:rsidRDefault="00954C80" w:rsidP="00954C80">
            <w:pPr>
              <w:rPr>
                <w:rFonts w:ascii="Times New Roman" w:hAnsi="Times New Roman" w:cs="Times New Roman"/>
                <w:b/>
                <w:sz w:val="24"/>
              </w:rPr>
            </w:pPr>
          </w:p>
        </w:tc>
      </w:tr>
      <w:tr w:rsidR="00954C80" w:rsidRPr="00954C80" w14:paraId="70699123" w14:textId="77777777" w:rsidTr="00AD1471">
        <w:trPr>
          <w:cantSplit/>
          <w:trHeight w:val="576"/>
          <w:tblHeader/>
        </w:trPr>
        <w:tc>
          <w:tcPr>
            <w:tcW w:w="10530" w:type="dxa"/>
            <w:gridSpan w:val="2"/>
            <w:shd w:val="clear" w:color="auto" w:fill="auto"/>
            <w:vAlign w:val="center"/>
          </w:tcPr>
          <w:p w14:paraId="4F5E5181" w14:textId="77777777" w:rsidR="00954C80" w:rsidRPr="00954C80" w:rsidRDefault="00954C80" w:rsidP="00954C80">
            <w:pPr>
              <w:rPr>
                <w:rFonts w:ascii="Times New Roman" w:hAnsi="Times New Roman" w:cs="Times New Roman"/>
                <w:b/>
                <w:sz w:val="24"/>
              </w:rPr>
            </w:pPr>
            <w:r w:rsidRPr="00954C80">
              <w:rPr>
                <w:rFonts w:ascii="Times New Roman" w:hAnsi="Times New Roman" w:cs="Times New Roman"/>
                <w:b/>
                <w:sz w:val="24"/>
              </w:rPr>
              <w:fldChar w:fldCharType="begin">
                <w:ffData>
                  <w:name w:val="Text14"/>
                  <w:enabled/>
                  <w:calcOnExit w:val="0"/>
                  <w:textInput/>
                </w:ffData>
              </w:fldChar>
            </w:r>
            <w:r w:rsidRPr="00954C80">
              <w:rPr>
                <w:rFonts w:ascii="Times New Roman" w:hAnsi="Times New Roman" w:cs="Times New Roman"/>
                <w:b/>
                <w:sz w:val="24"/>
              </w:rPr>
              <w:instrText xml:space="preserve"> FORMTEXT </w:instrText>
            </w:r>
            <w:r w:rsidRPr="00954C80">
              <w:rPr>
                <w:rFonts w:ascii="Times New Roman" w:hAnsi="Times New Roman" w:cs="Times New Roman"/>
                <w:b/>
                <w:sz w:val="24"/>
              </w:rPr>
            </w:r>
            <w:r w:rsidRPr="00954C80">
              <w:rPr>
                <w:rFonts w:ascii="Times New Roman" w:hAnsi="Times New Roman" w:cs="Times New Roman"/>
                <w:b/>
                <w:sz w:val="24"/>
              </w:rPr>
              <w:fldChar w:fldCharType="separate"/>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b/>
                <w:sz w:val="24"/>
              </w:rPr>
              <w:t> </w:t>
            </w:r>
            <w:r w:rsidRPr="00954C80">
              <w:rPr>
                <w:rFonts w:ascii="Times New Roman" w:hAnsi="Times New Roman" w:cs="Times New Roman"/>
                <w:sz w:val="24"/>
              </w:rPr>
              <w:fldChar w:fldCharType="end"/>
            </w:r>
          </w:p>
        </w:tc>
      </w:tr>
    </w:tbl>
    <w:p w14:paraId="1CF1CC4D" w14:textId="77777777" w:rsidR="00954C80" w:rsidRPr="00954C80" w:rsidRDefault="00954C80" w:rsidP="00954C80">
      <w:pPr>
        <w:rPr>
          <w:rFonts w:ascii="Times New Roman" w:hAnsi="Times New Roman" w:cs="Times New Roman"/>
        </w:rPr>
      </w:pPr>
    </w:p>
    <w:p w14:paraId="03375EB3" w14:textId="77777777" w:rsidR="00581EFD" w:rsidRDefault="00581EFD" w:rsidP="00591FC9">
      <w:pPr>
        <w:tabs>
          <w:tab w:val="left" w:pos="540"/>
        </w:tabs>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14:paraId="7E389965" w14:textId="77777777" w:rsidR="00055594" w:rsidRDefault="00055594" w:rsidP="00055594">
      <w:pPr>
        <w:pStyle w:val="Heading1"/>
      </w:pPr>
      <w:bookmarkStart w:id="15" w:name="_Toc70071123"/>
      <w:bookmarkStart w:id="16" w:name="_Ref73949577"/>
      <w:r>
        <w:lastRenderedPageBreak/>
        <w:t>Special Education Procedures</w:t>
      </w:r>
      <w:bookmarkEnd w:id="15"/>
      <w:bookmarkEnd w:id="16"/>
    </w:p>
    <w:p w14:paraId="5C61A384" w14:textId="77777777" w:rsidR="00055594" w:rsidRDefault="00055594" w:rsidP="00591FC9">
      <w:pPr>
        <w:tabs>
          <w:tab w:val="left" w:pos="540"/>
        </w:tabs>
        <w:rPr>
          <w:rFonts w:ascii="Times New Roman" w:hAnsi="Times New Roman" w:cs="Times New Roman"/>
          <w:sz w:val="24"/>
          <w:szCs w:val="24"/>
        </w:rPr>
      </w:pPr>
    </w:p>
    <w:p w14:paraId="28CAD80B" w14:textId="3AB4FDCD"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This section has been developed as an instrument to be used by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rivate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roviders during their Monitoring Review for Approval of Private Provider Special Education Programs to </w:t>
      </w:r>
      <w:r w:rsidRPr="00286FC1">
        <w:rPr>
          <w:rFonts w:ascii="Times New Roman" w:hAnsi="Times New Roman" w:cs="Times New Roman"/>
          <w:b/>
          <w:sz w:val="24"/>
          <w:szCs w:val="24"/>
          <w:u w:val="single"/>
        </w:rPr>
        <w:t xml:space="preserve">document any changes and/or updates to their </w:t>
      </w:r>
      <w:r>
        <w:rPr>
          <w:rFonts w:ascii="Times New Roman" w:hAnsi="Times New Roman" w:cs="Times New Roman"/>
          <w:b/>
          <w:sz w:val="24"/>
          <w:szCs w:val="24"/>
          <w:u w:val="single"/>
        </w:rPr>
        <w:t xml:space="preserve">special education </w:t>
      </w:r>
      <w:r w:rsidR="00D003B2">
        <w:rPr>
          <w:rFonts w:ascii="Times New Roman" w:hAnsi="Times New Roman" w:cs="Times New Roman"/>
          <w:b/>
          <w:sz w:val="24"/>
          <w:szCs w:val="24"/>
          <w:u w:val="single"/>
        </w:rPr>
        <w:t>procedures</w:t>
      </w:r>
      <w:r w:rsidRPr="00286FC1">
        <w:rPr>
          <w:rFonts w:ascii="Times New Roman" w:hAnsi="Times New Roman" w:cs="Times New Roman"/>
          <w:b/>
          <w:sz w:val="24"/>
          <w:szCs w:val="24"/>
        </w:rPr>
        <w:t xml:space="preserve"> </w:t>
      </w:r>
      <w:r w:rsidRPr="00286FC1">
        <w:rPr>
          <w:rFonts w:ascii="Times New Roman" w:hAnsi="Times New Roman" w:cs="Times New Roman"/>
          <w:b/>
          <w:sz w:val="24"/>
          <w:szCs w:val="24"/>
          <w:u w:val="single"/>
        </w:rPr>
        <w:t>since their last review</w:t>
      </w:r>
      <w:r w:rsidRPr="00286FC1">
        <w:rPr>
          <w:rFonts w:ascii="Times New Roman" w:hAnsi="Times New Roman" w:cs="Times New Roman"/>
          <w:b/>
          <w:sz w:val="24"/>
          <w:szCs w:val="24"/>
        </w:rPr>
        <w:t xml:space="preserve"> </w:t>
      </w:r>
      <w:r w:rsidRPr="00286FC1">
        <w:rPr>
          <w:rFonts w:ascii="Times New Roman" w:hAnsi="Times New Roman" w:cs="Times New Roman"/>
          <w:sz w:val="24"/>
          <w:szCs w:val="24"/>
        </w:rPr>
        <w:t xml:space="preserve">under the current </w:t>
      </w:r>
      <w:r w:rsidRPr="00286FC1">
        <w:rPr>
          <w:rFonts w:ascii="Times New Roman" w:hAnsi="Times New Roman" w:cs="Times New Roman"/>
          <w:i/>
          <w:sz w:val="24"/>
          <w:szCs w:val="24"/>
        </w:rPr>
        <w:t xml:space="preserve">New Hampshire </w:t>
      </w:r>
      <w:r>
        <w:rPr>
          <w:rFonts w:ascii="Times New Roman" w:hAnsi="Times New Roman" w:cs="Times New Roman"/>
          <w:i/>
          <w:sz w:val="24"/>
          <w:szCs w:val="24"/>
        </w:rPr>
        <w:t>Standards for the Education of Children with Disabilities</w:t>
      </w:r>
      <w:r w:rsidRPr="00286FC1">
        <w:rPr>
          <w:rFonts w:ascii="Times New Roman" w:hAnsi="Times New Roman" w:cs="Times New Roman"/>
          <w:sz w:val="24"/>
          <w:szCs w:val="24"/>
        </w:rPr>
        <w:t xml:space="preserve">. (Ed </w:t>
      </w:r>
      <w:r>
        <w:rPr>
          <w:rFonts w:ascii="Times New Roman" w:hAnsi="Times New Roman" w:cs="Times New Roman"/>
          <w:sz w:val="24"/>
          <w:szCs w:val="24"/>
        </w:rPr>
        <w:t>1100</w:t>
      </w:r>
      <w:r w:rsidRPr="00286FC1">
        <w:rPr>
          <w:rFonts w:ascii="Times New Roman" w:hAnsi="Times New Roman" w:cs="Times New Roman"/>
          <w:sz w:val="24"/>
          <w:szCs w:val="24"/>
        </w:rPr>
        <w:t>).</w:t>
      </w:r>
    </w:p>
    <w:p w14:paraId="08CEF6B7" w14:textId="77777777" w:rsidR="00286FC1" w:rsidRPr="00286FC1" w:rsidRDefault="00286FC1" w:rsidP="00286FC1">
      <w:pPr>
        <w:tabs>
          <w:tab w:val="left" w:pos="540"/>
        </w:tabs>
        <w:rPr>
          <w:rFonts w:ascii="Times New Roman" w:hAnsi="Times New Roman" w:cs="Times New Roman"/>
          <w:sz w:val="24"/>
          <w:szCs w:val="24"/>
        </w:rPr>
      </w:pPr>
    </w:p>
    <w:p w14:paraId="06DB805C" w14:textId="35713531"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For </w:t>
      </w:r>
      <w:r w:rsidR="003C7E78">
        <w:rPr>
          <w:rFonts w:ascii="Times New Roman" w:hAnsi="Times New Roman" w:cs="Times New Roman"/>
          <w:b/>
          <w:sz w:val="24"/>
          <w:szCs w:val="24"/>
        </w:rPr>
        <w:t>Private Providers</w:t>
      </w:r>
      <w:r w:rsidRPr="00286FC1">
        <w:rPr>
          <w:rFonts w:ascii="Times New Roman" w:hAnsi="Times New Roman" w:cs="Times New Roman"/>
          <w:b/>
          <w:sz w:val="24"/>
          <w:szCs w:val="24"/>
        </w:rPr>
        <w:t xml:space="preserve"> whose </w:t>
      </w:r>
      <w:r>
        <w:rPr>
          <w:rFonts w:ascii="Times New Roman" w:hAnsi="Times New Roman" w:cs="Times New Roman"/>
          <w:b/>
          <w:sz w:val="24"/>
          <w:szCs w:val="24"/>
        </w:rPr>
        <w:t>special education procedures</w:t>
      </w:r>
      <w:r w:rsidRPr="00286FC1">
        <w:rPr>
          <w:rFonts w:ascii="Times New Roman" w:hAnsi="Times New Roman" w:cs="Times New Roman"/>
          <w:b/>
          <w:sz w:val="24"/>
          <w:szCs w:val="24"/>
        </w:rPr>
        <w:t xml:space="preserve"> </w:t>
      </w:r>
      <w:r>
        <w:rPr>
          <w:rFonts w:ascii="Times New Roman" w:hAnsi="Times New Roman" w:cs="Times New Roman"/>
          <w:b/>
          <w:sz w:val="24"/>
          <w:szCs w:val="24"/>
        </w:rPr>
        <w:t>have</w:t>
      </w:r>
      <w:r w:rsidRPr="00286FC1">
        <w:rPr>
          <w:rFonts w:ascii="Times New Roman" w:hAnsi="Times New Roman" w:cs="Times New Roman"/>
          <w:b/>
          <w:sz w:val="24"/>
          <w:szCs w:val="24"/>
        </w:rPr>
        <w:t xml:space="preserve"> been reviewed under the current New Hampshire Standards for the Education of Children with Disabilities </w:t>
      </w:r>
      <w:r>
        <w:rPr>
          <w:rFonts w:ascii="Times New Roman" w:hAnsi="Times New Roman" w:cs="Times New Roman"/>
          <w:b/>
          <w:sz w:val="24"/>
          <w:szCs w:val="24"/>
        </w:rPr>
        <w:t>only</w:t>
      </w:r>
      <w:r w:rsidRPr="00286FC1">
        <w:rPr>
          <w:rFonts w:ascii="Times New Roman" w:hAnsi="Times New Roman" w:cs="Times New Roman"/>
          <w:b/>
          <w:sz w:val="24"/>
          <w:szCs w:val="24"/>
        </w:rPr>
        <w:t>.</w:t>
      </w:r>
    </w:p>
    <w:p w14:paraId="2DD7ED8A" w14:textId="77777777" w:rsidR="00286FC1" w:rsidRPr="00286FC1" w:rsidRDefault="00286FC1" w:rsidP="00286FC1">
      <w:pPr>
        <w:tabs>
          <w:tab w:val="left" w:pos="540"/>
        </w:tabs>
        <w:rPr>
          <w:rFonts w:ascii="Times New Roman" w:hAnsi="Times New Roman" w:cs="Times New Roman"/>
          <w:sz w:val="24"/>
          <w:szCs w:val="24"/>
        </w:rPr>
      </w:pPr>
    </w:p>
    <w:p w14:paraId="4FC08FB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INSTRUCTIONS</w:t>
      </w:r>
    </w:p>
    <w:p w14:paraId="29571FE0" w14:textId="77777777" w:rsidR="00286FC1" w:rsidRPr="00286FC1" w:rsidRDefault="00286FC1" w:rsidP="00286FC1">
      <w:pPr>
        <w:tabs>
          <w:tab w:val="left" w:pos="540"/>
        </w:tabs>
        <w:rPr>
          <w:rFonts w:ascii="Times New Roman" w:hAnsi="Times New Roman" w:cs="Times New Roman"/>
          <w:sz w:val="24"/>
          <w:szCs w:val="24"/>
        </w:rPr>
      </w:pPr>
    </w:p>
    <w:p w14:paraId="0E6EA28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When filling out this </w:t>
      </w:r>
      <w:r>
        <w:rPr>
          <w:rFonts w:ascii="Times New Roman" w:hAnsi="Times New Roman" w:cs="Times New Roman"/>
          <w:sz w:val="24"/>
          <w:szCs w:val="24"/>
        </w:rPr>
        <w:t>section</w:t>
      </w:r>
      <w:r w:rsidRPr="00286FC1">
        <w:rPr>
          <w:rFonts w:ascii="Times New Roman" w:hAnsi="Times New Roman" w:cs="Times New Roman"/>
          <w:sz w:val="24"/>
          <w:szCs w:val="24"/>
        </w:rPr>
        <w:t xml:space="preserve"> please select:</w:t>
      </w:r>
    </w:p>
    <w:p w14:paraId="455DD9D4" w14:textId="77777777" w:rsidR="00141029" w:rsidRDefault="00141029" w:rsidP="00141029">
      <w:pPr>
        <w:numPr>
          <w:ilvl w:val="0"/>
          <w:numId w:val="29"/>
        </w:numPr>
        <w:tabs>
          <w:tab w:val="left" w:pos="540"/>
        </w:tabs>
        <w:rPr>
          <w:rFonts w:ascii="Times New Roman" w:hAnsi="Times New Roman" w:cs="Times New Roman"/>
          <w:sz w:val="24"/>
          <w:szCs w:val="24"/>
        </w:rPr>
      </w:pPr>
      <w:r w:rsidRPr="00286FC1">
        <w:rPr>
          <w:rFonts w:ascii="Times New Roman" w:hAnsi="Times New Roman" w:cs="Times New Roman"/>
          <w:b/>
          <w:i/>
          <w:sz w:val="24"/>
          <w:szCs w:val="24"/>
        </w:rPr>
        <w:t>No</w:t>
      </w:r>
      <w:r w:rsidRPr="00286FC1">
        <w:rPr>
          <w:rFonts w:ascii="Times New Roman" w:hAnsi="Times New Roman" w:cs="Times New Roman"/>
          <w:sz w:val="24"/>
          <w:szCs w:val="24"/>
        </w:rPr>
        <w:t xml:space="preserve"> if there have been no changes to your </w:t>
      </w:r>
      <w:r>
        <w:rPr>
          <w:rFonts w:ascii="Times New Roman" w:hAnsi="Times New Roman" w:cs="Times New Roman"/>
          <w:sz w:val="24"/>
          <w:szCs w:val="24"/>
        </w:rPr>
        <w:t>special education procedures since the last review.</w:t>
      </w:r>
    </w:p>
    <w:p w14:paraId="3F45BB0B" w14:textId="7984AD8C" w:rsidR="00286FC1" w:rsidRDefault="00286FC1" w:rsidP="00B70285">
      <w:pPr>
        <w:numPr>
          <w:ilvl w:val="0"/>
          <w:numId w:val="29"/>
        </w:numPr>
        <w:tabs>
          <w:tab w:val="left" w:pos="540"/>
        </w:tabs>
        <w:rPr>
          <w:rFonts w:ascii="Times New Roman" w:hAnsi="Times New Roman" w:cs="Times New Roman"/>
          <w:sz w:val="24"/>
          <w:szCs w:val="24"/>
        </w:rPr>
      </w:pPr>
      <w:r w:rsidRPr="0000183C">
        <w:rPr>
          <w:rFonts w:ascii="Times New Roman" w:hAnsi="Times New Roman" w:cs="Times New Roman"/>
          <w:b/>
          <w:i/>
          <w:sz w:val="24"/>
          <w:szCs w:val="24"/>
        </w:rPr>
        <w:t>Yes</w:t>
      </w:r>
      <w:r w:rsidRPr="0000183C">
        <w:rPr>
          <w:rFonts w:ascii="Times New Roman" w:hAnsi="Times New Roman" w:cs="Times New Roman"/>
          <w:sz w:val="24"/>
          <w:szCs w:val="24"/>
        </w:rPr>
        <w:t xml:space="preserve"> if your special education procedures have changed since the last review</w:t>
      </w:r>
      <w:r w:rsidR="0000183C" w:rsidRPr="0000183C">
        <w:rPr>
          <w:rFonts w:ascii="Times New Roman" w:hAnsi="Times New Roman" w:cs="Times New Roman"/>
          <w:sz w:val="24"/>
          <w:szCs w:val="24"/>
        </w:rPr>
        <w:t xml:space="preserve">. </w:t>
      </w:r>
    </w:p>
    <w:p w14:paraId="7202C35A" w14:textId="77777777" w:rsidR="0000183C" w:rsidRPr="0000183C" w:rsidRDefault="0000183C" w:rsidP="0000183C">
      <w:pPr>
        <w:tabs>
          <w:tab w:val="left" w:pos="540"/>
        </w:tabs>
        <w:ind w:left="720"/>
        <w:rPr>
          <w:rFonts w:ascii="Times New Roman" w:hAnsi="Times New Roman" w:cs="Times New Roman"/>
          <w:sz w:val="24"/>
          <w:szCs w:val="24"/>
        </w:rPr>
      </w:pPr>
    </w:p>
    <w:p w14:paraId="71256D0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If </w:t>
      </w:r>
      <w:r w:rsidRPr="00286FC1">
        <w:rPr>
          <w:rFonts w:ascii="Times New Roman" w:hAnsi="Times New Roman" w:cs="Times New Roman"/>
          <w:b/>
          <w:i/>
          <w:sz w:val="24"/>
          <w:szCs w:val="24"/>
        </w:rPr>
        <w:t>Yes</w:t>
      </w:r>
      <w:r w:rsidRPr="00286FC1">
        <w:rPr>
          <w:rFonts w:ascii="Times New Roman" w:hAnsi="Times New Roman" w:cs="Times New Roman"/>
          <w:sz w:val="24"/>
          <w:szCs w:val="24"/>
        </w:rPr>
        <w:t xml:space="preserve"> is checked please attach </w:t>
      </w:r>
      <w:r>
        <w:rPr>
          <w:rFonts w:ascii="Times New Roman" w:hAnsi="Times New Roman" w:cs="Times New Roman"/>
          <w:sz w:val="24"/>
          <w:szCs w:val="24"/>
        </w:rPr>
        <w:t>your program’s</w:t>
      </w:r>
      <w:r w:rsidRPr="00286FC1">
        <w:rPr>
          <w:rFonts w:ascii="Times New Roman" w:hAnsi="Times New Roman" w:cs="Times New Roman"/>
          <w:sz w:val="24"/>
          <w:szCs w:val="24"/>
        </w:rPr>
        <w:t xml:space="preserve"> </w:t>
      </w:r>
      <w:r>
        <w:rPr>
          <w:rFonts w:ascii="Times New Roman" w:hAnsi="Times New Roman" w:cs="Times New Roman"/>
          <w:sz w:val="24"/>
          <w:szCs w:val="24"/>
        </w:rPr>
        <w:t>special education procedures</w:t>
      </w:r>
      <w:r w:rsidR="00141029">
        <w:rPr>
          <w:rFonts w:ascii="Times New Roman" w:hAnsi="Times New Roman" w:cs="Times New Roman"/>
          <w:sz w:val="24"/>
          <w:szCs w:val="24"/>
        </w:rPr>
        <w:t xml:space="preserve"> and any related documents</w:t>
      </w:r>
      <w:r w:rsidRPr="00286FC1">
        <w:rPr>
          <w:rFonts w:ascii="Times New Roman" w:hAnsi="Times New Roman" w:cs="Times New Roman"/>
          <w:sz w:val="24"/>
          <w:szCs w:val="24"/>
        </w:rPr>
        <w:t xml:space="preserve"> along with </w:t>
      </w:r>
      <w:r>
        <w:rPr>
          <w:rFonts w:ascii="Times New Roman" w:hAnsi="Times New Roman" w:cs="Times New Roman"/>
          <w:sz w:val="24"/>
          <w:szCs w:val="24"/>
        </w:rPr>
        <w:t>a completed Private Provider Special Education Procedures Self-Assessment Review Form.</w:t>
      </w:r>
    </w:p>
    <w:p w14:paraId="43D4DC85" w14:textId="77777777" w:rsidR="00286FC1" w:rsidRPr="00286FC1" w:rsidRDefault="00286FC1" w:rsidP="00286FC1">
      <w:pPr>
        <w:tabs>
          <w:tab w:val="left" w:pos="540"/>
        </w:tabs>
        <w:rPr>
          <w:rFonts w:ascii="Times New Roman" w:hAnsi="Times New Roman" w:cs="Times New Roman"/>
          <w:sz w:val="24"/>
          <w:szCs w:val="24"/>
        </w:rPr>
      </w:pPr>
    </w:p>
    <w:p w14:paraId="581CA3AC" w14:textId="77777777" w:rsidR="00286FC1" w:rsidRPr="00286FC1" w:rsidRDefault="00286FC1" w:rsidP="00286FC1">
      <w:pPr>
        <w:tabs>
          <w:tab w:val="left" w:pos="540"/>
        </w:tabs>
        <w:rPr>
          <w:rFonts w:ascii="Times New Roman" w:hAnsi="Times New Roman" w:cs="Times New Roman"/>
          <w:b/>
          <w:bCs/>
          <w:sz w:val="24"/>
          <w:szCs w:val="24"/>
        </w:rPr>
      </w:pPr>
      <w:r w:rsidRPr="00286FC1">
        <w:rPr>
          <w:rFonts w:ascii="Times New Roman" w:hAnsi="Times New Roman" w:cs="Times New Roman"/>
          <w:b/>
          <w:bCs/>
          <w:sz w:val="24"/>
          <w:szCs w:val="24"/>
        </w:rPr>
        <w:t xml:space="preserve">By signing </w:t>
      </w:r>
      <w:r>
        <w:rPr>
          <w:rFonts w:ascii="Times New Roman" w:hAnsi="Times New Roman" w:cs="Times New Roman"/>
          <w:b/>
          <w:bCs/>
          <w:sz w:val="24"/>
          <w:szCs w:val="24"/>
        </w:rPr>
        <w:t xml:space="preserve">page </w:t>
      </w:r>
      <w:r w:rsidR="000B3681">
        <w:rPr>
          <w:rFonts w:ascii="Times New Roman" w:hAnsi="Times New Roman" w:cs="Times New Roman"/>
          <w:b/>
          <w:bCs/>
          <w:sz w:val="24"/>
          <w:szCs w:val="24"/>
        </w:rPr>
        <w:fldChar w:fldCharType="begin"/>
      </w:r>
      <w:r w:rsidR="000B3681">
        <w:rPr>
          <w:rFonts w:ascii="Times New Roman" w:hAnsi="Times New Roman" w:cs="Times New Roman"/>
          <w:b/>
          <w:bCs/>
          <w:sz w:val="24"/>
          <w:szCs w:val="24"/>
        </w:rPr>
        <w:instrText xml:space="preserve"> PAGEREF _Ref74295143 \h </w:instrText>
      </w:r>
      <w:r w:rsidR="000B3681">
        <w:rPr>
          <w:rFonts w:ascii="Times New Roman" w:hAnsi="Times New Roman" w:cs="Times New Roman"/>
          <w:b/>
          <w:bCs/>
          <w:sz w:val="24"/>
          <w:szCs w:val="24"/>
        </w:rPr>
      </w:r>
      <w:r w:rsidR="000B3681">
        <w:rPr>
          <w:rFonts w:ascii="Times New Roman" w:hAnsi="Times New Roman" w:cs="Times New Roman"/>
          <w:b/>
          <w:bCs/>
          <w:sz w:val="24"/>
          <w:szCs w:val="24"/>
        </w:rPr>
        <w:fldChar w:fldCharType="separate"/>
      </w:r>
      <w:r w:rsidR="000B3681">
        <w:rPr>
          <w:rFonts w:ascii="Times New Roman" w:hAnsi="Times New Roman" w:cs="Times New Roman"/>
          <w:b/>
          <w:bCs/>
          <w:noProof/>
          <w:sz w:val="24"/>
          <w:szCs w:val="24"/>
        </w:rPr>
        <w:t>19</w:t>
      </w:r>
      <w:r w:rsidR="000B3681">
        <w:rPr>
          <w:rFonts w:ascii="Times New Roman" w:hAnsi="Times New Roman" w:cs="Times New Roman"/>
          <w:b/>
          <w:bCs/>
          <w:sz w:val="24"/>
          <w:szCs w:val="24"/>
        </w:rPr>
        <w:fldChar w:fldCharType="end"/>
      </w:r>
      <w:r w:rsidRPr="00286FC1">
        <w:rPr>
          <w:rFonts w:ascii="Times New Roman" w:hAnsi="Times New Roman" w:cs="Times New Roman"/>
          <w:b/>
          <w:bCs/>
          <w:sz w:val="24"/>
          <w:szCs w:val="24"/>
        </w:rPr>
        <w:t xml:space="preserve">, you are confirming that the information you provided on this form is an accurate reflection of any changes to the program’s </w:t>
      </w:r>
      <w:r w:rsidR="00C73327">
        <w:rPr>
          <w:rFonts w:ascii="Times New Roman" w:hAnsi="Times New Roman" w:cs="Times New Roman"/>
          <w:b/>
          <w:bCs/>
          <w:sz w:val="24"/>
          <w:szCs w:val="24"/>
        </w:rPr>
        <w:t>special education procedures</w:t>
      </w:r>
      <w:r w:rsidRPr="00286FC1">
        <w:rPr>
          <w:rFonts w:ascii="Times New Roman" w:hAnsi="Times New Roman" w:cs="Times New Roman"/>
          <w:b/>
          <w:bCs/>
          <w:sz w:val="24"/>
          <w:szCs w:val="24"/>
        </w:rPr>
        <w:t xml:space="preserve"> since the last review by the NHDOE under the current minimum standards (Ed </w:t>
      </w:r>
      <w:r>
        <w:rPr>
          <w:rFonts w:ascii="Times New Roman" w:hAnsi="Times New Roman" w:cs="Times New Roman"/>
          <w:b/>
          <w:bCs/>
          <w:sz w:val="24"/>
          <w:szCs w:val="24"/>
        </w:rPr>
        <w:t>1100</w:t>
      </w:r>
      <w:r w:rsidRPr="00286FC1">
        <w:rPr>
          <w:rFonts w:ascii="Times New Roman" w:hAnsi="Times New Roman" w:cs="Times New Roman"/>
          <w:b/>
          <w:bCs/>
          <w:sz w:val="24"/>
          <w:szCs w:val="24"/>
        </w:rPr>
        <w:t xml:space="preserve">).  </w:t>
      </w:r>
    </w:p>
    <w:p w14:paraId="5DBFD0A7" w14:textId="77777777" w:rsidR="00286FC1" w:rsidRPr="00286FC1" w:rsidRDefault="00286FC1" w:rsidP="00286FC1">
      <w:pPr>
        <w:tabs>
          <w:tab w:val="left" w:pos="540"/>
        </w:tabs>
        <w:rPr>
          <w:rFonts w:ascii="Times New Roman" w:hAnsi="Times New Roman" w:cs="Times New Roman"/>
          <w:b/>
          <w:bCs/>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645"/>
      </w:tblGrid>
      <w:tr w:rsidR="00286FC1" w:rsidRPr="00286FC1" w14:paraId="4306662D" w14:textId="77777777" w:rsidTr="00286FC1">
        <w:trPr>
          <w:cantSplit/>
          <w:trHeight w:val="576"/>
          <w:tblHeader/>
        </w:trPr>
        <w:tc>
          <w:tcPr>
            <w:tcW w:w="1885" w:type="dxa"/>
            <w:shd w:val="clear" w:color="auto" w:fill="auto"/>
            <w:vAlign w:val="center"/>
          </w:tcPr>
          <w:p w14:paraId="22B48856"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Program Name:</w:t>
            </w:r>
          </w:p>
        </w:tc>
        <w:tc>
          <w:tcPr>
            <w:tcW w:w="8645" w:type="dxa"/>
            <w:shd w:val="clear" w:color="auto" w:fill="auto"/>
            <w:vAlign w:val="center"/>
          </w:tcPr>
          <w:p w14:paraId="02DF13C7"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Text14"/>
                  <w:enabled/>
                  <w:calcOnExit w:val="0"/>
                  <w:textInput/>
                </w:ffData>
              </w:fldChar>
            </w:r>
            <w:r w:rsidRPr="00286FC1">
              <w:rPr>
                <w:rFonts w:ascii="Times New Roman" w:hAnsi="Times New Roman" w:cs="Times New Roman"/>
                <w:b/>
                <w:sz w:val="24"/>
                <w:szCs w:val="24"/>
              </w:rPr>
              <w:instrText xml:space="preserve"> FORMTEXT </w:instrText>
            </w:r>
            <w:r w:rsidRPr="00286FC1">
              <w:rPr>
                <w:rFonts w:ascii="Times New Roman" w:hAnsi="Times New Roman" w:cs="Times New Roman"/>
                <w:b/>
                <w:sz w:val="24"/>
                <w:szCs w:val="24"/>
              </w:rPr>
            </w:r>
            <w:r w:rsidRPr="00286FC1">
              <w:rPr>
                <w:rFonts w:ascii="Times New Roman" w:hAnsi="Times New Roman" w:cs="Times New Roman"/>
                <w:b/>
                <w:sz w:val="24"/>
                <w:szCs w:val="24"/>
              </w:rPr>
              <w:fldChar w:fldCharType="separate"/>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sz w:val="24"/>
                <w:szCs w:val="24"/>
              </w:rPr>
              <w:fldChar w:fldCharType="end"/>
            </w:r>
          </w:p>
        </w:tc>
      </w:tr>
      <w:tr w:rsidR="00286FC1" w:rsidRPr="00286FC1" w14:paraId="4BF4152D" w14:textId="77777777" w:rsidTr="00286FC1">
        <w:trPr>
          <w:cantSplit/>
          <w:trHeight w:val="576"/>
          <w:tblHeader/>
        </w:trPr>
        <w:tc>
          <w:tcPr>
            <w:tcW w:w="10530" w:type="dxa"/>
            <w:gridSpan w:val="2"/>
            <w:shd w:val="clear" w:color="auto" w:fill="auto"/>
            <w:vAlign w:val="center"/>
          </w:tcPr>
          <w:p w14:paraId="678A9E9F" w14:textId="77777777" w:rsidR="00286FC1" w:rsidRPr="00286FC1" w:rsidRDefault="00286FC1" w:rsidP="00141029">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w:t>
            </w:r>
            <w:r w:rsidR="00141029">
              <w:rPr>
                <w:rFonts w:ascii="Times New Roman" w:hAnsi="Times New Roman" w:cs="Times New Roman"/>
                <w:b/>
                <w:sz w:val="24"/>
                <w:szCs w:val="24"/>
              </w:rPr>
              <w:t>No; t</w:t>
            </w:r>
            <w:r w:rsidRPr="00286FC1">
              <w:rPr>
                <w:rFonts w:ascii="Times New Roman" w:hAnsi="Times New Roman" w:cs="Times New Roman"/>
                <w:b/>
                <w:sz w:val="24"/>
                <w:szCs w:val="24"/>
              </w:rPr>
              <w:t xml:space="preserve">here have been no changes to any part of our </w:t>
            </w:r>
            <w:r>
              <w:rPr>
                <w:rFonts w:ascii="Times New Roman" w:hAnsi="Times New Roman" w:cs="Times New Roman"/>
                <w:b/>
                <w:sz w:val="24"/>
                <w:szCs w:val="24"/>
              </w:rPr>
              <w:t>special education procedures</w:t>
            </w:r>
          </w:p>
        </w:tc>
      </w:tr>
      <w:tr w:rsidR="00286FC1" w:rsidRPr="00286FC1" w14:paraId="138D2D2A" w14:textId="77777777" w:rsidTr="00286FC1">
        <w:trPr>
          <w:cantSplit/>
          <w:trHeight w:val="576"/>
          <w:tblHeader/>
        </w:trPr>
        <w:tc>
          <w:tcPr>
            <w:tcW w:w="10530" w:type="dxa"/>
            <w:gridSpan w:val="2"/>
            <w:shd w:val="clear" w:color="auto" w:fill="auto"/>
            <w:vAlign w:val="center"/>
          </w:tcPr>
          <w:p w14:paraId="6DDD29E6" w14:textId="77777777" w:rsidR="00141029" w:rsidRDefault="00141029" w:rsidP="00141029">
            <w:pPr>
              <w:tabs>
                <w:tab w:val="left" w:pos="540"/>
              </w:tabs>
              <w:rPr>
                <w:rFonts w:ascii="Times New Roman" w:hAnsi="Times New Roman" w:cs="Times New Roman"/>
                <w:b/>
                <w:sz w:val="24"/>
                <w:szCs w:val="24"/>
              </w:rPr>
            </w:pPr>
          </w:p>
          <w:p w14:paraId="589D527E" w14:textId="77777777" w:rsidR="00286FC1" w:rsidRDefault="00286FC1" w:rsidP="00141029">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w:t>
            </w:r>
            <w:r w:rsidR="00141029">
              <w:rPr>
                <w:rFonts w:ascii="Times New Roman" w:hAnsi="Times New Roman" w:cs="Times New Roman"/>
                <w:b/>
                <w:sz w:val="24"/>
                <w:szCs w:val="24"/>
              </w:rPr>
              <w:t>Yes; t</w:t>
            </w:r>
            <w:r w:rsidRPr="00286FC1">
              <w:rPr>
                <w:rFonts w:ascii="Times New Roman" w:hAnsi="Times New Roman" w:cs="Times New Roman"/>
                <w:b/>
                <w:sz w:val="24"/>
                <w:szCs w:val="24"/>
              </w:rPr>
              <w:t xml:space="preserve">here have been changes to the </w:t>
            </w:r>
            <w:r>
              <w:rPr>
                <w:rFonts w:ascii="Times New Roman" w:hAnsi="Times New Roman" w:cs="Times New Roman"/>
                <w:b/>
                <w:sz w:val="24"/>
                <w:szCs w:val="24"/>
              </w:rPr>
              <w:t>special education procedures</w:t>
            </w:r>
            <w:r w:rsidR="00141029">
              <w:rPr>
                <w:rFonts w:ascii="Times New Roman" w:hAnsi="Times New Roman" w:cs="Times New Roman"/>
                <w:b/>
                <w:sz w:val="24"/>
                <w:szCs w:val="24"/>
              </w:rPr>
              <w:t>;</w:t>
            </w:r>
          </w:p>
          <w:p w14:paraId="26728205" w14:textId="77777777" w:rsidR="00141029" w:rsidRDefault="00141029" w:rsidP="00141029">
            <w:pPr>
              <w:tabs>
                <w:tab w:val="left" w:pos="540"/>
              </w:tabs>
              <w:rPr>
                <w:rFonts w:ascii="Times New Roman" w:hAnsi="Times New Roman" w:cs="Times New Roman"/>
                <w:b/>
                <w:sz w:val="24"/>
                <w:szCs w:val="24"/>
              </w:rPr>
            </w:pPr>
          </w:p>
          <w:p w14:paraId="11F2AFEB" w14:textId="77777777" w:rsidR="00141029" w:rsidRDefault="00141029" w:rsidP="00141029">
            <w:pPr>
              <w:tabs>
                <w:tab w:val="left" w:pos="540"/>
              </w:tabs>
              <w:rPr>
                <w:rFonts w:ascii="Times New Roman" w:hAnsi="Times New Roman" w:cs="Times New Roman"/>
                <w:b/>
                <w:sz w:val="24"/>
                <w:szCs w:val="24"/>
              </w:rPr>
            </w:pPr>
            <w:r>
              <w:rPr>
                <w:rFonts w:ascii="Times New Roman" w:hAnsi="Times New Roman" w:cs="Times New Roman"/>
                <w:b/>
                <w:sz w:val="24"/>
                <w:szCs w:val="24"/>
              </w:rPr>
              <w:t>Attached are the program’s:</w:t>
            </w:r>
          </w:p>
          <w:p w14:paraId="26538365" w14:textId="77777777" w:rsidR="00141029" w:rsidRDefault="00141029" w:rsidP="00141029">
            <w:pPr>
              <w:tabs>
                <w:tab w:val="left" w:pos="540"/>
              </w:tabs>
              <w:ind w:left="697"/>
              <w:rPr>
                <w:rFonts w:ascii="Times New Roman" w:hAnsi="Times New Roman" w:cs="Times New Roman"/>
                <w:b/>
                <w:sz w:val="24"/>
                <w:szCs w:val="24"/>
              </w:rPr>
            </w:pPr>
            <w:r>
              <w:rPr>
                <w:rFonts w:ascii="Times New Roman" w:hAnsi="Times New Roman" w:cs="Times New Roman"/>
                <w:b/>
                <w:sz w:val="24"/>
                <w:szCs w:val="24"/>
              </w:rPr>
              <w:fldChar w:fldCharType="begin">
                <w:ffData>
                  <w:name w:val="Check3"/>
                  <w:enabled/>
                  <w:calcOnExit w:val="0"/>
                  <w:checkBox>
                    <w:sizeAuto/>
                    <w:default w:val="0"/>
                  </w:checkBox>
                </w:ffData>
              </w:fldChar>
            </w:r>
            <w:bookmarkStart w:id="17" w:name="Check3"/>
            <w:r>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7"/>
            <w:r>
              <w:rPr>
                <w:rFonts w:ascii="Times New Roman" w:hAnsi="Times New Roman" w:cs="Times New Roman"/>
                <w:b/>
                <w:sz w:val="24"/>
                <w:szCs w:val="24"/>
              </w:rPr>
              <w:t xml:space="preserve"> Special Education Procedures and any related documents</w:t>
            </w:r>
            <w:r w:rsidRPr="00141029">
              <w:rPr>
                <w:rFonts w:ascii="Times New Roman" w:hAnsi="Times New Roman" w:cs="Times New Roman"/>
                <w:b/>
                <w:sz w:val="24"/>
                <w:szCs w:val="24"/>
              </w:rPr>
              <w:t xml:space="preserve"> </w:t>
            </w:r>
          </w:p>
          <w:p w14:paraId="6CE475EE" w14:textId="77777777" w:rsidR="00141029" w:rsidRPr="00286FC1" w:rsidRDefault="00141029" w:rsidP="00141029">
            <w:pPr>
              <w:tabs>
                <w:tab w:val="left" w:pos="540"/>
              </w:tabs>
              <w:ind w:left="697"/>
              <w:rPr>
                <w:rFonts w:ascii="Times New Roman" w:hAnsi="Times New Roman" w:cs="Times New Roman"/>
                <w:b/>
                <w:sz w:val="24"/>
                <w:szCs w:val="24"/>
              </w:rPr>
            </w:pPr>
            <w:r>
              <w:rPr>
                <w:rFonts w:ascii="Times New Roman" w:hAnsi="Times New Roman" w:cs="Times New Roman"/>
                <w:b/>
                <w:sz w:val="24"/>
                <w:szCs w:val="24"/>
              </w:rPr>
              <w:fldChar w:fldCharType="begin">
                <w:ffData>
                  <w:name w:val="Check4"/>
                  <w:enabled/>
                  <w:calcOnExit w:val="0"/>
                  <w:checkBox>
                    <w:sizeAuto/>
                    <w:default w:val="0"/>
                  </w:checkBox>
                </w:ffData>
              </w:fldChar>
            </w:r>
            <w:bookmarkStart w:id="18" w:name="Check4"/>
            <w:r>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8"/>
            <w:r>
              <w:rPr>
                <w:rFonts w:ascii="Times New Roman" w:hAnsi="Times New Roman" w:cs="Times New Roman"/>
                <w:b/>
                <w:sz w:val="24"/>
                <w:szCs w:val="24"/>
              </w:rPr>
              <w:t xml:space="preserve"> </w:t>
            </w:r>
            <w:r w:rsidRPr="00141029">
              <w:rPr>
                <w:rFonts w:ascii="Times New Roman" w:hAnsi="Times New Roman" w:cs="Times New Roman"/>
                <w:b/>
                <w:sz w:val="24"/>
                <w:szCs w:val="24"/>
              </w:rPr>
              <w:t>Private Provider Special Education Procedures Self-Assessment Review Form</w:t>
            </w:r>
          </w:p>
        </w:tc>
      </w:tr>
    </w:tbl>
    <w:p w14:paraId="2A0A67EB" w14:textId="77777777" w:rsidR="00286FC1" w:rsidRDefault="00286FC1"/>
    <w:p w14:paraId="6C417D08" w14:textId="77777777" w:rsidR="00055594" w:rsidRDefault="00055594">
      <w:pPr>
        <w:rPr>
          <w:rFonts w:ascii="Times New Roman" w:hAnsi="Times New Roman" w:cs="Times New Roman"/>
          <w:b/>
          <w:snapToGrid w:val="0"/>
          <w:sz w:val="24"/>
        </w:rPr>
      </w:pPr>
      <w:r>
        <w:br w:type="page"/>
      </w:r>
    </w:p>
    <w:p w14:paraId="276693DE" w14:textId="39F227D5" w:rsidR="00055594" w:rsidRDefault="00055594" w:rsidP="00055594">
      <w:pPr>
        <w:pStyle w:val="Heading1"/>
      </w:pPr>
      <w:bookmarkStart w:id="19" w:name="_Toc70071124"/>
      <w:bookmarkStart w:id="20" w:name="_Ref73949555"/>
      <w:r w:rsidRPr="00742885">
        <w:lastRenderedPageBreak/>
        <w:t>Curriculum</w:t>
      </w:r>
      <w:bookmarkEnd w:id="19"/>
      <w:bookmarkEnd w:id="20"/>
      <w:r w:rsidR="00462E60" w:rsidRPr="00742885">
        <w:t xml:space="preserve"> and Program of Studies</w:t>
      </w:r>
      <w:r w:rsidR="00742885">
        <w:t xml:space="preserve"> – all Private Providers will n</w:t>
      </w:r>
      <w:r w:rsidR="00CC29FA">
        <w:t xml:space="preserve">eed to </w:t>
      </w:r>
      <w:r w:rsidR="00742885">
        <w:t xml:space="preserve">submit curriculum aligning with </w:t>
      </w:r>
      <w:r w:rsidR="006328D8">
        <w:t xml:space="preserve">Ed </w:t>
      </w:r>
      <w:r w:rsidR="00742885">
        <w:t xml:space="preserve">306.49 for the Holocaust and Genocide Education </w:t>
      </w:r>
    </w:p>
    <w:p w14:paraId="25437E25" w14:textId="77777777" w:rsidR="00055594" w:rsidRDefault="00055594" w:rsidP="00591FC9">
      <w:pPr>
        <w:tabs>
          <w:tab w:val="left" w:pos="540"/>
        </w:tabs>
        <w:rPr>
          <w:rFonts w:ascii="Times New Roman" w:hAnsi="Times New Roman" w:cs="Times New Roman"/>
          <w:sz w:val="24"/>
          <w:szCs w:val="24"/>
        </w:rPr>
      </w:pPr>
    </w:p>
    <w:p w14:paraId="294B2AC2" w14:textId="4310FD0C"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This section has been developed as an instrument to be used by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rivate </w:t>
      </w:r>
      <w:r w:rsidR="003C7E78">
        <w:rPr>
          <w:rFonts w:ascii="Times New Roman" w:hAnsi="Times New Roman" w:cs="Times New Roman"/>
          <w:sz w:val="24"/>
          <w:szCs w:val="24"/>
        </w:rPr>
        <w:t>P</w:t>
      </w:r>
      <w:r w:rsidRPr="00286FC1">
        <w:rPr>
          <w:rFonts w:ascii="Times New Roman" w:hAnsi="Times New Roman" w:cs="Times New Roman"/>
          <w:sz w:val="24"/>
          <w:szCs w:val="24"/>
        </w:rPr>
        <w:t xml:space="preserve">roviders during their Monitoring Review for Approval of Private Provider Special Education Programs to </w:t>
      </w:r>
      <w:r w:rsidRPr="00286FC1">
        <w:rPr>
          <w:rFonts w:ascii="Times New Roman" w:hAnsi="Times New Roman" w:cs="Times New Roman"/>
          <w:b/>
          <w:sz w:val="24"/>
          <w:szCs w:val="24"/>
          <w:u w:val="single"/>
        </w:rPr>
        <w:t>document any changes and/or updates to their curriculum</w:t>
      </w:r>
      <w:r w:rsidR="000B3681">
        <w:rPr>
          <w:rFonts w:ascii="Times New Roman" w:hAnsi="Times New Roman" w:cs="Times New Roman"/>
          <w:b/>
          <w:sz w:val="24"/>
          <w:szCs w:val="24"/>
          <w:u w:val="single"/>
        </w:rPr>
        <w:t xml:space="preserve"> or program of studies </w:t>
      </w:r>
      <w:r w:rsidRPr="00286FC1">
        <w:rPr>
          <w:rFonts w:ascii="Times New Roman" w:hAnsi="Times New Roman" w:cs="Times New Roman"/>
          <w:b/>
          <w:sz w:val="24"/>
          <w:szCs w:val="24"/>
          <w:u w:val="single"/>
        </w:rPr>
        <w:t>since their last review</w:t>
      </w:r>
      <w:r w:rsidRPr="00286FC1">
        <w:rPr>
          <w:rFonts w:ascii="Times New Roman" w:hAnsi="Times New Roman" w:cs="Times New Roman"/>
          <w:b/>
          <w:sz w:val="24"/>
          <w:szCs w:val="24"/>
        </w:rPr>
        <w:t xml:space="preserve"> </w:t>
      </w:r>
      <w:r w:rsidRPr="00286FC1">
        <w:rPr>
          <w:rFonts w:ascii="Times New Roman" w:hAnsi="Times New Roman" w:cs="Times New Roman"/>
          <w:sz w:val="24"/>
          <w:szCs w:val="24"/>
        </w:rPr>
        <w:t xml:space="preserve">under the current </w:t>
      </w:r>
      <w:r w:rsidRPr="00286FC1">
        <w:rPr>
          <w:rFonts w:ascii="Times New Roman" w:hAnsi="Times New Roman" w:cs="Times New Roman"/>
          <w:i/>
          <w:sz w:val="24"/>
          <w:szCs w:val="24"/>
        </w:rPr>
        <w:t>New Hampshire Minimum Standards for Public School Approval</w:t>
      </w:r>
      <w:r w:rsidRPr="00286FC1">
        <w:rPr>
          <w:rFonts w:ascii="Times New Roman" w:hAnsi="Times New Roman" w:cs="Times New Roman"/>
          <w:sz w:val="24"/>
          <w:szCs w:val="24"/>
        </w:rPr>
        <w:t>. (Ed 306).</w:t>
      </w:r>
    </w:p>
    <w:p w14:paraId="43B41BBC" w14:textId="77777777" w:rsidR="00286FC1" w:rsidRPr="00286FC1" w:rsidRDefault="00286FC1" w:rsidP="00286FC1">
      <w:pPr>
        <w:tabs>
          <w:tab w:val="left" w:pos="540"/>
        </w:tabs>
        <w:rPr>
          <w:rFonts w:ascii="Times New Roman" w:hAnsi="Times New Roman" w:cs="Times New Roman"/>
          <w:sz w:val="24"/>
          <w:szCs w:val="24"/>
        </w:rPr>
      </w:pPr>
    </w:p>
    <w:p w14:paraId="6F98CB2B" w14:textId="6DF8DD8F"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For </w:t>
      </w:r>
      <w:r w:rsidR="003C7E78">
        <w:rPr>
          <w:rFonts w:ascii="Times New Roman" w:hAnsi="Times New Roman" w:cs="Times New Roman"/>
          <w:b/>
          <w:sz w:val="24"/>
          <w:szCs w:val="24"/>
        </w:rPr>
        <w:t>Private Pr</w:t>
      </w:r>
      <w:r w:rsidRPr="00286FC1">
        <w:rPr>
          <w:rFonts w:ascii="Times New Roman" w:hAnsi="Times New Roman" w:cs="Times New Roman"/>
          <w:b/>
          <w:sz w:val="24"/>
          <w:szCs w:val="24"/>
        </w:rPr>
        <w:t>oviders whose curriculum</w:t>
      </w:r>
      <w:r w:rsidR="00462E60">
        <w:rPr>
          <w:rFonts w:ascii="Times New Roman" w:hAnsi="Times New Roman" w:cs="Times New Roman"/>
          <w:b/>
          <w:sz w:val="24"/>
          <w:szCs w:val="24"/>
        </w:rPr>
        <w:t xml:space="preserve"> and, where applicable, program of studies</w:t>
      </w:r>
      <w:r w:rsidRPr="00286FC1">
        <w:rPr>
          <w:rFonts w:ascii="Times New Roman" w:hAnsi="Times New Roman" w:cs="Times New Roman"/>
          <w:b/>
          <w:sz w:val="24"/>
          <w:szCs w:val="24"/>
        </w:rPr>
        <w:t xml:space="preserve"> has been reviewed under the current New Hampshire Minimum Standards for Public School Approval</w:t>
      </w:r>
      <w:r>
        <w:rPr>
          <w:rFonts w:ascii="Times New Roman" w:hAnsi="Times New Roman" w:cs="Times New Roman"/>
          <w:b/>
          <w:sz w:val="24"/>
          <w:szCs w:val="24"/>
        </w:rPr>
        <w:t xml:space="preserve"> only</w:t>
      </w:r>
      <w:r w:rsidRPr="00286FC1">
        <w:rPr>
          <w:rFonts w:ascii="Times New Roman" w:hAnsi="Times New Roman" w:cs="Times New Roman"/>
          <w:b/>
          <w:sz w:val="24"/>
          <w:szCs w:val="24"/>
        </w:rPr>
        <w:t>.</w:t>
      </w:r>
    </w:p>
    <w:p w14:paraId="53B72296" w14:textId="77777777" w:rsidR="00286FC1" w:rsidRPr="00286FC1" w:rsidRDefault="00286FC1" w:rsidP="00286FC1">
      <w:pPr>
        <w:tabs>
          <w:tab w:val="left" w:pos="540"/>
        </w:tabs>
        <w:rPr>
          <w:rFonts w:ascii="Times New Roman" w:hAnsi="Times New Roman" w:cs="Times New Roman"/>
          <w:sz w:val="24"/>
          <w:szCs w:val="24"/>
        </w:rPr>
      </w:pPr>
    </w:p>
    <w:p w14:paraId="33B6B8F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INSTRUCTIONS</w:t>
      </w:r>
    </w:p>
    <w:p w14:paraId="03E2F231" w14:textId="77777777" w:rsidR="00286FC1" w:rsidRPr="00286FC1" w:rsidRDefault="00286FC1" w:rsidP="00286FC1">
      <w:pPr>
        <w:tabs>
          <w:tab w:val="left" w:pos="540"/>
        </w:tabs>
        <w:rPr>
          <w:rFonts w:ascii="Times New Roman" w:hAnsi="Times New Roman" w:cs="Times New Roman"/>
          <w:sz w:val="24"/>
          <w:szCs w:val="24"/>
        </w:rPr>
      </w:pPr>
    </w:p>
    <w:p w14:paraId="3471EB1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When filling out this </w:t>
      </w:r>
      <w:r>
        <w:rPr>
          <w:rFonts w:ascii="Times New Roman" w:hAnsi="Times New Roman" w:cs="Times New Roman"/>
          <w:sz w:val="24"/>
          <w:szCs w:val="24"/>
        </w:rPr>
        <w:t>section</w:t>
      </w:r>
      <w:r w:rsidRPr="00286FC1">
        <w:rPr>
          <w:rFonts w:ascii="Times New Roman" w:hAnsi="Times New Roman" w:cs="Times New Roman"/>
          <w:sz w:val="24"/>
          <w:szCs w:val="24"/>
        </w:rPr>
        <w:t xml:space="preserve"> in each row please select:</w:t>
      </w:r>
    </w:p>
    <w:p w14:paraId="1154880E" w14:textId="77777777" w:rsidR="00286FC1" w:rsidRPr="00286FC1" w:rsidRDefault="00286FC1" w:rsidP="00286FC1">
      <w:pPr>
        <w:numPr>
          <w:ilvl w:val="0"/>
          <w:numId w:val="29"/>
        </w:numPr>
        <w:tabs>
          <w:tab w:val="left" w:pos="540"/>
        </w:tabs>
        <w:rPr>
          <w:rFonts w:ascii="Times New Roman" w:hAnsi="Times New Roman" w:cs="Times New Roman"/>
          <w:sz w:val="24"/>
          <w:szCs w:val="24"/>
        </w:rPr>
      </w:pPr>
      <w:r w:rsidRPr="00286FC1">
        <w:rPr>
          <w:rFonts w:ascii="Times New Roman" w:hAnsi="Times New Roman" w:cs="Times New Roman"/>
          <w:b/>
          <w:i/>
          <w:sz w:val="24"/>
          <w:szCs w:val="24"/>
        </w:rPr>
        <w:t>Yes</w:t>
      </w:r>
      <w:r w:rsidRPr="00286FC1">
        <w:rPr>
          <w:rFonts w:ascii="Times New Roman" w:hAnsi="Times New Roman" w:cs="Times New Roman"/>
          <w:sz w:val="24"/>
          <w:szCs w:val="24"/>
        </w:rPr>
        <w:t xml:space="preserve"> if your curriculum has changed since the last review, </w:t>
      </w:r>
    </w:p>
    <w:p w14:paraId="72F44B7D" w14:textId="77777777" w:rsidR="00286FC1" w:rsidRPr="00286FC1" w:rsidRDefault="00286FC1" w:rsidP="00286FC1">
      <w:pPr>
        <w:numPr>
          <w:ilvl w:val="0"/>
          <w:numId w:val="29"/>
        </w:numPr>
        <w:tabs>
          <w:tab w:val="left" w:pos="540"/>
        </w:tabs>
        <w:rPr>
          <w:rFonts w:ascii="Times New Roman" w:hAnsi="Times New Roman" w:cs="Times New Roman"/>
          <w:sz w:val="24"/>
          <w:szCs w:val="24"/>
        </w:rPr>
      </w:pPr>
      <w:r w:rsidRPr="00286FC1">
        <w:rPr>
          <w:rFonts w:ascii="Times New Roman" w:hAnsi="Times New Roman" w:cs="Times New Roman"/>
          <w:b/>
          <w:i/>
          <w:sz w:val="24"/>
          <w:szCs w:val="24"/>
        </w:rPr>
        <w:t>No</w:t>
      </w:r>
      <w:r w:rsidRPr="00286FC1">
        <w:rPr>
          <w:rFonts w:ascii="Times New Roman" w:hAnsi="Times New Roman" w:cs="Times New Roman"/>
          <w:sz w:val="24"/>
          <w:szCs w:val="24"/>
        </w:rPr>
        <w:t xml:space="preserve"> if there have been no changes to your curriculum since the last review, or </w:t>
      </w:r>
    </w:p>
    <w:p w14:paraId="2100E26A" w14:textId="77777777" w:rsidR="00286FC1" w:rsidRPr="00286FC1" w:rsidRDefault="00286FC1" w:rsidP="00286FC1">
      <w:pPr>
        <w:numPr>
          <w:ilvl w:val="0"/>
          <w:numId w:val="29"/>
        </w:numPr>
        <w:tabs>
          <w:tab w:val="left" w:pos="540"/>
        </w:tabs>
        <w:rPr>
          <w:rFonts w:ascii="Times New Roman" w:hAnsi="Times New Roman" w:cs="Times New Roman"/>
          <w:sz w:val="24"/>
          <w:szCs w:val="24"/>
        </w:rPr>
      </w:pPr>
      <w:r w:rsidRPr="00286FC1">
        <w:rPr>
          <w:rFonts w:ascii="Times New Roman" w:hAnsi="Times New Roman" w:cs="Times New Roman"/>
          <w:b/>
          <w:i/>
          <w:sz w:val="24"/>
          <w:szCs w:val="24"/>
        </w:rPr>
        <w:t>NA</w:t>
      </w:r>
      <w:r w:rsidRPr="00286FC1">
        <w:rPr>
          <w:rFonts w:ascii="Times New Roman" w:hAnsi="Times New Roman" w:cs="Times New Roman"/>
          <w:sz w:val="24"/>
          <w:szCs w:val="24"/>
        </w:rPr>
        <w:t xml:space="preserve"> if your program(s) are not approved for the required grade levels.  </w:t>
      </w:r>
    </w:p>
    <w:p w14:paraId="39FAB47B" w14:textId="77777777" w:rsidR="00286FC1" w:rsidRPr="00286FC1" w:rsidRDefault="00286FC1" w:rsidP="00286FC1">
      <w:pPr>
        <w:tabs>
          <w:tab w:val="left" w:pos="540"/>
        </w:tabs>
        <w:rPr>
          <w:rFonts w:ascii="Times New Roman" w:hAnsi="Times New Roman" w:cs="Times New Roman"/>
          <w:sz w:val="24"/>
          <w:szCs w:val="24"/>
        </w:rPr>
      </w:pPr>
    </w:p>
    <w:p w14:paraId="61EAA07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If </w:t>
      </w:r>
      <w:r w:rsidRPr="00286FC1">
        <w:rPr>
          <w:rFonts w:ascii="Times New Roman" w:hAnsi="Times New Roman" w:cs="Times New Roman"/>
          <w:b/>
          <w:i/>
          <w:sz w:val="24"/>
          <w:szCs w:val="24"/>
        </w:rPr>
        <w:t>Yes</w:t>
      </w:r>
      <w:r w:rsidRPr="00286FC1">
        <w:rPr>
          <w:rFonts w:ascii="Times New Roman" w:hAnsi="Times New Roman" w:cs="Times New Roman"/>
          <w:sz w:val="24"/>
          <w:szCs w:val="24"/>
        </w:rPr>
        <w:t xml:space="preserve"> is checked please attach all corresponding curriculum along with Appendix A completed for all sections that have been changed/updated since the last review.</w:t>
      </w:r>
      <w:r w:rsidR="00462E60">
        <w:rPr>
          <w:rFonts w:ascii="Times New Roman" w:hAnsi="Times New Roman" w:cs="Times New Roman"/>
          <w:sz w:val="24"/>
          <w:szCs w:val="24"/>
        </w:rPr>
        <w:t xml:space="preserve">  Please also attach an updated Program of Studies if any high school curriculum has been changed/updated since the last review.</w:t>
      </w:r>
    </w:p>
    <w:p w14:paraId="011A972D" w14:textId="77777777" w:rsidR="00286FC1" w:rsidRPr="00286FC1" w:rsidRDefault="00286FC1" w:rsidP="00286FC1">
      <w:pPr>
        <w:tabs>
          <w:tab w:val="left" w:pos="540"/>
        </w:tabs>
        <w:rPr>
          <w:rFonts w:ascii="Times New Roman" w:hAnsi="Times New Roman" w:cs="Times New Roman"/>
          <w:sz w:val="24"/>
          <w:szCs w:val="24"/>
        </w:rPr>
      </w:pPr>
    </w:p>
    <w:p w14:paraId="742657AF" w14:textId="77777777" w:rsidR="00286FC1" w:rsidRPr="00286FC1" w:rsidRDefault="00286FC1" w:rsidP="00286FC1">
      <w:pPr>
        <w:tabs>
          <w:tab w:val="left" w:pos="540"/>
        </w:tabs>
        <w:rPr>
          <w:rFonts w:ascii="Times New Roman" w:hAnsi="Times New Roman" w:cs="Times New Roman"/>
          <w:b/>
          <w:bCs/>
          <w:sz w:val="24"/>
          <w:szCs w:val="24"/>
        </w:rPr>
      </w:pPr>
      <w:r w:rsidRPr="00286FC1">
        <w:rPr>
          <w:rFonts w:ascii="Times New Roman" w:hAnsi="Times New Roman" w:cs="Times New Roman"/>
          <w:b/>
          <w:bCs/>
          <w:sz w:val="24"/>
          <w:szCs w:val="24"/>
        </w:rPr>
        <w:t xml:space="preserve">By signing </w:t>
      </w:r>
      <w:r>
        <w:rPr>
          <w:rFonts w:ascii="Times New Roman" w:hAnsi="Times New Roman" w:cs="Times New Roman"/>
          <w:b/>
          <w:bCs/>
          <w:sz w:val="24"/>
          <w:szCs w:val="24"/>
        </w:rPr>
        <w:t xml:space="preserve">page </w:t>
      </w:r>
      <w:r w:rsidR="000B3681">
        <w:rPr>
          <w:rFonts w:ascii="Times New Roman" w:hAnsi="Times New Roman" w:cs="Times New Roman"/>
          <w:b/>
          <w:bCs/>
          <w:sz w:val="24"/>
          <w:szCs w:val="24"/>
        </w:rPr>
        <w:fldChar w:fldCharType="begin"/>
      </w:r>
      <w:r w:rsidR="000B3681">
        <w:rPr>
          <w:rFonts w:ascii="Times New Roman" w:hAnsi="Times New Roman" w:cs="Times New Roman"/>
          <w:b/>
          <w:bCs/>
          <w:sz w:val="24"/>
          <w:szCs w:val="24"/>
        </w:rPr>
        <w:instrText xml:space="preserve"> PAGEREF _Ref74295150 \h </w:instrText>
      </w:r>
      <w:r w:rsidR="000B3681">
        <w:rPr>
          <w:rFonts w:ascii="Times New Roman" w:hAnsi="Times New Roman" w:cs="Times New Roman"/>
          <w:b/>
          <w:bCs/>
          <w:sz w:val="24"/>
          <w:szCs w:val="24"/>
        </w:rPr>
      </w:r>
      <w:r w:rsidR="000B3681">
        <w:rPr>
          <w:rFonts w:ascii="Times New Roman" w:hAnsi="Times New Roman" w:cs="Times New Roman"/>
          <w:b/>
          <w:bCs/>
          <w:sz w:val="24"/>
          <w:szCs w:val="24"/>
        </w:rPr>
        <w:fldChar w:fldCharType="separate"/>
      </w:r>
      <w:r w:rsidR="000B3681">
        <w:rPr>
          <w:rFonts w:ascii="Times New Roman" w:hAnsi="Times New Roman" w:cs="Times New Roman"/>
          <w:b/>
          <w:bCs/>
          <w:noProof/>
          <w:sz w:val="24"/>
          <w:szCs w:val="24"/>
        </w:rPr>
        <w:t>19</w:t>
      </w:r>
      <w:r w:rsidR="000B3681">
        <w:rPr>
          <w:rFonts w:ascii="Times New Roman" w:hAnsi="Times New Roman" w:cs="Times New Roman"/>
          <w:b/>
          <w:bCs/>
          <w:sz w:val="24"/>
          <w:szCs w:val="24"/>
        </w:rPr>
        <w:fldChar w:fldCharType="end"/>
      </w:r>
      <w:r w:rsidRPr="00286FC1">
        <w:rPr>
          <w:rFonts w:ascii="Times New Roman" w:hAnsi="Times New Roman" w:cs="Times New Roman"/>
          <w:b/>
          <w:bCs/>
          <w:sz w:val="24"/>
          <w:szCs w:val="24"/>
        </w:rPr>
        <w:t>, you are confirming that the information you provided on this form is an accurate reflection of any changes to the program’s curriculum</w:t>
      </w:r>
      <w:r w:rsidR="00462E60">
        <w:rPr>
          <w:rFonts w:ascii="Times New Roman" w:hAnsi="Times New Roman" w:cs="Times New Roman"/>
          <w:b/>
          <w:bCs/>
          <w:sz w:val="24"/>
          <w:szCs w:val="24"/>
        </w:rPr>
        <w:t xml:space="preserve"> and, where applicable, program of studies</w:t>
      </w:r>
      <w:r w:rsidRPr="00286FC1">
        <w:rPr>
          <w:rFonts w:ascii="Times New Roman" w:hAnsi="Times New Roman" w:cs="Times New Roman"/>
          <w:b/>
          <w:bCs/>
          <w:sz w:val="24"/>
          <w:szCs w:val="24"/>
        </w:rPr>
        <w:t xml:space="preserve"> since the last review by the NHDOE under the current minimum standards (Ed 306).  </w:t>
      </w:r>
    </w:p>
    <w:p w14:paraId="7DFED992" w14:textId="77777777" w:rsidR="00286FC1" w:rsidRPr="00286FC1" w:rsidRDefault="00286FC1" w:rsidP="00286FC1">
      <w:pPr>
        <w:tabs>
          <w:tab w:val="left" w:pos="540"/>
        </w:tabs>
        <w:rPr>
          <w:rFonts w:ascii="Times New Roman" w:hAnsi="Times New Roman" w:cs="Times New Roman"/>
          <w:b/>
          <w:bCs/>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645"/>
      </w:tblGrid>
      <w:tr w:rsidR="00286FC1" w:rsidRPr="00286FC1" w14:paraId="2E20E564" w14:textId="77777777" w:rsidTr="00286FC1">
        <w:trPr>
          <w:cantSplit/>
          <w:trHeight w:val="576"/>
          <w:tblHeader/>
        </w:trPr>
        <w:tc>
          <w:tcPr>
            <w:tcW w:w="1885" w:type="dxa"/>
            <w:shd w:val="clear" w:color="auto" w:fill="auto"/>
            <w:vAlign w:val="center"/>
          </w:tcPr>
          <w:p w14:paraId="34EDAB4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Program Name:</w:t>
            </w:r>
          </w:p>
        </w:tc>
        <w:tc>
          <w:tcPr>
            <w:tcW w:w="8645" w:type="dxa"/>
            <w:shd w:val="clear" w:color="auto" w:fill="auto"/>
            <w:vAlign w:val="center"/>
          </w:tcPr>
          <w:p w14:paraId="1CD18D27"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Text14"/>
                  <w:enabled/>
                  <w:calcOnExit w:val="0"/>
                  <w:textInput/>
                </w:ffData>
              </w:fldChar>
            </w:r>
            <w:bookmarkStart w:id="21" w:name="Text14"/>
            <w:r w:rsidRPr="00286FC1">
              <w:rPr>
                <w:rFonts w:ascii="Times New Roman" w:hAnsi="Times New Roman" w:cs="Times New Roman"/>
                <w:b/>
                <w:sz w:val="24"/>
                <w:szCs w:val="24"/>
              </w:rPr>
              <w:instrText xml:space="preserve"> FORMTEXT </w:instrText>
            </w:r>
            <w:r w:rsidRPr="00286FC1">
              <w:rPr>
                <w:rFonts w:ascii="Times New Roman" w:hAnsi="Times New Roman" w:cs="Times New Roman"/>
                <w:b/>
                <w:sz w:val="24"/>
                <w:szCs w:val="24"/>
              </w:rPr>
            </w:r>
            <w:r w:rsidRPr="00286FC1">
              <w:rPr>
                <w:rFonts w:ascii="Times New Roman" w:hAnsi="Times New Roman" w:cs="Times New Roman"/>
                <w:b/>
                <w:sz w:val="24"/>
                <w:szCs w:val="24"/>
              </w:rPr>
              <w:fldChar w:fldCharType="separate"/>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b/>
                <w:sz w:val="24"/>
                <w:szCs w:val="24"/>
              </w:rPr>
              <w:t> </w:t>
            </w:r>
            <w:r w:rsidRPr="00286FC1">
              <w:rPr>
                <w:rFonts w:ascii="Times New Roman" w:hAnsi="Times New Roman" w:cs="Times New Roman"/>
                <w:sz w:val="24"/>
                <w:szCs w:val="24"/>
              </w:rPr>
              <w:fldChar w:fldCharType="end"/>
            </w:r>
            <w:bookmarkEnd w:id="21"/>
          </w:p>
        </w:tc>
      </w:tr>
      <w:tr w:rsidR="00462E60" w:rsidRPr="00286FC1" w14:paraId="6D0A85A4" w14:textId="77777777" w:rsidTr="000B3681">
        <w:trPr>
          <w:cantSplit/>
          <w:trHeight w:val="576"/>
          <w:tblHeader/>
        </w:trPr>
        <w:tc>
          <w:tcPr>
            <w:tcW w:w="10530" w:type="dxa"/>
            <w:gridSpan w:val="2"/>
            <w:shd w:val="clear" w:color="auto" w:fill="D9D9D9" w:themeFill="background1" w:themeFillShade="D9"/>
            <w:vAlign w:val="center"/>
          </w:tcPr>
          <w:p w14:paraId="3F0CE719" w14:textId="77777777" w:rsidR="00462E60" w:rsidRPr="00286FC1" w:rsidRDefault="00462E60" w:rsidP="00286FC1">
            <w:pPr>
              <w:tabs>
                <w:tab w:val="left" w:pos="540"/>
              </w:tabs>
              <w:rPr>
                <w:rFonts w:ascii="Times New Roman" w:hAnsi="Times New Roman" w:cs="Times New Roman"/>
                <w:b/>
                <w:sz w:val="24"/>
                <w:szCs w:val="24"/>
              </w:rPr>
            </w:pPr>
            <w:r>
              <w:rPr>
                <w:rFonts w:ascii="Times New Roman" w:hAnsi="Times New Roman" w:cs="Times New Roman"/>
                <w:b/>
                <w:sz w:val="24"/>
                <w:szCs w:val="24"/>
              </w:rPr>
              <w:t>Curriculum</w:t>
            </w:r>
          </w:p>
        </w:tc>
      </w:tr>
      <w:tr w:rsidR="00286FC1" w:rsidRPr="00286FC1" w14:paraId="27E2E0BC" w14:textId="77777777" w:rsidTr="00286FC1">
        <w:trPr>
          <w:cantSplit/>
          <w:trHeight w:val="576"/>
          <w:tblHeader/>
        </w:trPr>
        <w:tc>
          <w:tcPr>
            <w:tcW w:w="10530" w:type="dxa"/>
            <w:gridSpan w:val="2"/>
            <w:shd w:val="clear" w:color="auto" w:fill="auto"/>
            <w:vAlign w:val="center"/>
          </w:tcPr>
          <w:p w14:paraId="47B5E36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There have been no changes to any part of our curriculum</w:t>
            </w:r>
          </w:p>
        </w:tc>
      </w:tr>
      <w:tr w:rsidR="00286FC1" w:rsidRPr="00286FC1" w14:paraId="7B37B9BE" w14:textId="77777777" w:rsidTr="00286FC1">
        <w:trPr>
          <w:cantSplit/>
          <w:trHeight w:val="576"/>
          <w:tblHeader/>
        </w:trPr>
        <w:tc>
          <w:tcPr>
            <w:tcW w:w="10530" w:type="dxa"/>
            <w:gridSpan w:val="2"/>
            <w:shd w:val="clear" w:color="auto" w:fill="auto"/>
            <w:vAlign w:val="center"/>
          </w:tcPr>
          <w:p w14:paraId="45D443B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There have been changes to the curriculum: See below</w:t>
            </w:r>
          </w:p>
        </w:tc>
      </w:tr>
      <w:tr w:rsidR="00286FC1" w:rsidRPr="00286FC1" w14:paraId="59FD1521" w14:textId="77777777" w:rsidTr="00286FC1">
        <w:trPr>
          <w:cantSplit/>
          <w:trHeight w:val="576"/>
          <w:tblHeader/>
        </w:trPr>
        <w:tc>
          <w:tcPr>
            <w:tcW w:w="10530" w:type="dxa"/>
            <w:gridSpan w:val="2"/>
            <w:shd w:val="clear" w:color="auto" w:fill="auto"/>
            <w:vAlign w:val="center"/>
          </w:tcPr>
          <w:p w14:paraId="23DDB98B"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There have been 'cosmetic' changes to our curriculum.  </w:t>
            </w:r>
          </w:p>
          <w:p w14:paraId="0C23C55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Example: course names have changed, number of credits, etc.</w:t>
            </w:r>
          </w:p>
          <w:p w14:paraId="53575FA5"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Attach a document describing the 'cosmetic' changes; including how it was submitted previously and what it was changed to.</w:t>
            </w:r>
          </w:p>
        </w:tc>
      </w:tr>
      <w:tr w:rsidR="00462E60" w:rsidRPr="00286FC1" w14:paraId="4487FE4F" w14:textId="77777777" w:rsidTr="000B3681">
        <w:trPr>
          <w:cantSplit/>
          <w:trHeight w:val="576"/>
          <w:tblHeader/>
        </w:trPr>
        <w:tc>
          <w:tcPr>
            <w:tcW w:w="10530" w:type="dxa"/>
            <w:gridSpan w:val="2"/>
            <w:shd w:val="clear" w:color="auto" w:fill="D9D9D9" w:themeFill="background1" w:themeFillShade="D9"/>
            <w:vAlign w:val="center"/>
          </w:tcPr>
          <w:p w14:paraId="5D208B2C" w14:textId="77777777" w:rsidR="00462E60" w:rsidRPr="00286FC1" w:rsidRDefault="00462E60" w:rsidP="00286FC1">
            <w:pPr>
              <w:tabs>
                <w:tab w:val="left" w:pos="540"/>
              </w:tabs>
              <w:rPr>
                <w:rFonts w:ascii="Times New Roman" w:hAnsi="Times New Roman" w:cs="Times New Roman"/>
                <w:b/>
                <w:sz w:val="24"/>
                <w:szCs w:val="24"/>
              </w:rPr>
            </w:pPr>
            <w:r>
              <w:rPr>
                <w:rFonts w:ascii="Times New Roman" w:hAnsi="Times New Roman" w:cs="Times New Roman"/>
                <w:b/>
                <w:sz w:val="24"/>
                <w:szCs w:val="24"/>
              </w:rPr>
              <w:t>Program of Studies</w:t>
            </w:r>
          </w:p>
        </w:tc>
      </w:tr>
      <w:tr w:rsidR="00462E60" w:rsidRPr="00286FC1" w14:paraId="574BDDDC" w14:textId="77777777" w:rsidTr="00286FC1">
        <w:trPr>
          <w:cantSplit/>
          <w:trHeight w:val="576"/>
          <w:tblHeader/>
        </w:trPr>
        <w:tc>
          <w:tcPr>
            <w:tcW w:w="10530" w:type="dxa"/>
            <w:gridSpan w:val="2"/>
            <w:shd w:val="clear" w:color="auto" w:fill="auto"/>
            <w:vAlign w:val="center"/>
          </w:tcPr>
          <w:p w14:paraId="3034090C" w14:textId="77777777" w:rsidR="00462E60" w:rsidRPr="00286FC1" w:rsidRDefault="00462E60" w:rsidP="00462E60">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w:t>
            </w:r>
            <w:r>
              <w:rPr>
                <w:rFonts w:ascii="Times New Roman" w:hAnsi="Times New Roman" w:cs="Times New Roman"/>
                <w:b/>
                <w:sz w:val="24"/>
                <w:szCs w:val="24"/>
              </w:rPr>
              <w:t>Not applicable</w:t>
            </w:r>
          </w:p>
        </w:tc>
      </w:tr>
      <w:tr w:rsidR="00462E60" w:rsidRPr="00286FC1" w14:paraId="3A2C3E61" w14:textId="77777777" w:rsidTr="00286FC1">
        <w:trPr>
          <w:cantSplit/>
          <w:trHeight w:val="576"/>
          <w:tblHeader/>
        </w:trPr>
        <w:tc>
          <w:tcPr>
            <w:tcW w:w="10530" w:type="dxa"/>
            <w:gridSpan w:val="2"/>
            <w:shd w:val="clear" w:color="auto" w:fill="auto"/>
            <w:vAlign w:val="center"/>
          </w:tcPr>
          <w:p w14:paraId="148B2C39" w14:textId="77777777" w:rsidR="00462E60" w:rsidRPr="00286FC1" w:rsidRDefault="00462E60" w:rsidP="000B368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There have been no changes to any part of our </w:t>
            </w:r>
            <w:r w:rsidR="000B3681">
              <w:rPr>
                <w:rFonts w:ascii="Times New Roman" w:hAnsi="Times New Roman" w:cs="Times New Roman"/>
                <w:b/>
                <w:sz w:val="24"/>
                <w:szCs w:val="24"/>
              </w:rPr>
              <w:t>program of studies</w:t>
            </w:r>
          </w:p>
        </w:tc>
      </w:tr>
      <w:tr w:rsidR="000B3681" w:rsidRPr="00286FC1" w14:paraId="1CFB18A8" w14:textId="77777777" w:rsidTr="00286FC1">
        <w:trPr>
          <w:cantSplit/>
          <w:trHeight w:val="576"/>
          <w:tblHeader/>
        </w:trPr>
        <w:tc>
          <w:tcPr>
            <w:tcW w:w="10530" w:type="dxa"/>
            <w:gridSpan w:val="2"/>
            <w:shd w:val="clear" w:color="auto" w:fill="auto"/>
            <w:vAlign w:val="center"/>
          </w:tcPr>
          <w:p w14:paraId="4E61E781" w14:textId="77777777" w:rsidR="000B3681" w:rsidRPr="00286FC1" w:rsidRDefault="000B3681" w:rsidP="000B368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fldChar w:fldCharType="begin">
                <w:ffData>
                  <w:name w:val="Check2"/>
                  <w:enabled/>
                  <w:calcOnExit w:val="0"/>
                  <w:checkBox>
                    <w:sizeAuto/>
                    <w:default w:val="0"/>
                  </w:checkBox>
                </w:ffData>
              </w:fldChar>
            </w:r>
            <w:r w:rsidRPr="00286FC1">
              <w:rPr>
                <w:rFonts w:ascii="Times New Roman" w:hAnsi="Times New Roman" w:cs="Times New Roman"/>
                <w:b/>
                <w:sz w:val="24"/>
                <w:szCs w:val="24"/>
              </w:rPr>
              <w:instrText xml:space="preserve"> FORMCHECKBOX </w:instrText>
            </w:r>
            <w:r w:rsidR="0007142C">
              <w:rPr>
                <w:rFonts w:ascii="Times New Roman" w:hAnsi="Times New Roman" w:cs="Times New Roman"/>
                <w:b/>
                <w:sz w:val="24"/>
                <w:szCs w:val="24"/>
              </w:rPr>
            </w:r>
            <w:r w:rsidR="0007142C">
              <w:rPr>
                <w:rFonts w:ascii="Times New Roman" w:hAnsi="Times New Roman" w:cs="Times New Roman"/>
                <w:b/>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b/>
                <w:sz w:val="24"/>
                <w:szCs w:val="24"/>
              </w:rPr>
              <w:t xml:space="preserve"> There have been changes to any part of our </w:t>
            </w:r>
            <w:r>
              <w:rPr>
                <w:rFonts w:ascii="Times New Roman" w:hAnsi="Times New Roman" w:cs="Times New Roman"/>
                <w:b/>
                <w:sz w:val="24"/>
                <w:szCs w:val="24"/>
              </w:rPr>
              <w:t>program of studies; program of studies is attached</w:t>
            </w:r>
          </w:p>
        </w:tc>
      </w:tr>
    </w:tbl>
    <w:p w14:paraId="67EDA1DF" w14:textId="17C1E4BA" w:rsidR="00286FC1" w:rsidRDefault="00286FC1" w:rsidP="00286FC1">
      <w:pPr>
        <w:tabs>
          <w:tab w:val="left" w:pos="540"/>
        </w:tabs>
        <w:rPr>
          <w:rFonts w:ascii="Times New Roman" w:hAnsi="Times New Roman" w:cs="Times New Roman"/>
          <w:sz w:val="24"/>
          <w:szCs w:val="24"/>
        </w:rPr>
      </w:pPr>
    </w:p>
    <w:p w14:paraId="04707B21" w14:textId="740A100C" w:rsidR="003C7E78" w:rsidRDefault="003C7E78" w:rsidP="00286FC1">
      <w:pPr>
        <w:tabs>
          <w:tab w:val="left" w:pos="540"/>
        </w:tabs>
        <w:rPr>
          <w:rFonts w:ascii="Times New Roman" w:hAnsi="Times New Roman" w:cs="Times New Roman"/>
          <w:sz w:val="24"/>
          <w:szCs w:val="24"/>
        </w:rPr>
      </w:pPr>
    </w:p>
    <w:p w14:paraId="41169D3C" w14:textId="7BC418BA" w:rsidR="003C7E78" w:rsidRDefault="003C7E78" w:rsidP="00286FC1">
      <w:pPr>
        <w:tabs>
          <w:tab w:val="left" w:pos="540"/>
        </w:tabs>
        <w:rPr>
          <w:rFonts w:ascii="Times New Roman" w:hAnsi="Times New Roman" w:cs="Times New Roman"/>
          <w:sz w:val="24"/>
          <w:szCs w:val="24"/>
        </w:rPr>
      </w:pPr>
    </w:p>
    <w:p w14:paraId="2CF59274" w14:textId="084F5C5B" w:rsidR="003C7E78" w:rsidRDefault="003C7E78" w:rsidP="00286FC1">
      <w:pPr>
        <w:tabs>
          <w:tab w:val="left" w:pos="540"/>
        </w:tabs>
        <w:rPr>
          <w:rFonts w:ascii="Times New Roman" w:hAnsi="Times New Roman" w:cs="Times New Roman"/>
          <w:sz w:val="24"/>
          <w:szCs w:val="24"/>
        </w:rPr>
      </w:pPr>
    </w:p>
    <w:p w14:paraId="6796BD10" w14:textId="77777777" w:rsidR="003C7E78" w:rsidRPr="00286FC1" w:rsidRDefault="003C7E78" w:rsidP="00286FC1">
      <w:pPr>
        <w:tabs>
          <w:tab w:val="left" w:pos="540"/>
        </w:tabs>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673"/>
      </w:tblGrid>
      <w:tr w:rsidR="00286FC1" w:rsidRPr="00286FC1" w14:paraId="0458F948" w14:textId="77777777" w:rsidTr="00286FC1">
        <w:trPr>
          <w:jc w:val="center"/>
        </w:trPr>
        <w:tc>
          <w:tcPr>
            <w:tcW w:w="6673" w:type="dxa"/>
          </w:tcPr>
          <w:p w14:paraId="2267D4B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Table rows with no color coding are required for grades K – 12</w:t>
            </w:r>
          </w:p>
        </w:tc>
      </w:tr>
      <w:tr w:rsidR="00286FC1" w:rsidRPr="00286FC1" w14:paraId="4F7347F4" w14:textId="77777777" w:rsidTr="00286FC1">
        <w:trPr>
          <w:jc w:val="center"/>
        </w:trPr>
        <w:tc>
          <w:tcPr>
            <w:tcW w:w="6673" w:type="dxa"/>
            <w:shd w:val="clear" w:color="auto" w:fill="DAEEF3" w:themeFill="accent5" w:themeFillTint="33"/>
          </w:tcPr>
          <w:p w14:paraId="645FEF7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Table rows colored blue are required for grades 9 – 12</w:t>
            </w:r>
          </w:p>
        </w:tc>
      </w:tr>
      <w:tr w:rsidR="00286FC1" w:rsidRPr="00286FC1" w14:paraId="4A9C603F" w14:textId="77777777" w:rsidTr="00286FC1">
        <w:trPr>
          <w:jc w:val="center"/>
        </w:trPr>
        <w:tc>
          <w:tcPr>
            <w:tcW w:w="6673" w:type="dxa"/>
            <w:shd w:val="clear" w:color="auto" w:fill="E5DFEC" w:themeFill="accent4" w:themeFillTint="33"/>
          </w:tcPr>
          <w:p w14:paraId="149C48AA"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Table rows colored purple are required for middle level grades</w:t>
            </w:r>
          </w:p>
        </w:tc>
      </w:tr>
      <w:tr w:rsidR="00286FC1" w:rsidRPr="00286FC1" w14:paraId="6BB392E9" w14:textId="77777777" w:rsidTr="00286FC1">
        <w:trPr>
          <w:jc w:val="center"/>
        </w:trPr>
        <w:tc>
          <w:tcPr>
            <w:tcW w:w="6673" w:type="dxa"/>
            <w:shd w:val="clear" w:color="auto" w:fill="EAF1DD" w:themeFill="accent3" w:themeFillTint="33"/>
          </w:tcPr>
          <w:p w14:paraId="6C253D7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Table rows colored green are required for elementary level grades</w:t>
            </w:r>
          </w:p>
        </w:tc>
      </w:tr>
    </w:tbl>
    <w:p w14:paraId="6317D394" w14:textId="77777777" w:rsidR="00286FC1" w:rsidRPr="00286FC1" w:rsidRDefault="00286FC1" w:rsidP="00286FC1">
      <w:pPr>
        <w:tabs>
          <w:tab w:val="left" w:pos="540"/>
        </w:tabs>
        <w:rPr>
          <w:rFonts w:ascii="Times New Roman" w:hAnsi="Times New Roman" w:cs="Times New Roman"/>
          <w:sz w:val="24"/>
          <w:szCs w:val="24"/>
        </w:rPr>
      </w:pPr>
    </w:p>
    <w:tbl>
      <w:tblPr>
        <w:tblStyle w:val="TableGrid"/>
        <w:tblW w:w="10525" w:type="dxa"/>
        <w:tblLook w:val="04A0" w:firstRow="1" w:lastRow="0" w:firstColumn="1" w:lastColumn="0" w:noHBand="0" w:noVBand="1"/>
      </w:tblPr>
      <w:tblGrid>
        <w:gridCol w:w="3325"/>
        <w:gridCol w:w="1620"/>
        <w:gridCol w:w="5580"/>
      </w:tblGrid>
      <w:tr w:rsidR="00286FC1" w:rsidRPr="00286FC1" w14:paraId="0E5D4B4E" w14:textId="77777777" w:rsidTr="00286FC1">
        <w:trPr>
          <w:cantSplit/>
          <w:trHeight w:val="576"/>
          <w:tblHeader/>
        </w:trPr>
        <w:tc>
          <w:tcPr>
            <w:tcW w:w="3325" w:type="dxa"/>
            <w:tcBorders>
              <w:bottom w:val="single" w:sz="4" w:space="0" w:color="auto"/>
              <w:right w:val="nil"/>
            </w:tcBorders>
            <w:shd w:val="clear" w:color="auto" w:fill="BFBFBF" w:themeFill="background1" w:themeFillShade="BF"/>
            <w:vAlign w:val="center"/>
          </w:tcPr>
          <w:p w14:paraId="241CB400"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Curriculum</w:t>
            </w:r>
          </w:p>
        </w:tc>
        <w:tc>
          <w:tcPr>
            <w:tcW w:w="1620" w:type="dxa"/>
            <w:tcBorders>
              <w:left w:val="nil"/>
              <w:bottom w:val="single" w:sz="4" w:space="0" w:color="auto"/>
              <w:right w:val="nil"/>
            </w:tcBorders>
            <w:shd w:val="clear" w:color="auto" w:fill="BFBFBF" w:themeFill="background1" w:themeFillShade="BF"/>
            <w:vAlign w:val="center"/>
          </w:tcPr>
          <w:p w14:paraId="7C3238AA"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Required For</w:t>
            </w:r>
          </w:p>
        </w:tc>
        <w:tc>
          <w:tcPr>
            <w:tcW w:w="5580" w:type="dxa"/>
            <w:tcBorders>
              <w:left w:val="nil"/>
              <w:bottom w:val="single" w:sz="4" w:space="0" w:color="auto"/>
            </w:tcBorders>
            <w:shd w:val="clear" w:color="auto" w:fill="BFBFBF" w:themeFill="background1" w:themeFillShade="BF"/>
            <w:vAlign w:val="center"/>
          </w:tcPr>
          <w:p w14:paraId="2DB4DBB4"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Changes to Curriculum since last review</w:t>
            </w:r>
          </w:p>
        </w:tc>
      </w:tr>
      <w:tr w:rsidR="00286FC1" w:rsidRPr="00286FC1" w14:paraId="609AE0BE" w14:textId="77777777" w:rsidTr="00286FC1">
        <w:trPr>
          <w:cantSplit/>
          <w:trHeight w:val="1008"/>
        </w:trPr>
        <w:tc>
          <w:tcPr>
            <w:tcW w:w="3325" w:type="dxa"/>
            <w:tcBorders>
              <w:right w:val="nil"/>
            </w:tcBorders>
            <w:vAlign w:val="center"/>
          </w:tcPr>
          <w:p w14:paraId="2C1EAAA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Arts Education </w:t>
            </w:r>
          </w:p>
          <w:p w14:paraId="2F86A9A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306.31)</w:t>
            </w:r>
          </w:p>
        </w:tc>
        <w:tc>
          <w:tcPr>
            <w:tcW w:w="1620" w:type="dxa"/>
            <w:tcBorders>
              <w:left w:val="nil"/>
              <w:right w:val="nil"/>
            </w:tcBorders>
            <w:vAlign w:val="center"/>
          </w:tcPr>
          <w:p w14:paraId="5C2760B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K – 12</w:t>
            </w:r>
          </w:p>
        </w:tc>
        <w:tc>
          <w:tcPr>
            <w:tcW w:w="5580" w:type="dxa"/>
            <w:tcBorders>
              <w:left w:val="nil"/>
            </w:tcBorders>
            <w:vAlign w:val="center"/>
          </w:tcPr>
          <w:p w14:paraId="6DB5CEF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bookmarkStart w:id="22" w:name="Check1"/>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bookmarkEnd w:id="22"/>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2D14041"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tc>
      </w:tr>
      <w:tr w:rsidR="00286FC1" w:rsidRPr="00286FC1" w14:paraId="371978D2" w14:textId="77777777" w:rsidTr="00286FC1">
        <w:trPr>
          <w:cantSplit/>
          <w:trHeight w:val="1008"/>
        </w:trPr>
        <w:tc>
          <w:tcPr>
            <w:tcW w:w="3325" w:type="dxa"/>
            <w:tcBorders>
              <w:right w:val="nil"/>
            </w:tcBorders>
            <w:shd w:val="clear" w:color="auto" w:fill="DAEEF3" w:themeFill="accent5" w:themeFillTint="33"/>
            <w:vAlign w:val="center"/>
          </w:tcPr>
          <w:p w14:paraId="30ACBEDA"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Business Education </w:t>
            </w:r>
          </w:p>
          <w:p w14:paraId="6E22854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306.33)</w:t>
            </w:r>
          </w:p>
        </w:tc>
        <w:tc>
          <w:tcPr>
            <w:tcW w:w="1620" w:type="dxa"/>
            <w:tcBorders>
              <w:left w:val="nil"/>
              <w:right w:val="nil"/>
            </w:tcBorders>
            <w:shd w:val="clear" w:color="auto" w:fill="DAEEF3" w:themeFill="accent5" w:themeFillTint="33"/>
            <w:vAlign w:val="center"/>
          </w:tcPr>
          <w:p w14:paraId="3D5F53E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0D22827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FF2BB0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1DFE128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653D38E6" w14:textId="77777777" w:rsidTr="00286FC1">
        <w:trPr>
          <w:cantSplit/>
          <w:trHeight w:val="1008"/>
        </w:trPr>
        <w:tc>
          <w:tcPr>
            <w:tcW w:w="3325" w:type="dxa"/>
            <w:tcBorders>
              <w:right w:val="nil"/>
            </w:tcBorders>
            <w:shd w:val="clear" w:color="auto" w:fill="EAF1DD" w:themeFill="accent3" w:themeFillTint="33"/>
            <w:vAlign w:val="center"/>
          </w:tcPr>
          <w:p w14:paraId="673CD77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English Language Arts</w:t>
            </w:r>
            <w:r w:rsidRPr="00286FC1">
              <w:rPr>
                <w:rFonts w:ascii="Times New Roman" w:hAnsi="Times New Roman" w:cs="Times New Roman"/>
                <w:sz w:val="24"/>
                <w:szCs w:val="24"/>
              </w:rPr>
              <w:t xml:space="preserve"> </w:t>
            </w:r>
          </w:p>
          <w:p w14:paraId="242305D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306.37)</w:t>
            </w:r>
          </w:p>
        </w:tc>
        <w:tc>
          <w:tcPr>
            <w:tcW w:w="1620" w:type="dxa"/>
            <w:tcBorders>
              <w:left w:val="nil"/>
              <w:right w:val="nil"/>
            </w:tcBorders>
            <w:shd w:val="clear" w:color="auto" w:fill="EAF1DD" w:themeFill="accent3" w:themeFillTint="33"/>
            <w:vAlign w:val="center"/>
          </w:tcPr>
          <w:p w14:paraId="6EA4BF0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Elem. Grades</w:t>
            </w:r>
          </w:p>
        </w:tc>
        <w:tc>
          <w:tcPr>
            <w:tcW w:w="5580" w:type="dxa"/>
            <w:tcBorders>
              <w:left w:val="nil"/>
            </w:tcBorders>
            <w:shd w:val="clear" w:color="auto" w:fill="EAF1DD" w:themeFill="accent3" w:themeFillTint="33"/>
            <w:vAlign w:val="center"/>
          </w:tcPr>
          <w:p w14:paraId="414093C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65713FD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44AABDB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38DE5702" w14:textId="77777777" w:rsidTr="00286FC1">
        <w:trPr>
          <w:cantSplit/>
          <w:trHeight w:val="1008"/>
        </w:trPr>
        <w:tc>
          <w:tcPr>
            <w:tcW w:w="3325" w:type="dxa"/>
            <w:tcBorders>
              <w:right w:val="nil"/>
            </w:tcBorders>
            <w:shd w:val="clear" w:color="auto" w:fill="E5DFEC" w:themeFill="accent4" w:themeFillTint="33"/>
            <w:vAlign w:val="center"/>
          </w:tcPr>
          <w:p w14:paraId="78BCAF7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English Language Arts</w:t>
            </w:r>
            <w:r w:rsidRPr="00286FC1">
              <w:rPr>
                <w:rFonts w:ascii="Times New Roman" w:hAnsi="Times New Roman" w:cs="Times New Roman"/>
                <w:sz w:val="24"/>
                <w:szCs w:val="24"/>
              </w:rPr>
              <w:t xml:space="preserve"> </w:t>
            </w:r>
          </w:p>
          <w:p w14:paraId="79A42EE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306.37)</w:t>
            </w:r>
          </w:p>
        </w:tc>
        <w:tc>
          <w:tcPr>
            <w:tcW w:w="1620" w:type="dxa"/>
            <w:tcBorders>
              <w:left w:val="nil"/>
              <w:right w:val="nil"/>
            </w:tcBorders>
            <w:shd w:val="clear" w:color="auto" w:fill="E5DFEC" w:themeFill="accent4" w:themeFillTint="33"/>
            <w:vAlign w:val="center"/>
          </w:tcPr>
          <w:p w14:paraId="2AA79F6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7B9AB2F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8CFABC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51FED92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25C1011B" w14:textId="77777777" w:rsidTr="00286FC1">
        <w:trPr>
          <w:cantSplit/>
          <w:trHeight w:val="1008"/>
        </w:trPr>
        <w:tc>
          <w:tcPr>
            <w:tcW w:w="3325" w:type="dxa"/>
            <w:tcBorders>
              <w:right w:val="nil"/>
            </w:tcBorders>
            <w:shd w:val="clear" w:color="auto" w:fill="DAEEF3" w:themeFill="accent5" w:themeFillTint="33"/>
            <w:vAlign w:val="center"/>
          </w:tcPr>
          <w:p w14:paraId="44BCC264"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English Language Arts </w:t>
            </w:r>
          </w:p>
          <w:p w14:paraId="187A47E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306.37)</w:t>
            </w:r>
          </w:p>
        </w:tc>
        <w:tc>
          <w:tcPr>
            <w:tcW w:w="1620" w:type="dxa"/>
            <w:tcBorders>
              <w:left w:val="nil"/>
              <w:right w:val="nil"/>
            </w:tcBorders>
            <w:shd w:val="clear" w:color="auto" w:fill="DAEEF3" w:themeFill="accent5" w:themeFillTint="33"/>
            <w:vAlign w:val="center"/>
          </w:tcPr>
          <w:p w14:paraId="2626218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1FE0BDAA"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0BD8EE2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1C34843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2FEEEA3D" w14:textId="77777777" w:rsidTr="00286FC1">
        <w:trPr>
          <w:cantSplit/>
          <w:trHeight w:val="1008"/>
        </w:trPr>
        <w:tc>
          <w:tcPr>
            <w:tcW w:w="3325" w:type="dxa"/>
            <w:tcBorders>
              <w:right w:val="nil"/>
            </w:tcBorders>
            <w:shd w:val="clear" w:color="auto" w:fill="E5DFEC" w:themeFill="accent4" w:themeFillTint="33"/>
            <w:vAlign w:val="center"/>
          </w:tcPr>
          <w:p w14:paraId="78543B74"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Family and Consumer Science Education </w:t>
            </w:r>
          </w:p>
          <w:p w14:paraId="5279B86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306.38)</w:t>
            </w:r>
          </w:p>
        </w:tc>
        <w:tc>
          <w:tcPr>
            <w:tcW w:w="1620" w:type="dxa"/>
            <w:tcBorders>
              <w:left w:val="nil"/>
              <w:right w:val="nil"/>
            </w:tcBorders>
            <w:shd w:val="clear" w:color="auto" w:fill="E5DFEC" w:themeFill="accent4" w:themeFillTint="33"/>
            <w:vAlign w:val="center"/>
          </w:tcPr>
          <w:p w14:paraId="22A3B9D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7E1DE51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5BEB929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77631A2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41437660" w14:textId="77777777" w:rsidTr="00286FC1">
        <w:trPr>
          <w:cantSplit/>
          <w:trHeight w:val="1008"/>
        </w:trPr>
        <w:tc>
          <w:tcPr>
            <w:tcW w:w="3325" w:type="dxa"/>
            <w:tcBorders>
              <w:right w:val="nil"/>
            </w:tcBorders>
            <w:shd w:val="clear" w:color="auto" w:fill="DAEEF3" w:themeFill="accent5" w:themeFillTint="33"/>
            <w:vAlign w:val="center"/>
          </w:tcPr>
          <w:p w14:paraId="7B9CF61B"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Family and Consumer Science Education </w:t>
            </w:r>
          </w:p>
          <w:p w14:paraId="4F9A62B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306.38)</w:t>
            </w:r>
          </w:p>
        </w:tc>
        <w:tc>
          <w:tcPr>
            <w:tcW w:w="1620" w:type="dxa"/>
            <w:tcBorders>
              <w:left w:val="nil"/>
              <w:right w:val="nil"/>
            </w:tcBorders>
            <w:shd w:val="clear" w:color="auto" w:fill="DAEEF3" w:themeFill="accent5" w:themeFillTint="33"/>
            <w:vAlign w:val="center"/>
          </w:tcPr>
          <w:p w14:paraId="70CAF37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34EAA09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281F15E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4B98D58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074F7C7E" w14:textId="77777777" w:rsidTr="00286FC1">
        <w:trPr>
          <w:cantSplit/>
          <w:trHeight w:val="1008"/>
        </w:trPr>
        <w:tc>
          <w:tcPr>
            <w:tcW w:w="3325" w:type="dxa"/>
            <w:tcBorders>
              <w:right w:val="nil"/>
            </w:tcBorders>
            <w:vAlign w:val="center"/>
          </w:tcPr>
          <w:p w14:paraId="542129C6"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Health Education </w:t>
            </w:r>
          </w:p>
          <w:p w14:paraId="174C762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306.40)</w:t>
            </w:r>
          </w:p>
        </w:tc>
        <w:tc>
          <w:tcPr>
            <w:tcW w:w="1620" w:type="dxa"/>
            <w:tcBorders>
              <w:left w:val="nil"/>
              <w:right w:val="nil"/>
            </w:tcBorders>
            <w:vAlign w:val="center"/>
          </w:tcPr>
          <w:p w14:paraId="6B5DC59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K – 12</w:t>
            </w:r>
          </w:p>
        </w:tc>
        <w:tc>
          <w:tcPr>
            <w:tcW w:w="5580" w:type="dxa"/>
            <w:tcBorders>
              <w:left w:val="nil"/>
            </w:tcBorders>
            <w:vAlign w:val="center"/>
          </w:tcPr>
          <w:p w14:paraId="0771B1E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2FC3D85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tc>
      </w:tr>
      <w:tr w:rsidR="00286FC1" w:rsidRPr="00286FC1" w14:paraId="3DD89A7F" w14:textId="77777777" w:rsidTr="00286FC1">
        <w:trPr>
          <w:cantSplit/>
          <w:trHeight w:val="1008"/>
        </w:trPr>
        <w:tc>
          <w:tcPr>
            <w:tcW w:w="3325" w:type="dxa"/>
            <w:tcBorders>
              <w:right w:val="nil"/>
            </w:tcBorders>
            <w:vAlign w:val="center"/>
          </w:tcPr>
          <w:p w14:paraId="0F679D0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Physical Education </w:t>
            </w:r>
          </w:p>
          <w:p w14:paraId="1500ED2B"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306.41)</w:t>
            </w:r>
          </w:p>
        </w:tc>
        <w:tc>
          <w:tcPr>
            <w:tcW w:w="1620" w:type="dxa"/>
            <w:tcBorders>
              <w:left w:val="nil"/>
              <w:right w:val="nil"/>
            </w:tcBorders>
            <w:vAlign w:val="center"/>
          </w:tcPr>
          <w:p w14:paraId="5F973E3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K – 12</w:t>
            </w:r>
          </w:p>
        </w:tc>
        <w:tc>
          <w:tcPr>
            <w:tcW w:w="5580" w:type="dxa"/>
            <w:tcBorders>
              <w:left w:val="nil"/>
            </w:tcBorders>
            <w:vAlign w:val="center"/>
          </w:tcPr>
          <w:p w14:paraId="483BD67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3AA0974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tc>
      </w:tr>
      <w:tr w:rsidR="00286FC1" w:rsidRPr="00286FC1" w14:paraId="3E6117D6" w14:textId="77777777" w:rsidTr="00286FC1">
        <w:trPr>
          <w:cantSplit/>
          <w:trHeight w:val="1008"/>
        </w:trPr>
        <w:tc>
          <w:tcPr>
            <w:tcW w:w="3325" w:type="dxa"/>
            <w:tcBorders>
              <w:right w:val="nil"/>
            </w:tcBorders>
            <w:vAlign w:val="center"/>
          </w:tcPr>
          <w:p w14:paraId="39ABBED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Information and Communications Technologies</w:t>
            </w:r>
            <w:r w:rsidRPr="00286FC1">
              <w:rPr>
                <w:rFonts w:ascii="Times New Roman" w:hAnsi="Times New Roman" w:cs="Times New Roman"/>
                <w:sz w:val="24"/>
                <w:szCs w:val="24"/>
              </w:rPr>
              <w:t xml:space="preserve"> </w:t>
            </w:r>
          </w:p>
          <w:p w14:paraId="0CC553F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306.42)</w:t>
            </w:r>
          </w:p>
        </w:tc>
        <w:tc>
          <w:tcPr>
            <w:tcW w:w="1620" w:type="dxa"/>
            <w:tcBorders>
              <w:left w:val="nil"/>
              <w:right w:val="nil"/>
            </w:tcBorders>
            <w:vAlign w:val="center"/>
          </w:tcPr>
          <w:p w14:paraId="0932E90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K – 12</w:t>
            </w:r>
          </w:p>
        </w:tc>
        <w:tc>
          <w:tcPr>
            <w:tcW w:w="5580" w:type="dxa"/>
            <w:tcBorders>
              <w:left w:val="nil"/>
            </w:tcBorders>
            <w:vAlign w:val="center"/>
          </w:tcPr>
          <w:p w14:paraId="0121564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6F8B5B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tc>
      </w:tr>
      <w:tr w:rsidR="00286FC1" w:rsidRPr="00286FC1" w14:paraId="588EB686" w14:textId="77777777" w:rsidTr="00286FC1">
        <w:trPr>
          <w:cantSplit/>
          <w:trHeight w:val="1008"/>
        </w:trPr>
        <w:tc>
          <w:tcPr>
            <w:tcW w:w="3325" w:type="dxa"/>
            <w:tcBorders>
              <w:right w:val="nil"/>
            </w:tcBorders>
            <w:shd w:val="clear" w:color="auto" w:fill="EAF1DD" w:themeFill="accent3" w:themeFillTint="33"/>
            <w:vAlign w:val="center"/>
          </w:tcPr>
          <w:p w14:paraId="2DDC3BA5"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Mathematics </w:t>
            </w:r>
          </w:p>
          <w:p w14:paraId="74E8E6A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306.43)</w:t>
            </w:r>
          </w:p>
        </w:tc>
        <w:tc>
          <w:tcPr>
            <w:tcW w:w="1620" w:type="dxa"/>
            <w:tcBorders>
              <w:left w:val="nil"/>
              <w:right w:val="nil"/>
            </w:tcBorders>
            <w:shd w:val="clear" w:color="auto" w:fill="EAF1DD" w:themeFill="accent3" w:themeFillTint="33"/>
            <w:vAlign w:val="center"/>
          </w:tcPr>
          <w:p w14:paraId="25E694D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Elem. Grades</w:t>
            </w:r>
          </w:p>
        </w:tc>
        <w:tc>
          <w:tcPr>
            <w:tcW w:w="5580" w:type="dxa"/>
            <w:tcBorders>
              <w:left w:val="nil"/>
            </w:tcBorders>
            <w:shd w:val="clear" w:color="auto" w:fill="EAF1DD" w:themeFill="accent3" w:themeFillTint="33"/>
            <w:vAlign w:val="center"/>
          </w:tcPr>
          <w:p w14:paraId="19E846F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EF7ED5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0858FA8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2CE4E5AB" w14:textId="77777777" w:rsidTr="00286FC1">
        <w:trPr>
          <w:cantSplit/>
          <w:trHeight w:val="1008"/>
        </w:trPr>
        <w:tc>
          <w:tcPr>
            <w:tcW w:w="3325" w:type="dxa"/>
            <w:tcBorders>
              <w:right w:val="nil"/>
            </w:tcBorders>
            <w:shd w:val="clear" w:color="auto" w:fill="E5DFEC" w:themeFill="accent4" w:themeFillTint="33"/>
            <w:vAlign w:val="center"/>
          </w:tcPr>
          <w:p w14:paraId="75FD0B18"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lastRenderedPageBreak/>
              <w:t xml:space="preserve">Mathematics </w:t>
            </w:r>
          </w:p>
          <w:p w14:paraId="079F7E7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306.43)</w:t>
            </w:r>
          </w:p>
        </w:tc>
        <w:tc>
          <w:tcPr>
            <w:tcW w:w="1620" w:type="dxa"/>
            <w:tcBorders>
              <w:left w:val="nil"/>
              <w:right w:val="nil"/>
            </w:tcBorders>
            <w:shd w:val="clear" w:color="auto" w:fill="E5DFEC" w:themeFill="accent4" w:themeFillTint="33"/>
            <w:vAlign w:val="center"/>
          </w:tcPr>
          <w:p w14:paraId="0CC2B67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24DE4E3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F6B782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58ED911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5AC9DDE5" w14:textId="77777777" w:rsidTr="00286FC1">
        <w:trPr>
          <w:cantSplit/>
          <w:trHeight w:val="1008"/>
        </w:trPr>
        <w:tc>
          <w:tcPr>
            <w:tcW w:w="3325" w:type="dxa"/>
            <w:tcBorders>
              <w:right w:val="nil"/>
            </w:tcBorders>
            <w:shd w:val="clear" w:color="auto" w:fill="DAEEF3" w:themeFill="accent5" w:themeFillTint="33"/>
            <w:vAlign w:val="center"/>
          </w:tcPr>
          <w:p w14:paraId="644BACAE"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Mathematics </w:t>
            </w:r>
          </w:p>
          <w:p w14:paraId="462C8E11"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306.43)</w:t>
            </w:r>
          </w:p>
        </w:tc>
        <w:tc>
          <w:tcPr>
            <w:tcW w:w="1620" w:type="dxa"/>
            <w:tcBorders>
              <w:left w:val="nil"/>
              <w:right w:val="nil"/>
            </w:tcBorders>
            <w:shd w:val="clear" w:color="auto" w:fill="DAEEF3" w:themeFill="accent5" w:themeFillTint="33"/>
            <w:vAlign w:val="center"/>
          </w:tcPr>
          <w:p w14:paraId="3652E98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25D4F71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617350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7359E59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519283A4" w14:textId="77777777" w:rsidTr="00286FC1">
        <w:trPr>
          <w:cantSplit/>
          <w:trHeight w:val="1008"/>
        </w:trPr>
        <w:tc>
          <w:tcPr>
            <w:tcW w:w="3325" w:type="dxa"/>
            <w:tcBorders>
              <w:right w:val="nil"/>
            </w:tcBorders>
            <w:shd w:val="clear" w:color="auto" w:fill="EAF1DD" w:themeFill="accent3" w:themeFillTint="33"/>
            <w:vAlign w:val="center"/>
          </w:tcPr>
          <w:p w14:paraId="0D5286C4"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Science Education </w:t>
            </w:r>
          </w:p>
          <w:p w14:paraId="3208C83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306.45)</w:t>
            </w:r>
          </w:p>
        </w:tc>
        <w:tc>
          <w:tcPr>
            <w:tcW w:w="1620" w:type="dxa"/>
            <w:tcBorders>
              <w:left w:val="nil"/>
              <w:right w:val="nil"/>
            </w:tcBorders>
            <w:shd w:val="clear" w:color="auto" w:fill="EAF1DD" w:themeFill="accent3" w:themeFillTint="33"/>
            <w:vAlign w:val="center"/>
          </w:tcPr>
          <w:p w14:paraId="15F6F7D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K – 4</w:t>
            </w:r>
          </w:p>
        </w:tc>
        <w:tc>
          <w:tcPr>
            <w:tcW w:w="5580" w:type="dxa"/>
            <w:tcBorders>
              <w:left w:val="nil"/>
            </w:tcBorders>
            <w:shd w:val="clear" w:color="auto" w:fill="EAF1DD" w:themeFill="accent3" w:themeFillTint="33"/>
            <w:vAlign w:val="center"/>
          </w:tcPr>
          <w:p w14:paraId="3E8E127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6B66937A"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5934970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15692125" w14:textId="77777777" w:rsidTr="00286FC1">
        <w:trPr>
          <w:cantSplit/>
          <w:trHeight w:val="1008"/>
        </w:trPr>
        <w:tc>
          <w:tcPr>
            <w:tcW w:w="3325" w:type="dxa"/>
            <w:tcBorders>
              <w:right w:val="nil"/>
            </w:tcBorders>
            <w:shd w:val="clear" w:color="auto" w:fill="E5DFEC" w:themeFill="accent4" w:themeFillTint="33"/>
            <w:vAlign w:val="center"/>
          </w:tcPr>
          <w:p w14:paraId="7CD108D6"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Science Education </w:t>
            </w:r>
          </w:p>
          <w:p w14:paraId="7A4CE6E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306.45)</w:t>
            </w:r>
          </w:p>
        </w:tc>
        <w:tc>
          <w:tcPr>
            <w:tcW w:w="1620" w:type="dxa"/>
            <w:tcBorders>
              <w:left w:val="nil"/>
              <w:right w:val="nil"/>
            </w:tcBorders>
            <w:shd w:val="clear" w:color="auto" w:fill="E5DFEC" w:themeFill="accent4" w:themeFillTint="33"/>
            <w:vAlign w:val="center"/>
          </w:tcPr>
          <w:p w14:paraId="73436B8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7C80459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5FFAE3A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36FCA59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4E268542" w14:textId="77777777" w:rsidTr="00286FC1">
        <w:trPr>
          <w:cantSplit/>
          <w:trHeight w:val="1008"/>
        </w:trPr>
        <w:tc>
          <w:tcPr>
            <w:tcW w:w="3325" w:type="dxa"/>
            <w:tcBorders>
              <w:right w:val="nil"/>
            </w:tcBorders>
            <w:shd w:val="clear" w:color="auto" w:fill="DAEEF3" w:themeFill="accent5" w:themeFillTint="33"/>
            <w:vAlign w:val="center"/>
          </w:tcPr>
          <w:p w14:paraId="7D293E03"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Science Education </w:t>
            </w:r>
          </w:p>
          <w:p w14:paraId="323CF46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306.45)</w:t>
            </w:r>
          </w:p>
        </w:tc>
        <w:tc>
          <w:tcPr>
            <w:tcW w:w="1620" w:type="dxa"/>
            <w:tcBorders>
              <w:left w:val="nil"/>
              <w:right w:val="nil"/>
            </w:tcBorders>
            <w:shd w:val="clear" w:color="auto" w:fill="DAEEF3" w:themeFill="accent5" w:themeFillTint="33"/>
            <w:vAlign w:val="center"/>
          </w:tcPr>
          <w:p w14:paraId="6779AC7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41DA849C"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71E28AA"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5B0AF35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6361858F" w14:textId="77777777" w:rsidTr="00286FC1">
        <w:trPr>
          <w:cantSplit/>
          <w:trHeight w:val="1008"/>
        </w:trPr>
        <w:tc>
          <w:tcPr>
            <w:tcW w:w="3325" w:type="dxa"/>
            <w:tcBorders>
              <w:right w:val="nil"/>
            </w:tcBorders>
            <w:shd w:val="clear" w:color="auto" w:fill="EAF1DD" w:themeFill="accent3" w:themeFillTint="33"/>
            <w:vAlign w:val="center"/>
          </w:tcPr>
          <w:p w14:paraId="36D30C5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Social Studies</w:t>
            </w:r>
            <w:r w:rsidRPr="00286FC1">
              <w:rPr>
                <w:rFonts w:ascii="Times New Roman" w:hAnsi="Times New Roman" w:cs="Times New Roman"/>
                <w:sz w:val="24"/>
                <w:szCs w:val="24"/>
              </w:rPr>
              <w:t xml:space="preserve"> </w:t>
            </w:r>
          </w:p>
          <w:p w14:paraId="598D5DD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306.46)</w:t>
            </w:r>
          </w:p>
        </w:tc>
        <w:tc>
          <w:tcPr>
            <w:tcW w:w="1620" w:type="dxa"/>
            <w:tcBorders>
              <w:left w:val="nil"/>
              <w:right w:val="nil"/>
            </w:tcBorders>
            <w:shd w:val="clear" w:color="auto" w:fill="EAF1DD" w:themeFill="accent3" w:themeFillTint="33"/>
            <w:vAlign w:val="center"/>
          </w:tcPr>
          <w:p w14:paraId="1F56D59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Elem. Grades</w:t>
            </w:r>
          </w:p>
        </w:tc>
        <w:tc>
          <w:tcPr>
            <w:tcW w:w="5580" w:type="dxa"/>
            <w:tcBorders>
              <w:left w:val="nil"/>
            </w:tcBorders>
            <w:shd w:val="clear" w:color="auto" w:fill="EAF1DD" w:themeFill="accent3" w:themeFillTint="33"/>
            <w:vAlign w:val="center"/>
          </w:tcPr>
          <w:p w14:paraId="614C76FD"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4D7DBB2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6B81889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1BD014BE" w14:textId="77777777" w:rsidTr="00286FC1">
        <w:trPr>
          <w:cantSplit/>
          <w:trHeight w:val="1008"/>
        </w:trPr>
        <w:tc>
          <w:tcPr>
            <w:tcW w:w="3325" w:type="dxa"/>
            <w:tcBorders>
              <w:right w:val="nil"/>
            </w:tcBorders>
            <w:shd w:val="clear" w:color="auto" w:fill="E5DFEC" w:themeFill="accent4" w:themeFillTint="33"/>
            <w:vAlign w:val="center"/>
          </w:tcPr>
          <w:p w14:paraId="2F4D991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Social Studies</w:t>
            </w:r>
            <w:r w:rsidRPr="00286FC1">
              <w:rPr>
                <w:rFonts w:ascii="Times New Roman" w:hAnsi="Times New Roman" w:cs="Times New Roman"/>
                <w:sz w:val="24"/>
                <w:szCs w:val="24"/>
              </w:rPr>
              <w:t xml:space="preserve"> </w:t>
            </w:r>
          </w:p>
          <w:p w14:paraId="4EF6CE8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306.46)</w:t>
            </w:r>
          </w:p>
        </w:tc>
        <w:tc>
          <w:tcPr>
            <w:tcW w:w="1620" w:type="dxa"/>
            <w:tcBorders>
              <w:left w:val="nil"/>
              <w:right w:val="nil"/>
            </w:tcBorders>
            <w:shd w:val="clear" w:color="auto" w:fill="E5DFEC" w:themeFill="accent4" w:themeFillTint="33"/>
            <w:vAlign w:val="center"/>
          </w:tcPr>
          <w:p w14:paraId="6D5E4D0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55BE485B"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FEAAF1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694BCBA3"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10DF6390" w14:textId="77777777" w:rsidTr="00286FC1">
        <w:trPr>
          <w:cantSplit/>
          <w:trHeight w:val="1008"/>
        </w:trPr>
        <w:tc>
          <w:tcPr>
            <w:tcW w:w="3325" w:type="dxa"/>
            <w:tcBorders>
              <w:right w:val="nil"/>
            </w:tcBorders>
            <w:shd w:val="clear" w:color="auto" w:fill="DAEEF3" w:themeFill="accent5" w:themeFillTint="33"/>
            <w:vAlign w:val="center"/>
          </w:tcPr>
          <w:p w14:paraId="18B87F6A"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Social Studies</w:t>
            </w:r>
            <w:r w:rsidRPr="00286FC1">
              <w:rPr>
                <w:rFonts w:ascii="Times New Roman" w:hAnsi="Times New Roman" w:cs="Times New Roman"/>
                <w:sz w:val="24"/>
                <w:szCs w:val="24"/>
              </w:rPr>
              <w:t xml:space="preserve"> </w:t>
            </w:r>
          </w:p>
          <w:p w14:paraId="78FCB66F"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306.46)</w:t>
            </w:r>
          </w:p>
        </w:tc>
        <w:tc>
          <w:tcPr>
            <w:tcW w:w="1620" w:type="dxa"/>
            <w:tcBorders>
              <w:left w:val="nil"/>
              <w:right w:val="nil"/>
            </w:tcBorders>
            <w:shd w:val="clear" w:color="auto" w:fill="DAEEF3" w:themeFill="accent5" w:themeFillTint="33"/>
            <w:vAlign w:val="center"/>
          </w:tcPr>
          <w:p w14:paraId="11EFB19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337DC67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B3311A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71381DE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2429B2CE" w14:textId="77777777" w:rsidTr="00286FC1">
        <w:trPr>
          <w:cantSplit/>
          <w:trHeight w:val="1008"/>
        </w:trPr>
        <w:tc>
          <w:tcPr>
            <w:tcW w:w="3325" w:type="dxa"/>
            <w:tcBorders>
              <w:right w:val="nil"/>
            </w:tcBorders>
            <w:shd w:val="clear" w:color="auto" w:fill="E5DFEC" w:themeFill="accent4" w:themeFillTint="33"/>
            <w:vAlign w:val="center"/>
          </w:tcPr>
          <w:p w14:paraId="64FB338C"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Technology/Engineering Education </w:t>
            </w:r>
          </w:p>
          <w:p w14:paraId="13F5707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306.47)</w:t>
            </w:r>
          </w:p>
        </w:tc>
        <w:tc>
          <w:tcPr>
            <w:tcW w:w="1620" w:type="dxa"/>
            <w:tcBorders>
              <w:left w:val="nil"/>
              <w:right w:val="nil"/>
            </w:tcBorders>
            <w:shd w:val="clear" w:color="auto" w:fill="E5DFEC" w:themeFill="accent4" w:themeFillTint="33"/>
            <w:vAlign w:val="center"/>
          </w:tcPr>
          <w:p w14:paraId="49E7EFE0"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Middle Grades</w:t>
            </w:r>
          </w:p>
        </w:tc>
        <w:tc>
          <w:tcPr>
            <w:tcW w:w="5580" w:type="dxa"/>
            <w:tcBorders>
              <w:left w:val="nil"/>
            </w:tcBorders>
            <w:shd w:val="clear" w:color="auto" w:fill="E5DFEC" w:themeFill="accent4" w:themeFillTint="33"/>
            <w:vAlign w:val="center"/>
          </w:tcPr>
          <w:p w14:paraId="61EA4721"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73B7A64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67723A0B"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5181D575" w14:textId="77777777" w:rsidTr="00286FC1">
        <w:trPr>
          <w:cantSplit/>
          <w:trHeight w:val="1008"/>
        </w:trPr>
        <w:tc>
          <w:tcPr>
            <w:tcW w:w="3325" w:type="dxa"/>
            <w:tcBorders>
              <w:right w:val="nil"/>
            </w:tcBorders>
            <w:shd w:val="clear" w:color="auto" w:fill="DAEEF3" w:themeFill="accent5" w:themeFillTint="33"/>
            <w:vAlign w:val="center"/>
          </w:tcPr>
          <w:p w14:paraId="6EBD578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b/>
                <w:sz w:val="24"/>
                <w:szCs w:val="24"/>
              </w:rPr>
              <w:t>Technology/Engineering Education</w:t>
            </w:r>
            <w:r w:rsidRPr="00286FC1">
              <w:rPr>
                <w:rFonts w:ascii="Times New Roman" w:hAnsi="Times New Roman" w:cs="Times New Roman"/>
                <w:sz w:val="24"/>
                <w:szCs w:val="24"/>
              </w:rPr>
              <w:t xml:space="preserve"> </w:t>
            </w:r>
          </w:p>
          <w:p w14:paraId="70D30BC9"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Program Standards (Ed 306.47)</w:t>
            </w:r>
          </w:p>
        </w:tc>
        <w:tc>
          <w:tcPr>
            <w:tcW w:w="1620" w:type="dxa"/>
            <w:tcBorders>
              <w:left w:val="nil"/>
              <w:right w:val="nil"/>
            </w:tcBorders>
            <w:shd w:val="clear" w:color="auto" w:fill="DAEEF3" w:themeFill="accent5" w:themeFillTint="33"/>
            <w:vAlign w:val="center"/>
          </w:tcPr>
          <w:p w14:paraId="6B781E12"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Grades 9 – 12</w:t>
            </w:r>
          </w:p>
        </w:tc>
        <w:tc>
          <w:tcPr>
            <w:tcW w:w="5580" w:type="dxa"/>
            <w:tcBorders>
              <w:left w:val="nil"/>
            </w:tcBorders>
            <w:shd w:val="clear" w:color="auto" w:fill="DAEEF3" w:themeFill="accent5" w:themeFillTint="33"/>
            <w:vAlign w:val="center"/>
          </w:tcPr>
          <w:p w14:paraId="7A2682B6"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327168CB"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43CE0425"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286FC1" w:rsidRPr="00286FC1" w14:paraId="38FFF0E5" w14:textId="77777777" w:rsidTr="00286FC1">
        <w:trPr>
          <w:cantSplit/>
          <w:trHeight w:val="1008"/>
        </w:trPr>
        <w:tc>
          <w:tcPr>
            <w:tcW w:w="3325" w:type="dxa"/>
            <w:tcBorders>
              <w:right w:val="nil"/>
            </w:tcBorders>
            <w:shd w:val="clear" w:color="auto" w:fill="D9D9D9" w:themeFill="background1" w:themeFillShade="D9"/>
            <w:vAlign w:val="center"/>
          </w:tcPr>
          <w:p w14:paraId="7CE6D76C" w14:textId="77777777" w:rsidR="00286FC1" w:rsidRPr="00286FC1" w:rsidRDefault="00286FC1" w:rsidP="00286FC1">
            <w:pPr>
              <w:tabs>
                <w:tab w:val="left" w:pos="540"/>
              </w:tabs>
              <w:rPr>
                <w:rFonts w:ascii="Times New Roman" w:hAnsi="Times New Roman" w:cs="Times New Roman"/>
                <w:b/>
                <w:sz w:val="24"/>
                <w:szCs w:val="24"/>
              </w:rPr>
            </w:pPr>
            <w:r w:rsidRPr="00286FC1">
              <w:rPr>
                <w:rFonts w:ascii="Times New Roman" w:hAnsi="Times New Roman" w:cs="Times New Roman"/>
                <w:b/>
                <w:sz w:val="24"/>
                <w:szCs w:val="24"/>
              </w:rPr>
              <w:t xml:space="preserve">World Languages Program </w:t>
            </w:r>
          </w:p>
          <w:p w14:paraId="3EE335FB"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(Ed 306.48)</w:t>
            </w:r>
          </w:p>
        </w:tc>
        <w:tc>
          <w:tcPr>
            <w:tcW w:w="1620" w:type="dxa"/>
            <w:tcBorders>
              <w:left w:val="nil"/>
              <w:right w:val="nil"/>
            </w:tcBorders>
            <w:shd w:val="clear" w:color="auto" w:fill="D9D9D9" w:themeFill="background1" w:themeFillShade="D9"/>
            <w:vAlign w:val="center"/>
          </w:tcPr>
          <w:p w14:paraId="2D9ABFD1"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t xml:space="preserve">Grades 9 – 12 </w:t>
            </w:r>
          </w:p>
          <w:p w14:paraId="24BD8267" w14:textId="77777777" w:rsidR="00286FC1" w:rsidRPr="00286FC1" w:rsidRDefault="00286FC1" w:rsidP="00286FC1">
            <w:pPr>
              <w:tabs>
                <w:tab w:val="left" w:pos="540"/>
              </w:tabs>
              <w:rPr>
                <w:rFonts w:ascii="Times New Roman" w:hAnsi="Times New Roman" w:cs="Times New Roman"/>
                <w:i/>
                <w:sz w:val="24"/>
                <w:szCs w:val="24"/>
              </w:rPr>
            </w:pPr>
            <w:r w:rsidRPr="00286FC1">
              <w:rPr>
                <w:rFonts w:ascii="Times New Roman" w:hAnsi="Times New Roman" w:cs="Times New Roman"/>
                <w:i/>
                <w:sz w:val="24"/>
                <w:szCs w:val="24"/>
              </w:rPr>
              <w:t>Optional:</w:t>
            </w:r>
          </w:p>
          <w:p w14:paraId="15407C37"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i/>
                <w:sz w:val="24"/>
                <w:szCs w:val="24"/>
              </w:rPr>
              <w:t>Elem &amp; Middle</w:t>
            </w:r>
          </w:p>
        </w:tc>
        <w:tc>
          <w:tcPr>
            <w:tcW w:w="5580" w:type="dxa"/>
            <w:tcBorders>
              <w:left w:val="nil"/>
            </w:tcBorders>
            <w:shd w:val="clear" w:color="auto" w:fill="D9D9D9" w:themeFill="background1" w:themeFillShade="D9"/>
            <w:vAlign w:val="center"/>
          </w:tcPr>
          <w:p w14:paraId="65EA18CE"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60C673F8"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No</w:t>
            </w:r>
            <w:r w:rsidRPr="00286FC1">
              <w:rPr>
                <w:rFonts w:ascii="Times New Roman" w:hAnsi="Times New Roman" w:cs="Times New Roman"/>
                <w:sz w:val="24"/>
                <w:szCs w:val="24"/>
              </w:rPr>
              <w:t xml:space="preserve"> change to curriculum since last review</w:t>
            </w:r>
          </w:p>
          <w:p w14:paraId="385BE8D4" w14:textId="77777777" w:rsidR="00286FC1" w:rsidRPr="00286FC1" w:rsidRDefault="00286FC1" w:rsidP="00286FC1">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tc>
      </w:tr>
      <w:tr w:rsidR="006328D8" w:rsidRPr="00286FC1" w14:paraId="1AF989AF" w14:textId="77777777" w:rsidTr="00286FC1">
        <w:trPr>
          <w:cantSplit/>
          <w:trHeight w:val="1008"/>
        </w:trPr>
        <w:tc>
          <w:tcPr>
            <w:tcW w:w="3325" w:type="dxa"/>
            <w:tcBorders>
              <w:right w:val="nil"/>
            </w:tcBorders>
            <w:shd w:val="clear" w:color="auto" w:fill="D9D9D9" w:themeFill="background1" w:themeFillShade="D9"/>
            <w:vAlign w:val="center"/>
          </w:tcPr>
          <w:p w14:paraId="18DC4CFE" w14:textId="0875C66F" w:rsidR="006328D8" w:rsidRPr="00286FC1" w:rsidRDefault="006328D8" w:rsidP="00286FC1">
            <w:pPr>
              <w:tabs>
                <w:tab w:val="left" w:pos="540"/>
              </w:tabs>
              <w:rPr>
                <w:rFonts w:ascii="Times New Roman" w:hAnsi="Times New Roman" w:cs="Times New Roman"/>
                <w:b/>
                <w:sz w:val="24"/>
                <w:szCs w:val="24"/>
              </w:rPr>
            </w:pPr>
            <w:r>
              <w:rPr>
                <w:rFonts w:ascii="Times New Roman" w:hAnsi="Times New Roman" w:cs="Times New Roman"/>
                <w:b/>
                <w:sz w:val="24"/>
                <w:szCs w:val="24"/>
              </w:rPr>
              <w:t xml:space="preserve">Holocaust and Genocide Education </w:t>
            </w:r>
            <w:r w:rsidRPr="006328D8">
              <w:rPr>
                <w:rFonts w:ascii="Times New Roman" w:hAnsi="Times New Roman" w:cs="Times New Roman"/>
                <w:sz w:val="24"/>
                <w:szCs w:val="24"/>
              </w:rPr>
              <w:t>(Ed 306.49)</w:t>
            </w:r>
          </w:p>
        </w:tc>
        <w:tc>
          <w:tcPr>
            <w:tcW w:w="1620" w:type="dxa"/>
            <w:tcBorders>
              <w:left w:val="nil"/>
              <w:right w:val="nil"/>
            </w:tcBorders>
            <w:shd w:val="clear" w:color="auto" w:fill="D9D9D9" w:themeFill="background1" w:themeFillShade="D9"/>
            <w:vAlign w:val="center"/>
          </w:tcPr>
          <w:p w14:paraId="7B48CA6C" w14:textId="511650F7" w:rsidR="006328D8" w:rsidRDefault="006328D8" w:rsidP="00286FC1">
            <w:pPr>
              <w:tabs>
                <w:tab w:val="left" w:pos="540"/>
              </w:tabs>
              <w:rPr>
                <w:rFonts w:ascii="Times New Roman" w:hAnsi="Times New Roman" w:cs="Times New Roman"/>
                <w:sz w:val="24"/>
                <w:szCs w:val="24"/>
              </w:rPr>
            </w:pPr>
            <w:r>
              <w:rPr>
                <w:rFonts w:ascii="Times New Roman" w:hAnsi="Times New Roman" w:cs="Times New Roman"/>
                <w:sz w:val="24"/>
                <w:szCs w:val="24"/>
              </w:rPr>
              <w:t>Grades 8 – 12</w:t>
            </w:r>
          </w:p>
          <w:p w14:paraId="568274F4" w14:textId="16A96307" w:rsidR="006328D8" w:rsidRPr="00286FC1" w:rsidRDefault="006328D8" w:rsidP="00286FC1">
            <w:pPr>
              <w:tabs>
                <w:tab w:val="left" w:pos="540"/>
              </w:tabs>
              <w:rPr>
                <w:rFonts w:ascii="Times New Roman" w:hAnsi="Times New Roman" w:cs="Times New Roman"/>
                <w:sz w:val="24"/>
                <w:szCs w:val="24"/>
              </w:rPr>
            </w:pPr>
          </w:p>
        </w:tc>
        <w:tc>
          <w:tcPr>
            <w:tcW w:w="5580" w:type="dxa"/>
            <w:tcBorders>
              <w:left w:val="nil"/>
            </w:tcBorders>
            <w:shd w:val="clear" w:color="auto" w:fill="D9D9D9" w:themeFill="background1" w:themeFillShade="D9"/>
            <w:vAlign w:val="center"/>
          </w:tcPr>
          <w:p w14:paraId="2FC3947D" w14:textId="652541FB" w:rsidR="006328D8" w:rsidRDefault="006328D8" w:rsidP="006328D8">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Yes</w:t>
            </w:r>
            <w:r w:rsidRPr="00286FC1">
              <w:rPr>
                <w:rFonts w:ascii="Times New Roman" w:hAnsi="Times New Roman" w:cs="Times New Roman"/>
                <w:sz w:val="24"/>
                <w:szCs w:val="24"/>
              </w:rPr>
              <w:t>; updated curriculum is attached</w:t>
            </w:r>
          </w:p>
          <w:p w14:paraId="61613A29" w14:textId="618859E7" w:rsidR="006328D8" w:rsidRPr="00286FC1" w:rsidRDefault="006328D8" w:rsidP="006328D8">
            <w:pPr>
              <w:tabs>
                <w:tab w:val="left" w:pos="540"/>
              </w:tabs>
              <w:rPr>
                <w:rFonts w:ascii="Times New Roman" w:hAnsi="Times New Roman" w:cs="Times New Roman"/>
                <w:sz w:val="24"/>
                <w:szCs w:val="24"/>
              </w:rPr>
            </w:pPr>
            <w:r w:rsidRPr="00286FC1">
              <w:rPr>
                <w:rFonts w:ascii="Times New Roman" w:hAnsi="Times New Roman" w:cs="Times New Roman"/>
                <w:sz w:val="24"/>
                <w:szCs w:val="24"/>
              </w:rPr>
              <w:fldChar w:fldCharType="begin">
                <w:ffData>
                  <w:name w:val="Check1"/>
                  <w:enabled/>
                  <w:calcOnExit w:val="0"/>
                  <w:checkBox>
                    <w:sizeAuto/>
                    <w:default w:val="0"/>
                  </w:checkBox>
                </w:ffData>
              </w:fldChar>
            </w:r>
            <w:r w:rsidRPr="00286FC1">
              <w:rPr>
                <w:rFonts w:ascii="Times New Roman" w:hAnsi="Times New Roman" w:cs="Times New Roman"/>
                <w:sz w:val="24"/>
                <w:szCs w:val="24"/>
              </w:rPr>
              <w:instrText xml:space="preserve"> </w:instrText>
            </w:r>
            <w:r w:rsidRPr="00286FC1">
              <w:rPr>
                <w:rFonts w:ascii="Times New Roman" w:hAnsi="Times New Roman" w:cs="Times New Roman" w:hint="eastAsia"/>
                <w:sz w:val="24"/>
                <w:szCs w:val="24"/>
              </w:rPr>
              <w:instrText>FORMCHECKBOX</w:instrText>
            </w:r>
            <w:r w:rsidRPr="00286FC1">
              <w:rPr>
                <w:rFonts w:ascii="Times New Roman" w:hAnsi="Times New Roman" w:cs="Times New Roman"/>
                <w:sz w:val="24"/>
                <w:szCs w:val="24"/>
              </w:rPr>
              <w:instrText xml:space="preserve"> </w:instrText>
            </w:r>
            <w:r w:rsidR="0007142C">
              <w:rPr>
                <w:rFonts w:ascii="Times New Roman" w:hAnsi="Times New Roman" w:cs="Times New Roman"/>
                <w:sz w:val="24"/>
                <w:szCs w:val="24"/>
              </w:rPr>
            </w:r>
            <w:r w:rsidR="0007142C">
              <w:rPr>
                <w:rFonts w:ascii="Times New Roman" w:hAnsi="Times New Roman" w:cs="Times New Roman"/>
                <w:sz w:val="24"/>
                <w:szCs w:val="24"/>
              </w:rPr>
              <w:fldChar w:fldCharType="separate"/>
            </w:r>
            <w:r w:rsidRPr="00286FC1">
              <w:rPr>
                <w:rFonts w:ascii="Times New Roman" w:hAnsi="Times New Roman" w:cs="Times New Roman"/>
                <w:sz w:val="24"/>
                <w:szCs w:val="24"/>
              </w:rPr>
              <w:fldChar w:fldCharType="end"/>
            </w:r>
            <w:r w:rsidRPr="00286FC1">
              <w:rPr>
                <w:rFonts w:ascii="Times New Roman" w:hAnsi="Times New Roman" w:cs="Times New Roman"/>
                <w:sz w:val="24"/>
                <w:szCs w:val="24"/>
              </w:rPr>
              <w:t xml:space="preserve"> </w:t>
            </w:r>
            <w:r w:rsidRPr="00286FC1">
              <w:rPr>
                <w:rFonts w:ascii="Times New Roman" w:hAnsi="Times New Roman" w:cs="Times New Roman"/>
                <w:b/>
                <w:sz w:val="24"/>
                <w:szCs w:val="24"/>
              </w:rPr>
              <w:t>NA</w:t>
            </w:r>
            <w:r w:rsidRPr="00286FC1">
              <w:rPr>
                <w:rFonts w:ascii="Times New Roman" w:hAnsi="Times New Roman" w:cs="Times New Roman"/>
                <w:sz w:val="24"/>
                <w:szCs w:val="24"/>
              </w:rPr>
              <w:t>; not required for program's grade levels</w:t>
            </w:r>
          </w:p>
          <w:p w14:paraId="65CD95D2" w14:textId="77777777" w:rsidR="006328D8" w:rsidRPr="00286FC1" w:rsidRDefault="006328D8" w:rsidP="00286FC1">
            <w:pPr>
              <w:tabs>
                <w:tab w:val="left" w:pos="540"/>
              </w:tabs>
              <w:rPr>
                <w:rFonts w:ascii="Times New Roman" w:hAnsi="Times New Roman" w:cs="Times New Roman"/>
                <w:sz w:val="24"/>
                <w:szCs w:val="24"/>
              </w:rPr>
            </w:pPr>
          </w:p>
        </w:tc>
      </w:tr>
    </w:tbl>
    <w:p w14:paraId="4DC95FE6" w14:textId="77777777" w:rsidR="00286FC1" w:rsidRPr="00286FC1" w:rsidRDefault="00286FC1" w:rsidP="00286FC1">
      <w:pPr>
        <w:tabs>
          <w:tab w:val="left" w:pos="540"/>
        </w:tabs>
        <w:rPr>
          <w:rFonts w:ascii="Times New Roman" w:hAnsi="Times New Roman" w:cs="Times New Roman"/>
          <w:sz w:val="24"/>
          <w:szCs w:val="24"/>
        </w:rPr>
      </w:pPr>
    </w:p>
    <w:p w14:paraId="4170EB2C" w14:textId="77777777" w:rsidR="00055594" w:rsidRPr="00055594" w:rsidRDefault="00055594" w:rsidP="00591FC9">
      <w:pPr>
        <w:tabs>
          <w:tab w:val="left" w:pos="540"/>
        </w:tabs>
        <w:rPr>
          <w:rFonts w:ascii="Times New Roman" w:hAnsi="Times New Roman" w:cs="Times New Roman"/>
          <w:sz w:val="24"/>
          <w:szCs w:val="24"/>
        </w:rPr>
      </w:pPr>
    </w:p>
    <w:p w14:paraId="23FAD10D" w14:textId="77777777" w:rsidR="00055594" w:rsidRDefault="00055594">
      <w:pPr>
        <w:rPr>
          <w:rFonts w:ascii="Times New Roman" w:hAnsi="Times New Roman" w:cs="Times New Roman"/>
          <w:b/>
          <w:snapToGrid w:val="0"/>
          <w:sz w:val="24"/>
        </w:rPr>
      </w:pPr>
      <w:r>
        <w:br w:type="page"/>
      </w:r>
    </w:p>
    <w:p w14:paraId="68329FEF" w14:textId="77777777" w:rsidR="00B8223C" w:rsidRPr="00FF14EA" w:rsidRDefault="00055594" w:rsidP="00354433">
      <w:pPr>
        <w:pStyle w:val="Heading1"/>
        <w:jc w:val="center"/>
        <w:rPr>
          <w:i/>
          <w:color w:val="FF0000"/>
        </w:rPr>
      </w:pPr>
      <w:bookmarkStart w:id="23" w:name="_Toc70071125"/>
      <w:bookmarkStart w:id="24" w:name="_Ref74295134"/>
      <w:bookmarkStart w:id="25" w:name="_Ref74295143"/>
      <w:bookmarkStart w:id="26" w:name="_Ref74295150"/>
      <w:r>
        <w:lastRenderedPageBreak/>
        <w:t>Application Materials Checklist &amp; Provider Information</w:t>
      </w:r>
      <w:bookmarkEnd w:id="23"/>
      <w:bookmarkEnd w:id="24"/>
      <w:bookmarkEnd w:id="25"/>
      <w:bookmarkEnd w:id="26"/>
    </w:p>
    <w:p w14:paraId="792E8736" w14:textId="335D67B0" w:rsidR="001B68FD" w:rsidRPr="00AB5BF8" w:rsidRDefault="00670C24" w:rsidP="00670C24">
      <w:pPr>
        <w:pStyle w:val="NoSpacing"/>
        <w:jc w:val="center"/>
        <w:rPr>
          <w:rFonts w:ascii="Times New Roman" w:hAnsi="Times New Roman"/>
        </w:rPr>
      </w:pPr>
      <w:r w:rsidRPr="00670C24">
        <w:rPr>
          <w:rFonts w:ascii="Times New Roman" w:hAnsi="Times New Roman"/>
        </w:rPr>
        <w:t>Application</w:t>
      </w:r>
      <w:r w:rsidR="00DA1124" w:rsidRPr="00670C24">
        <w:rPr>
          <w:rFonts w:ascii="Times New Roman" w:hAnsi="Times New Roman"/>
        </w:rPr>
        <w:t xml:space="preserve"> materials must be </w:t>
      </w:r>
      <w:r w:rsidR="008E406C" w:rsidRPr="00670C24">
        <w:rPr>
          <w:rFonts w:ascii="Times New Roman" w:hAnsi="Times New Roman"/>
        </w:rPr>
        <w:t xml:space="preserve">submitted </w:t>
      </w:r>
      <w:r w:rsidRPr="00670C24">
        <w:rPr>
          <w:rFonts w:ascii="Times New Roman" w:hAnsi="Times New Roman"/>
        </w:rPr>
        <w:t xml:space="preserve">in </w:t>
      </w:r>
      <w:r w:rsidRPr="00490376">
        <w:rPr>
          <w:rFonts w:ascii="Times New Roman" w:hAnsi="Times New Roman"/>
          <w:b/>
          <w:i/>
        </w:rPr>
        <w:t>electronic format</w:t>
      </w:r>
      <w:r w:rsidRPr="00670C24">
        <w:rPr>
          <w:rFonts w:ascii="Times New Roman" w:hAnsi="Times New Roman"/>
        </w:rPr>
        <w:t xml:space="preserve"> (</w:t>
      </w:r>
      <w:r w:rsidR="00240535" w:rsidRPr="00670C24">
        <w:rPr>
          <w:rFonts w:ascii="Times New Roman" w:hAnsi="Times New Roman"/>
        </w:rPr>
        <w:t xml:space="preserve">PDF, </w:t>
      </w:r>
      <w:r w:rsidR="008E406C" w:rsidRPr="00670C24">
        <w:rPr>
          <w:rFonts w:ascii="Times New Roman" w:hAnsi="Times New Roman"/>
        </w:rPr>
        <w:t>Microsoft Word</w:t>
      </w:r>
      <w:r w:rsidRPr="00670C24">
        <w:rPr>
          <w:rFonts w:ascii="Times New Roman" w:hAnsi="Times New Roman"/>
        </w:rPr>
        <w:t xml:space="preserve">, </w:t>
      </w:r>
      <w:proofErr w:type="gramStart"/>
      <w:r w:rsidRPr="00670C24">
        <w:rPr>
          <w:rFonts w:ascii="Times New Roman" w:hAnsi="Times New Roman"/>
        </w:rPr>
        <w:t>Excel</w:t>
      </w:r>
      <w:proofErr w:type="gramEnd"/>
      <w:r w:rsidRPr="00670C24">
        <w:rPr>
          <w:rFonts w:ascii="Times New Roman" w:hAnsi="Times New Roman"/>
        </w:rPr>
        <w:t xml:space="preserve">) </w:t>
      </w:r>
      <w:r w:rsidR="00BD5A73" w:rsidRPr="00670C24">
        <w:rPr>
          <w:rFonts w:ascii="Times New Roman" w:hAnsi="Times New Roman"/>
        </w:rPr>
        <w:t xml:space="preserve">to </w:t>
      </w:r>
      <w:hyperlink r:id="rId22" w:history="1">
        <w:r w:rsidR="003D05E4" w:rsidRPr="003D05E4">
          <w:rPr>
            <w:rStyle w:val="Hyperlink"/>
            <w:rFonts w:ascii="Times New Roman" w:hAnsi="Times New Roman"/>
          </w:rPr>
          <w:t>Heidi.A.Clyborne@doe.nh.gov</w:t>
        </w:r>
      </w:hyperlink>
    </w:p>
    <w:p w14:paraId="1954B9E2" w14:textId="77777777" w:rsidR="00A21804" w:rsidRDefault="00A21804" w:rsidP="00880DEE">
      <w:pPr>
        <w:pStyle w:val="NoSpacing"/>
        <w:jc w:val="center"/>
        <w:rPr>
          <w:rFonts w:ascii="Times New Roman" w:hAnsi="Times New Roman"/>
          <w:b/>
          <w:color w:val="FF0000"/>
          <w:sz w:val="28"/>
        </w:rPr>
      </w:pPr>
    </w:p>
    <w:p w14:paraId="4CEFC2B0" w14:textId="42BAB340" w:rsidR="00AC06FA" w:rsidRDefault="00723B26" w:rsidP="00880DEE">
      <w:pPr>
        <w:pStyle w:val="NoSpacing"/>
        <w:jc w:val="center"/>
        <w:rPr>
          <w:rFonts w:ascii="Times New Roman" w:hAnsi="Times New Roman"/>
          <w:b/>
          <w:color w:val="FF0000"/>
          <w:sz w:val="32"/>
        </w:rPr>
      </w:pPr>
      <w:r>
        <w:rPr>
          <w:rFonts w:ascii="Times New Roman" w:hAnsi="Times New Roman"/>
          <w:b/>
          <w:color w:val="FF0000"/>
          <w:sz w:val="28"/>
        </w:rPr>
        <w:t xml:space="preserve">As soon as possible, </w:t>
      </w:r>
      <w:proofErr w:type="gramStart"/>
      <w:r>
        <w:rPr>
          <w:rFonts w:ascii="Times New Roman" w:hAnsi="Times New Roman"/>
          <w:b/>
          <w:color w:val="FF0000"/>
          <w:sz w:val="28"/>
        </w:rPr>
        <w:t>but</w:t>
      </w:r>
      <w:proofErr w:type="gramEnd"/>
      <w:r>
        <w:rPr>
          <w:rFonts w:ascii="Times New Roman" w:hAnsi="Times New Roman"/>
          <w:b/>
          <w:color w:val="FF0000"/>
          <w:sz w:val="28"/>
        </w:rPr>
        <w:t xml:space="preserve"> no later than</w:t>
      </w:r>
      <w:r w:rsidR="00670C24" w:rsidRPr="00880DEE">
        <w:rPr>
          <w:rFonts w:ascii="Times New Roman" w:hAnsi="Times New Roman"/>
          <w:b/>
          <w:color w:val="FF0000"/>
          <w:sz w:val="28"/>
        </w:rPr>
        <w:t xml:space="preserve"> </w:t>
      </w:r>
      <w:r w:rsidR="00B80A97">
        <w:rPr>
          <w:rFonts w:ascii="Times New Roman" w:hAnsi="Times New Roman"/>
          <w:b/>
          <w:color w:val="FF0000"/>
          <w:sz w:val="32"/>
        </w:rPr>
        <w:t>30 days prior to the on-site</w:t>
      </w:r>
      <w:r w:rsidR="00C314CA">
        <w:rPr>
          <w:rFonts w:ascii="Times New Roman" w:hAnsi="Times New Roman"/>
          <w:b/>
          <w:color w:val="FF0000"/>
          <w:sz w:val="32"/>
        </w:rPr>
        <w:t xml:space="preserve"> </w:t>
      </w:r>
      <w:r w:rsidR="003C7E78">
        <w:rPr>
          <w:rFonts w:ascii="Times New Roman" w:hAnsi="Times New Roman"/>
          <w:b/>
          <w:color w:val="FF0000"/>
          <w:sz w:val="32"/>
        </w:rPr>
        <w:t xml:space="preserve">monitoring visit </w:t>
      </w:r>
      <w:r w:rsidR="00C314CA">
        <w:rPr>
          <w:rFonts w:ascii="Times New Roman" w:hAnsi="Times New Roman"/>
          <w:b/>
          <w:color w:val="FF0000"/>
          <w:sz w:val="32"/>
        </w:rPr>
        <w:t>the following must be submitted</w:t>
      </w:r>
      <w:r w:rsidR="00643550" w:rsidRPr="00C314CA">
        <w:rPr>
          <w:rFonts w:ascii="Times New Roman" w:hAnsi="Times New Roman"/>
          <w:b/>
          <w:color w:val="FF0000"/>
          <w:sz w:val="32"/>
        </w:rPr>
        <w:t>:</w:t>
      </w:r>
    </w:p>
    <w:tbl>
      <w:tblPr>
        <w:tblW w:w="10728" w:type="dxa"/>
        <w:tblLayout w:type="fixed"/>
        <w:tblLook w:val="04A0" w:firstRow="1" w:lastRow="0" w:firstColumn="1" w:lastColumn="0" w:noHBand="0" w:noVBand="1"/>
      </w:tblPr>
      <w:tblGrid>
        <w:gridCol w:w="558"/>
        <w:gridCol w:w="342"/>
        <w:gridCol w:w="9828"/>
      </w:tblGrid>
      <w:tr w:rsidR="00E006D8" w:rsidRPr="00CB7926" w14:paraId="75B2058D" w14:textId="77777777" w:rsidTr="00805E9D">
        <w:tc>
          <w:tcPr>
            <w:tcW w:w="558" w:type="dxa"/>
            <w:shd w:val="clear" w:color="auto" w:fill="auto"/>
          </w:tcPr>
          <w:p w14:paraId="250CA9E3" w14:textId="77777777" w:rsidR="00E006D8" w:rsidRPr="00A55C34" w:rsidRDefault="00E006D8" w:rsidP="00805E9D">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71DE3C08" w14:textId="77777777" w:rsidR="00E006D8" w:rsidRPr="00CB7926" w:rsidRDefault="00E006D8" w:rsidP="00805E9D">
            <w:pPr>
              <w:pStyle w:val="NoSpacing"/>
              <w:spacing w:before="40"/>
              <w:rPr>
                <w:rFonts w:ascii="Times New Roman" w:hAnsi="Times New Roman"/>
                <w:sz w:val="20"/>
              </w:rPr>
            </w:pPr>
            <w:r w:rsidRPr="004F0ABD">
              <w:rPr>
                <w:rFonts w:ascii="Times New Roman" w:hAnsi="Times New Roman"/>
                <w:sz w:val="20"/>
              </w:rPr>
              <w:t>Completed Application Document with electronic signature</w:t>
            </w:r>
          </w:p>
        </w:tc>
      </w:tr>
      <w:tr w:rsidR="00713AD6" w:rsidRPr="00CB7926" w14:paraId="4FF55258" w14:textId="77777777" w:rsidTr="0000183C">
        <w:tc>
          <w:tcPr>
            <w:tcW w:w="900" w:type="dxa"/>
            <w:gridSpan w:val="2"/>
            <w:shd w:val="clear" w:color="auto" w:fill="auto"/>
            <w:vAlign w:val="center"/>
          </w:tcPr>
          <w:p w14:paraId="498BDBCC" w14:textId="77777777" w:rsidR="00713AD6" w:rsidRPr="00A55C34" w:rsidRDefault="00713AD6" w:rsidP="00713AD6">
            <w:pPr>
              <w:pStyle w:val="NoSpacing"/>
              <w:spacing w:before="40"/>
              <w:jc w:val="right"/>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9828" w:type="dxa"/>
            <w:shd w:val="clear" w:color="auto" w:fill="FFFFFF" w:themeFill="background1"/>
          </w:tcPr>
          <w:p w14:paraId="157BF867" w14:textId="77777777" w:rsidR="00713AD6" w:rsidRDefault="000B3681" w:rsidP="00713AD6">
            <w:pPr>
              <w:pStyle w:val="NoSpacing"/>
              <w:spacing w:before="40"/>
              <w:rPr>
                <w:rFonts w:ascii="Times New Roman" w:hAnsi="Times New Roman"/>
                <w:sz w:val="20"/>
              </w:rPr>
            </w:pPr>
            <w:r>
              <w:rPr>
                <w:rFonts w:ascii="Times New Roman" w:hAnsi="Times New Roman"/>
                <w:sz w:val="20"/>
              </w:rPr>
              <w:t>A</w:t>
            </w:r>
            <w:r w:rsidR="00713AD6" w:rsidRPr="00712106">
              <w:rPr>
                <w:rFonts w:ascii="Times New Roman" w:hAnsi="Times New Roman"/>
                <w:sz w:val="20"/>
              </w:rPr>
              <w:t>ny requested changes to existing programs such as changes to location, grade level or disabilities served, etc.</w:t>
            </w:r>
          </w:p>
        </w:tc>
      </w:tr>
      <w:tr w:rsidR="00713AD6" w:rsidRPr="00CB7926" w14:paraId="4B07598A" w14:textId="77777777" w:rsidTr="005F3456">
        <w:tc>
          <w:tcPr>
            <w:tcW w:w="900" w:type="dxa"/>
            <w:gridSpan w:val="2"/>
            <w:shd w:val="clear" w:color="auto" w:fill="auto"/>
            <w:vAlign w:val="center"/>
          </w:tcPr>
          <w:p w14:paraId="1164EC63" w14:textId="77777777" w:rsidR="00713AD6" w:rsidRPr="00A55C34" w:rsidRDefault="00713AD6" w:rsidP="00713AD6">
            <w:pPr>
              <w:pStyle w:val="NoSpacing"/>
              <w:spacing w:before="40"/>
              <w:jc w:val="right"/>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9828" w:type="dxa"/>
            <w:shd w:val="clear" w:color="auto" w:fill="auto"/>
          </w:tcPr>
          <w:p w14:paraId="67CD5373" w14:textId="77777777" w:rsidR="00713AD6" w:rsidRPr="004F0ABD" w:rsidRDefault="00713AD6" w:rsidP="00713AD6">
            <w:pPr>
              <w:pStyle w:val="NoSpacing"/>
              <w:spacing w:before="40"/>
              <w:rPr>
                <w:rFonts w:ascii="Times New Roman" w:hAnsi="Times New Roman"/>
                <w:sz w:val="20"/>
              </w:rPr>
            </w:pPr>
            <w:r>
              <w:rPr>
                <w:rFonts w:ascii="Times New Roman" w:hAnsi="Times New Roman"/>
                <w:sz w:val="20"/>
              </w:rPr>
              <w:t xml:space="preserve">Completed Special Education Procedures section </w:t>
            </w:r>
            <w:r w:rsidRPr="004F0ABD">
              <w:rPr>
                <w:rFonts w:ascii="Times New Roman" w:hAnsi="Times New Roman"/>
                <w:b/>
                <w:sz w:val="20"/>
              </w:rPr>
              <w:t>or</w:t>
            </w:r>
            <w:r>
              <w:rPr>
                <w:rFonts w:ascii="Times New Roman" w:hAnsi="Times New Roman"/>
                <w:sz w:val="20"/>
              </w:rPr>
              <w:t xml:space="preserve"> a</w:t>
            </w:r>
            <w:r w:rsidRPr="004F0ABD">
              <w:rPr>
                <w:rFonts w:ascii="Times New Roman" w:hAnsi="Times New Roman"/>
                <w:sz w:val="20"/>
              </w:rPr>
              <w:t xml:space="preserve"> complete copy of all current special education procedures, including any supporting documents that may be referred to in the procedures</w:t>
            </w:r>
            <w:r>
              <w:rPr>
                <w:rFonts w:ascii="Times New Roman" w:hAnsi="Times New Roman"/>
                <w:sz w:val="20"/>
              </w:rPr>
              <w:t xml:space="preserve"> with a completed Procedures Self-Assessment Review</w:t>
            </w:r>
          </w:p>
        </w:tc>
      </w:tr>
      <w:tr w:rsidR="00713AD6" w:rsidRPr="00CB7926" w14:paraId="4BF7C907" w14:textId="77777777" w:rsidTr="005F3456">
        <w:tc>
          <w:tcPr>
            <w:tcW w:w="900" w:type="dxa"/>
            <w:gridSpan w:val="2"/>
            <w:shd w:val="clear" w:color="auto" w:fill="auto"/>
            <w:vAlign w:val="center"/>
          </w:tcPr>
          <w:p w14:paraId="7402D926" w14:textId="77777777" w:rsidR="00713AD6" w:rsidRPr="00A55C34" w:rsidRDefault="00713AD6" w:rsidP="00713AD6">
            <w:pPr>
              <w:pStyle w:val="NoSpacing"/>
              <w:spacing w:before="40"/>
              <w:jc w:val="right"/>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9828" w:type="dxa"/>
            <w:shd w:val="clear" w:color="auto" w:fill="auto"/>
          </w:tcPr>
          <w:p w14:paraId="2C5174BA" w14:textId="77777777" w:rsidR="00713AD6" w:rsidRPr="004F0ABD" w:rsidRDefault="00713AD6" w:rsidP="00713AD6">
            <w:pPr>
              <w:pStyle w:val="NoSpacing"/>
              <w:spacing w:before="40"/>
              <w:rPr>
                <w:rFonts w:ascii="Times New Roman" w:hAnsi="Times New Roman"/>
                <w:b/>
                <w:sz w:val="20"/>
              </w:rPr>
            </w:pPr>
            <w:r>
              <w:rPr>
                <w:rFonts w:ascii="Times New Roman" w:hAnsi="Times New Roman"/>
                <w:sz w:val="20"/>
              </w:rPr>
              <w:t>Completed Curriculum section or</w:t>
            </w:r>
            <w:r>
              <w:t xml:space="preserve"> </w:t>
            </w:r>
            <w:r w:rsidRPr="004F0ABD">
              <w:rPr>
                <w:rFonts w:ascii="Times New Roman" w:hAnsi="Times New Roman"/>
                <w:sz w:val="20"/>
              </w:rPr>
              <w:t>Appendix A completed for the grade levels for which you are seeking approval</w:t>
            </w:r>
            <w:r>
              <w:rPr>
                <w:rFonts w:ascii="Times New Roman" w:hAnsi="Times New Roman"/>
                <w:sz w:val="20"/>
              </w:rPr>
              <w:t xml:space="preserve"> with a</w:t>
            </w:r>
            <w:r w:rsidRPr="00CB7926">
              <w:rPr>
                <w:rFonts w:ascii="Times New Roman" w:hAnsi="Times New Roman"/>
                <w:sz w:val="20"/>
              </w:rPr>
              <w:t xml:space="preserve"> copy of the corresponding curriculum that is in place</w:t>
            </w:r>
            <w:r>
              <w:rPr>
                <w:rFonts w:ascii="Times New Roman" w:hAnsi="Times New Roman"/>
                <w:sz w:val="20"/>
              </w:rPr>
              <w:t xml:space="preserve"> and </w:t>
            </w:r>
            <w:r w:rsidRPr="00CB7926">
              <w:rPr>
                <w:rFonts w:ascii="Times New Roman" w:hAnsi="Times New Roman"/>
                <w:sz w:val="20"/>
              </w:rPr>
              <w:t xml:space="preserve">A copy of your Program of Studies for high school students(including description of the requirements for obtaining a high school diploma </w:t>
            </w:r>
            <w:r w:rsidRPr="00273679">
              <w:rPr>
                <w:rFonts w:ascii="Times New Roman" w:hAnsi="Times New Roman"/>
                <w:sz w:val="20"/>
              </w:rPr>
              <w:t>(if applicable),</w:t>
            </w:r>
            <w:r w:rsidRPr="00CB7926">
              <w:rPr>
                <w:rFonts w:ascii="Times New Roman" w:hAnsi="Times New Roman"/>
                <w:sz w:val="20"/>
              </w:rPr>
              <w:t xml:space="preserve"> course descriptions, number of credits for each course, any electives that are offered, as well as any required prerequisites)</w:t>
            </w:r>
          </w:p>
        </w:tc>
      </w:tr>
      <w:tr w:rsidR="00713AD6" w:rsidRPr="00CB7926" w14:paraId="0E835BED" w14:textId="77777777" w:rsidTr="00805E9D">
        <w:tc>
          <w:tcPr>
            <w:tcW w:w="558" w:type="dxa"/>
            <w:shd w:val="clear" w:color="auto" w:fill="auto"/>
          </w:tcPr>
          <w:p w14:paraId="7BE7F9FD"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0D6E670F" w14:textId="77777777" w:rsidR="00713AD6" w:rsidRDefault="00713AD6" w:rsidP="00713AD6">
            <w:pPr>
              <w:pStyle w:val="NoSpacing"/>
              <w:spacing w:before="40"/>
              <w:rPr>
                <w:rFonts w:ascii="Times New Roman" w:hAnsi="Times New Roman"/>
                <w:sz w:val="20"/>
              </w:rPr>
            </w:pPr>
            <w:r>
              <w:rPr>
                <w:rFonts w:ascii="Times New Roman" w:hAnsi="Times New Roman"/>
                <w:sz w:val="20"/>
              </w:rPr>
              <w:t xml:space="preserve">A written description of each approved special education program </w:t>
            </w:r>
          </w:p>
          <w:p w14:paraId="5F745F92" w14:textId="77777777" w:rsidR="00713AD6" w:rsidRPr="00CB7926" w:rsidRDefault="00713AD6" w:rsidP="00713AD6">
            <w:pPr>
              <w:pStyle w:val="NoSpacing"/>
              <w:spacing w:before="40"/>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r>
              <w:rPr>
                <w:rFonts w:ascii="Times New Roman" w:hAnsi="Times New Roman"/>
                <w:sz w:val="20"/>
              </w:rPr>
              <w:instrText xml:space="preserve"> FORMCHECKBOX </w:instrText>
            </w:r>
            <w:r w:rsidR="0007142C">
              <w:rPr>
                <w:rFonts w:ascii="Times New Roman" w:hAnsi="Times New Roman"/>
                <w:sz w:val="20"/>
              </w:rPr>
            </w:r>
            <w:r w:rsidR="0007142C">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Parent/Student Handbook, if applicable</w:t>
            </w:r>
          </w:p>
        </w:tc>
      </w:tr>
      <w:tr w:rsidR="00713AD6" w:rsidRPr="00CB7926" w14:paraId="5E11DA4D" w14:textId="77777777" w:rsidTr="00805E9D">
        <w:tc>
          <w:tcPr>
            <w:tcW w:w="558" w:type="dxa"/>
            <w:shd w:val="clear" w:color="auto" w:fill="auto"/>
          </w:tcPr>
          <w:p w14:paraId="606A5E8C"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6BBA1DB0" w14:textId="77777777" w:rsidR="00713AD6" w:rsidRPr="00CB7926" w:rsidRDefault="00713AD6" w:rsidP="00713AD6">
            <w:pPr>
              <w:pStyle w:val="NoSpacing"/>
              <w:spacing w:before="40"/>
              <w:rPr>
                <w:rFonts w:ascii="Times New Roman" w:hAnsi="Times New Roman"/>
                <w:sz w:val="20"/>
              </w:rPr>
            </w:pPr>
            <w:r>
              <w:rPr>
                <w:rFonts w:ascii="Times New Roman" w:hAnsi="Times New Roman"/>
                <w:sz w:val="20"/>
              </w:rPr>
              <w:t xml:space="preserve">Private Provider Personnel Roster.  </w:t>
            </w:r>
            <w:r w:rsidRPr="00723B26">
              <w:rPr>
                <w:rFonts w:ascii="Times New Roman" w:hAnsi="Times New Roman"/>
                <w:b/>
                <w:i/>
                <w:color w:val="FF0000"/>
                <w:sz w:val="20"/>
              </w:rPr>
              <w:t>Personnel Roster must be submitted in Excel format provided.</w:t>
            </w:r>
          </w:p>
        </w:tc>
      </w:tr>
      <w:tr w:rsidR="00713AD6" w:rsidRPr="00CB7926" w14:paraId="64974B0B" w14:textId="77777777" w:rsidTr="00805E9D">
        <w:tc>
          <w:tcPr>
            <w:tcW w:w="558" w:type="dxa"/>
            <w:shd w:val="clear" w:color="auto" w:fill="auto"/>
          </w:tcPr>
          <w:p w14:paraId="6DF0B56E"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466D27A9" w14:textId="77777777" w:rsidR="00713AD6" w:rsidRPr="00CB7926" w:rsidRDefault="00713AD6" w:rsidP="00713AD6">
            <w:pPr>
              <w:pStyle w:val="NoSpacing"/>
              <w:spacing w:before="40"/>
              <w:rPr>
                <w:rFonts w:ascii="Times New Roman" w:hAnsi="Times New Roman"/>
                <w:sz w:val="20"/>
              </w:rPr>
            </w:pPr>
            <w:r w:rsidRPr="00CB7926">
              <w:rPr>
                <w:rFonts w:ascii="Times New Roman" w:hAnsi="Times New Roman"/>
                <w:sz w:val="20"/>
              </w:rPr>
              <w:t>A written description of the consultation model used</w:t>
            </w:r>
            <w:r>
              <w:rPr>
                <w:rFonts w:ascii="Times New Roman" w:hAnsi="Times New Roman"/>
                <w:sz w:val="20"/>
              </w:rPr>
              <w:t xml:space="preserve"> and documentation of consultation services</w:t>
            </w:r>
          </w:p>
        </w:tc>
      </w:tr>
      <w:tr w:rsidR="00713AD6" w:rsidRPr="00CB7926" w14:paraId="7F334AEB" w14:textId="77777777" w:rsidTr="00805E9D">
        <w:tc>
          <w:tcPr>
            <w:tcW w:w="558" w:type="dxa"/>
            <w:shd w:val="clear" w:color="auto" w:fill="auto"/>
          </w:tcPr>
          <w:p w14:paraId="1B26DE3C"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3D28533A" w14:textId="77777777" w:rsidR="00713AD6" w:rsidRPr="00CB7926" w:rsidRDefault="00713AD6" w:rsidP="00713AD6">
            <w:pPr>
              <w:pStyle w:val="NoSpacing"/>
              <w:rPr>
                <w:rFonts w:ascii="Times New Roman" w:hAnsi="Times New Roman"/>
                <w:sz w:val="20"/>
              </w:rPr>
            </w:pPr>
            <w:r w:rsidRPr="00CB7926">
              <w:rPr>
                <w:rFonts w:ascii="Times New Roman" w:hAnsi="Times New Roman"/>
                <w:sz w:val="20"/>
              </w:rPr>
              <w:t xml:space="preserve">Proof of insurance, in accordance with Ed 1114.19, including: </w:t>
            </w:r>
          </w:p>
          <w:p w14:paraId="4F0DB116" w14:textId="77777777" w:rsidR="00713AD6" w:rsidRPr="000A7872" w:rsidRDefault="00713AD6" w:rsidP="00713AD6">
            <w:pPr>
              <w:pStyle w:val="NoSpacing"/>
              <w:rPr>
                <w:rFonts w:ascii="Times New Roman" w:hAnsi="Times New Roman"/>
                <w:sz w:val="18"/>
              </w:rPr>
            </w:pPr>
            <w:r w:rsidRPr="000A7872">
              <w:rPr>
                <w:rFonts w:ascii="Times New Roman" w:hAnsi="Times New Roman"/>
                <w:sz w:val="18"/>
              </w:rPr>
              <w:t>a. professional liability and bonding insurance</w:t>
            </w:r>
          </w:p>
          <w:p w14:paraId="5B4F6ABD" w14:textId="77777777" w:rsidR="00713AD6" w:rsidRPr="000A7872" w:rsidRDefault="00713AD6" w:rsidP="00713AD6">
            <w:pPr>
              <w:pStyle w:val="NoSpacing"/>
              <w:rPr>
                <w:rFonts w:ascii="Times New Roman" w:hAnsi="Times New Roman"/>
                <w:sz w:val="18"/>
              </w:rPr>
            </w:pPr>
            <w:r w:rsidRPr="000A7872">
              <w:rPr>
                <w:rFonts w:ascii="Times New Roman" w:hAnsi="Times New Roman"/>
                <w:sz w:val="18"/>
              </w:rPr>
              <w:t>b. vehicle insurance</w:t>
            </w:r>
          </w:p>
          <w:p w14:paraId="10BEB505" w14:textId="77777777" w:rsidR="00713AD6" w:rsidRPr="00712106" w:rsidRDefault="00713AD6" w:rsidP="00713AD6">
            <w:pPr>
              <w:pStyle w:val="NoSpacing"/>
              <w:rPr>
                <w:rFonts w:ascii="Times New Roman" w:hAnsi="Times New Roman"/>
                <w:sz w:val="18"/>
              </w:rPr>
            </w:pPr>
            <w:r w:rsidRPr="000A7872">
              <w:rPr>
                <w:rFonts w:ascii="Times New Roman" w:hAnsi="Times New Roman"/>
                <w:sz w:val="18"/>
              </w:rPr>
              <w:t>c. comprehensive property and liability insurance in compliance with Ed 1129.08(al)</w:t>
            </w:r>
          </w:p>
        </w:tc>
      </w:tr>
      <w:tr w:rsidR="00713AD6" w:rsidRPr="00CB7926" w14:paraId="54DF7660" w14:textId="77777777" w:rsidTr="00805E9D">
        <w:tc>
          <w:tcPr>
            <w:tcW w:w="558" w:type="dxa"/>
            <w:shd w:val="clear" w:color="auto" w:fill="auto"/>
          </w:tcPr>
          <w:p w14:paraId="6DCE0BDC"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vAlign w:val="center"/>
          </w:tcPr>
          <w:p w14:paraId="14A9E5BE" w14:textId="77777777" w:rsidR="00713AD6" w:rsidRPr="007F4A1B" w:rsidRDefault="00713AD6" w:rsidP="00713AD6">
            <w:pPr>
              <w:pStyle w:val="NoSpacing"/>
              <w:spacing w:before="40"/>
              <w:rPr>
                <w:rFonts w:ascii="Times New Roman" w:hAnsi="Times New Roman"/>
                <w:sz w:val="20"/>
              </w:rPr>
            </w:pPr>
            <w:r w:rsidRPr="00BD5ED7">
              <w:rPr>
                <w:rFonts w:ascii="Times New Roman" w:hAnsi="Times New Roman"/>
                <w:sz w:val="20"/>
              </w:rPr>
              <w:t>School Calendar (as outlined in Ed 401.03) identifying instructional days per year and the instructional hours per day in accordance with Ed 1113.14 and Ed 1113.15</w:t>
            </w:r>
          </w:p>
        </w:tc>
      </w:tr>
      <w:tr w:rsidR="00713AD6" w:rsidRPr="00CB7926" w14:paraId="570E126B" w14:textId="77777777" w:rsidTr="00805E9D">
        <w:tc>
          <w:tcPr>
            <w:tcW w:w="558" w:type="dxa"/>
            <w:shd w:val="clear" w:color="auto" w:fill="auto"/>
          </w:tcPr>
          <w:p w14:paraId="1BCD1E3D" w14:textId="77777777" w:rsidR="00713AD6" w:rsidRPr="00A55C34" w:rsidRDefault="00713AD6" w:rsidP="00713AD6">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270DCA13" w14:textId="77777777" w:rsidR="00713AD6" w:rsidRPr="00CB7926" w:rsidRDefault="00713AD6" w:rsidP="00713AD6">
            <w:pPr>
              <w:pStyle w:val="NoSpacing"/>
              <w:spacing w:before="40"/>
              <w:rPr>
                <w:rFonts w:ascii="Times New Roman" w:hAnsi="Times New Roman"/>
                <w:sz w:val="20"/>
              </w:rPr>
            </w:pPr>
            <w:r w:rsidRPr="00CB7926">
              <w:rPr>
                <w:rFonts w:ascii="Times New Roman" w:hAnsi="Times New Roman"/>
                <w:sz w:val="20"/>
              </w:rPr>
              <w:t>A document that clearly identifies the governing body which shall be responsible for ensuring the program’s compliance with charters, constitution, agreements, leases, contracts, or legal agreements to which the program is a party.</w:t>
            </w:r>
          </w:p>
        </w:tc>
      </w:tr>
      <w:tr w:rsidR="00B80A97" w:rsidRPr="00CB7926" w14:paraId="24045D07" w14:textId="77777777" w:rsidTr="00805E9D">
        <w:tc>
          <w:tcPr>
            <w:tcW w:w="558" w:type="dxa"/>
            <w:shd w:val="clear" w:color="auto" w:fill="auto"/>
          </w:tcPr>
          <w:p w14:paraId="51E572B4" w14:textId="77777777" w:rsidR="00B80A97" w:rsidRPr="00A55C34" w:rsidRDefault="00B80A97" w:rsidP="00B80A97">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A55C34">
              <w:rPr>
                <w:rFonts w:ascii="Times New Roman" w:hAnsi="Times New Roman"/>
                <w:sz w:val="24"/>
              </w:rPr>
              <w:fldChar w:fldCharType="end"/>
            </w:r>
          </w:p>
        </w:tc>
        <w:tc>
          <w:tcPr>
            <w:tcW w:w="10170" w:type="dxa"/>
            <w:gridSpan w:val="2"/>
            <w:shd w:val="clear" w:color="auto" w:fill="auto"/>
          </w:tcPr>
          <w:p w14:paraId="6A6E4971" w14:textId="77777777" w:rsidR="00B80A97" w:rsidRPr="00CB7926" w:rsidRDefault="00B80A97" w:rsidP="00B80A97">
            <w:pPr>
              <w:pStyle w:val="NoSpacing"/>
              <w:spacing w:before="40"/>
              <w:rPr>
                <w:rFonts w:ascii="Times New Roman" w:hAnsi="Times New Roman"/>
                <w:sz w:val="20"/>
              </w:rPr>
            </w:pPr>
            <w:r>
              <w:rPr>
                <w:rFonts w:ascii="Times New Roman" w:hAnsi="Times New Roman"/>
                <w:sz w:val="20"/>
              </w:rPr>
              <w:t>Completed On-site Data Collection Form</w:t>
            </w:r>
          </w:p>
        </w:tc>
      </w:tr>
    </w:tbl>
    <w:p w14:paraId="56719B60" w14:textId="77777777" w:rsidR="00880DEE" w:rsidRPr="00476A34" w:rsidRDefault="00880DEE" w:rsidP="00880DEE">
      <w:pPr>
        <w:pStyle w:val="NoSpacing"/>
        <w:jc w:val="center"/>
        <w:rPr>
          <w:rFonts w:ascii="Times New Roman" w:hAnsi="Times New Roman"/>
          <w:b/>
          <w:color w:val="FF0000"/>
          <w:sz w:val="20"/>
        </w:rPr>
      </w:pPr>
    </w:p>
    <w:p w14:paraId="5F6296CD" w14:textId="77777777" w:rsidR="00F45E9E" w:rsidRPr="0048420E" w:rsidRDefault="00EB2EAD" w:rsidP="0048420E">
      <w:pPr>
        <w:jc w:val="center"/>
        <w:rPr>
          <w:rFonts w:ascii="Times New Roman" w:hAnsi="Times New Roman" w:cs="Times New Roman"/>
          <w:bCs/>
        </w:rPr>
      </w:pPr>
      <w:r>
        <w:rPr>
          <w:rFonts w:ascii="Times New Roman" w:hAnsi="Times New Roman" w:cs="Times New Roman"/>
          <w:b/>
          <w:lang w:eastAsia="x-none"/>
        </w:rPr>
        <w:tab/>
      </w:r>
      <w:r>
        <w:rPr>
          <w:rFonts w:ascii="Times New Roman" w:hAnsi="Times New Roman" w:cs="Times New Roman"/>
          <w:b/>
          <w:lang w:eastAsia="x-none"/>
        </w:rPr>
        <w:tab/>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890"/>
        <w:gridCol w:w="1620"/>
        <w:gridCol w:w="2682"/>
      </w:tblGrid>
      <w:tr w:rsidR="00696DF9" w:rsidRPr="00B41A90" w14:paraId="0C989261" w14:textId="77777777" w:rsidTr="00476A34">
        <w:trPr>
          <w:trHeight w:val="432"/>
        </w:trPr>
        <w:tc>
          <w:tcPr>
            <w:tcW w:w="10710" w:type="dxa"/>
            <w:gridSpan w:val="5"/>
          </w:tcPr>
          <w:p w14:paraId="64402A03" w14:textId="77777777" w:rsidR="00696DF9" w:rsidRPr="00B41A90" w:rsidRDefault="00696DF9" w:rsidP="00476A34">
            <w:pPr>
              <w:pStyle w:val="EndnoteText"/>
              <w:tabs>
                <w:tab w:val="left" w:pos="-720"/>
              </w:tabs>
              <w:suppressAutoHyphens/>
              <w:rPr>
                <w:rFonts w:ascii="Times New Roman" w:hAnsi="Times New Roman"/>
                <w:spacing w:val="-3"/>
                <w:sz w:val="24"/>
                <w:szCs w:val="24"/>
                <w:u w:val="single"/>
                <w:lang w:val="en-US" w:eastAsia="en-US"/>
              </w:rPr>
            </w:pPr>
            <w:r w:rsidRPr="00B41A90">
              <w:rPr>
                <w:rFonts w:ascii="Times New Roman" w:hAnsi="Times New Roman"/>
                <w:spacing w:val="-3"/>
                <w:sz w:val="24"/>
                <w:szCs w:val="24"/>
                <w:lang w:val="en-US" w:eastAsia="en-US"/>
              </w:rPr>
              <w:t xml:space="preserve">Private </w:t>
            </w:r>
            <w:r w:rsidRPr="00CE4BFF">
              <w:rPr>
                <w:rFonts w:ascii="Times New Roman" w:hAnsi="Times New Roman"/>
                <w:spacing w:val="-3"/>
                <w:sz w:val="24"/>
                <w:szCs w:val="24"/>
                <w:lang w:val="en-US" w:eastAsia="en-US"/>
              </w:rPr>
              <w:t xml:space="preserve">Provider </w:t>
            </w:r>
            <w:r w:rsidRPr="00B41A90">
              <w:rPr>
                <w:rFonts w:ascii="Times New Roman" w:hAnsi="Times New Roman"/>
                <w:spacing w:val="-3"/>
                <w:sz w:val="24"/>
                <w:szCs w:val="24"/>
                <w:lang w:val="en-US" w:eastAsia="en-US"/>
              </w:rPr>
              <w:t xml:space="preserve">Name: </w:t>
            </w:r>
            <w:r>
              <w:rPr>
                <w:rFonts w:ascii="Times New Roman" w:hAnsi="Times New Roman"/>
                <w:spacing w:val="-3"/>
                <w:sz w:val="24"/>
                <w:szCs w:val="24"/>
                <w:lang w:val="en-US" w:eastAsia="en-US"/>
              </w:rPr>
              <w:fldChar w:fldCharType="begin">
                <w:ffData>
                  <w:name w:val="Text1"/>
                  <w:enabled/>
                  <w:calcOnExit w:val="0"/>
                  <w:textInput/>
                </w:ffData>
              </w:fldChar>
            </w:r>
            <w:bookmarkStart w:id="27" w:name="Text1"/>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bookmarkEnd w:id="27"/>
          </w:p>
        </w:tc>
      </w:tr>
      <w:tr w:rsidR="005D25D5" w:rsidRPr="00B41A90" w14:paraId="755B82B5" w14:textId="77777777"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14:paraId="54344C2F" w14:textId="77777777" w:rsidR="005D25D5" w:rsidRPr="00B41A90" w:rsidRDefault="005D25D5"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 xml:space="preserve">Executive Director: </w:t>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00A55C34">
              <w:rPr>
                <w:rFonts w:ascii="Times New Roman" w:hAnsi="Times New Roman"/>
                <w:spacing w:val="-3"/>
                <w:sz w:val="24"/>
                <w:szCs w:val="24"/>
                <w:lang w:val="en-US" w:eastAsia="en-US"/>
              </w:rPr>
              <w:fldChar w:fldCharType="begin">
                <w:ffData>
                  <w:name w:val="Text1"/>
                  <w:enabled/>
                  <w:calcOnExit w:val="0"/>
                  <w:textInput/>
                </w:ffData>
              </w:fldChar>
            </w:r>
            <w:r w:rsidR="00A55C34">
              <w:rPr>
                <w:rFonts w:ascii="Times New Roman" w:hAnsi="Times New Roman"/>
                <w:spacing w:val="-3"/>
                <w:sz w:val="24"/>
                <w:szCs w:val="24"/>
                <w:lang w:val="en-US" w:eastAsia="en-US"/>
              </w:rPr>
              <w:instrText xml:space="preserve"> FORMTEXT </w:instrText>
            </w:r>
            <w:r w:rsidR="00A55C34">
              <w:rPr>
                <w:rFonts w:ascii="Times New Roman" w:hAnsi="Times New Roman"/>
                <w:spacing w:val="-3"/>
                <w:sz w:val="24"/>
                <w:szCs w:val="24"/>
                <w:lang w:val="en-US" w:eastAsia="en-US"/>
              </w:rPr>
            </w:r>
            <w:r w:rsidR="00A55C34">
              <w:rPr>
                <w:rFonts w:ascii="Times New Roman" w:hAnsi="Times New Roman"/>
                <w:spacing w:val="-3"/>
                <w:sz w:val="24"/>
                <w:szCs w:val="24"/>
                <w:lang w:val="en-US" w:eastAsia="en-US"/>
              </w:rPr>
              <w:fldChar w:fldCharType="separate"/>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spacing w:val="-3"/>
                <w:sz w:val="24"/>
                <w:szCs w:val="24"/>
                <w:lang w:val="en-US" w:eastAsia="en-US"/>
              </w:rPr>
              <w:fldChar w:fldCharType="end"/>
            </w:r>
          </w:p>
        </w:tc>
      </w:tr>
      <w:tr w:rsidR="00EA4A53" w:rsidRPr="00B41A90" w14:paraId="20097421" w14:textId="77777777"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14:paraId="52B25F93"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Education/Special Education Director:</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14:paraId="0346718C" w14:textId="77777777" w:rsidTr="00476A34">
        <w:trPr>
          <w:cantSplit/>
          <w:trHeight w:val="432"/>
        </w:trPr>
        <w:tc>
          <w:tcPr>
            <w:tcW w:w="4518" w:type="dxa"/>
            <w:gridSpan w:val="2"/>
            <w:tcBorders>
              <w:bottom w:val="single" w:sz="4" w:space="0" w:color="auto"/>
            </w:tcBorders>
          </w:tcPr>
          <w:p w14:paraId="25B8D4C8"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Mailing Address:</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14:paraId="3EC7B860"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City:</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2682" w:type="dxa"/>
            <w:tcBorders>
              <w:bottom w:val="single" w:sz="4" w:space="0" w:color="auto"/>
            </w:tcBorders>
          </w:tcPr>
          <w:p w14:paraId="0EF90BCD"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Zip:</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14:paraId="0C75E4DB" w14:textId="77777777" w:rsidTr="00476A34">
        <w:trPr>
          <w:trHeight w:val="432"/>
        </w:trPr>
        <w:tc>
          <w:tcPr>
            <w:tcW w:w="2898" w:type="dxa"/>
            <w:tcBorders>
              <w:bottom w:val="single" w:sz="4" w:space="0" w:color="auto"/>
            </w:tcBorders>
          </w:tcPr>
          <w:p w14:paraId="407EB292"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Phone:</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14:paraId="5795530C"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Fax:</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4302" w:type="dxa"/>
            <w:gridSpan w:val="2"/>
            <w:tcBorders>
              <w:bottom w:val="single" w:sz="4" w:space="0" w:color="auto"/>
            </w:tcBorders>
          </w:tcPr>
          <w:p w14:paraId="169FD332" w14:textId="77777777"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E-mail:</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bl>
    <w:p w14:paraId="21D9682C" w14:textId="1CB67D41" w:rsidR="00476A34" w:rsidRDefault="00476A34"/>
    <w:tbl>
      <w:tblPr>
        <w:tblW w:w="10710" w:type="dxa"/>
        <w:tblInd w:w="18" w:type="dxa"/>
        <w:tblLayout w:type="fixed"/>
        <w:tblLook w:val="0000" w:firstRow="0" w:lastRow="0" w:firstColumn="0" w:lastColumn="0" w:noHBand="0" w:noVBand="0"/>
      </w:tblPr>
      <w:tblGrid>
        <w:gridCol w:w="5355"/>
        <w:gridCol w:w="5355"/>
      </w:tblGrid>
      <w:tr w:rsidR="009D1EA2" w:rsidRPr="00B41A90" w14:paraId="7E7DA7DA" w14:textId="77777777" w:rsidTr="009D1EA2">
        <w:tc>
          <w:tcPr>
            <w:tcW w:w="10710" w:type="dxa"/>
            <w:gridSpan w:val="2"/>
            <w:shd w:val="clear" w:color="auto" w:fill="D9D9D9" w:themeFill="background1" w:themeFillShade="D9"/>
            <w:vAlign w:val="center"/>
          </w:tcPr>
          <w:p w14:paraId="2C7E25D2" w14:textId="77777777" w:rsidR="009D1EA2" w:rsidRPr="009D1EA2" w:rsidRDefault="009D1EA2" w:rsidP="009D1EA2">
            <w:pPr>
              <w:pStyle w:val="EndnoteText"/>
              <w:tabs>
                <w:tab w:val="left" w:pos="-720"/>
              </w:tabs>
              <w:suppressAutoHyphens/>
              <w:jc w:val="center"/>
              <w:rPr>
                <w:rFonts w:ascii="Times New Roman" w:hAnsi="Times New Roman"/>
                <w:b/>
                <w:sz w:val="24"/>
                <w:lang w:val="en-US"/>
              </w:rPr>
            </w:pPr>
            <w:r>
              <w:rPr>
                <w:rFonts w:ascii="Times New Roman" w:hAnsi="Times New Roman"/>
                <w:b/>
                <w:sz w:val="24"/>
                <w:lang w:val="en-US"/>
              </w:rPr>
              <w:t>Students Placed in Program(s) at Private Provider:</w:t>
            </w:r>
          </w:p>
        </w:tc>
      </w:tr>
      <w:tr w:rsidR="00AA7851" w:rsidRPr="00B41A90" w14:paraId="3ECA892E" w14:textId="77777777" w:rsidTr="009D1EA2">
        <w:tc>
          <w:tcPr>
            <w:tcW w:w="5355" w:type="dxa"/>
            <w:vAlign w:val="center"/>
          </w:tcPr>
          <w:p w14:paraId="359D49BC" w14:textId="77777777"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their LEA</w:t>
            </w:r>
          </w:p>
        </w:tc>
        <w:tc>
          <w:tcPr>
            <w:tcW w:w="5355" w:type="dxa"/>
            <w:vAlign w:val="center"/>
          </w:tcPr>
          <w:p w14:paraId="6E228EBB" w14:textId="77777777" w:rsidR="00AA7851" w:rsidRPr="00690967" w:rsidRDefault="00AA7851" w:rsidP="009D1EA2">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07142C">
              <w:rPr>
                <w:rFonts w:ascii="Times New Roman" w:hAnsi="Times New Roman"/>
                <w:sz w:val="24"/>
              </w:rPr>
            </w:r>
            <w:r w:rsidR="0007142C">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t>
            </w:r>
            <w:r>
              <w:rPr>
                <w:rFonts w:ascii="Times New Roman" w:hAnsi="Times New Roman"/>
                <w:sz w:val="24"/>
                <w:lang w:val="en-US"/>
              </w:rPr>
              <w:t>Students are placed by courts</w:t>
            </w:r>
          </w:p>
        </w:tc>
      </w:tr>
    </w:tbl>
    <w:p w14:paraId="7AFD7D41" w14:textId="77777777" w:rsidR="00EA4A53" w:rsidRDefault="00EA4A53">
      <w:pPr>
        <w:pStyle w:val="EndnoteText"/>
        <w:tabs>
          <w:tab w:val="left" w:pos="-720"/>
        </w:tabs>
        <w:suppressAutoHyphens/>
        <w:rPr>
          <w:rFonts w:ascii="Times New Roman" w:hAnsi="Times New Roman"/>
          <w:b/>
          <w:bCs/>
          <w:spacing w:val="-3"/>
          <w:sz w:val="22"/>
          <w:szCs w:val="22"/>
          <w:lang w:val="en-US"/>
        </w:rPr>
      </w:pPr>
    </w:p>
    <w:p w14:paraId="69BB14C1" w14:textId="77777777" w:rsidR="00F45E9E" w:rsidRPr="009D1EA2" w:rsidRDefault="00EA4A53">
      <w:pPr>
        <w:pStyle w:val="EndnoteText"/>
        <w:tabs>
          <w:tab w:val="left" w:pos="-720"/>
        </w:tabs>
        <w:suppressAutoHyphens/>
        <w:rPr>
          <w:rFonts w:ascii="Times New Roman" w:hAnsi="Times New Roman"/>
          <w:b/>
          <w:bCs/>
          <w:spacing w:val="-3"/>
          <w:sz w:val="22"/>
          <w:szCs w:val="22"/>
          <w:lang w:val="en-US"/>
        </w:rPr>
      </w:pPr>
      <w:r>
        <w:rPr>
          <w:rFonts w:ascii="Times New Roman" w:hAnsi="Times New Roman"/>
          <w:b/>
          <w:bCs/>
          <w:spacing w:val="-3"/>
          <w:sz w:val="22"/>
          <w:szCs w:val="22"/>
          <w:lang w:val="en-US"/>
        </w:rPr>
        <w:tab/>
        <w:t xml:space="preserve">ELECTRONIC </w:t>
      </w:r>
      <w:r w:rsidR="00F45E9E" w:rsidRPr="00B41A90">
        <w:rPr>
          <w:rFonts w:ascii="Times New Roman" w:hAnsi="Times New Roman"/>
          <w:b/>
          <w:bCs/>
          <w:spacing w:val="-3"/>
          <w:sz w:val="22"/>
          <w:szCs w:val="22"/>
        </w:rPr>
        <w:t>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260"/>
        <w:gridCol w:w="2970"/>
      </w:tblGrid>
      <w:tr w:rsidR="004253EC" w14:paraId="628AF6CD" w14:textId="77777777" w:rsidTr="00EA4A53">
        <w:trPr>
          <w:jc w:val="center"/>
        </w:trPr>
        <w:tc>
          <w:tcPr>
            <w:tcW w:w="4608" w:type="dxa"/>
            <w:tcBorders>
              <w:bottom w:val="single" w:sz="4" w:space="0" w:color="auto"/>
            </w:tcBorders>
          </w:tcPr>
          <w:p w14:paraId="491830EA" w14:textId="77777777"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8"/>
                  <w:enabled/>
                  <w:calcOnExit w:val="0"/>
                  <w:textInput/>
                </w:ffData>
              </w:fldChar>
            </w:r>
            <w:bookmarkStart w:id="28" w:name="Text8"/>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28"/>
          </w:p>
        </w:tc>
        <w:tc>
          <w:tcPr>
            <w:tcW w:w="1260" w:type="dxa"/>
          </w:tcPr>
          <w:p w14:paraId="40196410" w14:textId="77777777"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14:paraId="29209899" w14:textId="77777777"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0"/>
                  <w:enabled/>
                  <w:calcOnExit w:val="0"/>
                  <w:textInput/>
                </w:ffData>
              </w:fldChar>
            </w:r>
            <w:bookmarkStart w:id="29" w:name="Text10"/>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29"/>
          </w:p>
        </w:tc>
      </w:tr>
      <w:tr w:rsidR="004253EC" w14:paraId="49D28A83" w14:textId="77777777" w:rsidTr="00EA4A53">
        <w:trPr>
          <w:jc w:val="center"/>
        </w:trPr>
        <w:tc>
          <w:tcPr>
            <w:tcW w:w="4608" w:type="dxa"/>
            <w:tcBorders>
              <w:top w:val="single" w:sz="4" w:space="0" w:color="auto"/>
            </w:tcBorders>
          </w:tcPr>
          <w:p w14:paraId="082B12C8" w14:textId="77777777"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Executive Director</w:t>
            </w:r>
          </w:p>
        </w:tc>
        <w:tc>
          <w:tcPr>
            <w:tcW w:w="1260" w:type="dxa"/>
          </w:tcPr>
          <w:p w14:paraId="777C433E" w14:textId="77777777"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14:paraId="752C9163" w14:textId="77777777"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r w:rsidR="004253EC" w14:paraId="27B6742B" w14:textId="77777777" w:rsidTr="00EA4A53">
        <w:trPr>
          <w:jc w:val="center"/>
        </w:trPr>
        <w:tc>
          <w:tcPr>
            <w:tcW w:w="4608" w:type="dxa"/>
          </w:tcPr>
          <w:p w14:paraId="2D188DB2" w14:textId="77777777" w:rsidR="004253EC" w:rsidRDefault="004253EC" w:rsidP="00086FD3">
            <w:pPr>
              <w:pStyle w:val="EndnoteText"/>
              <w:tabs>
                <w:tab w:val="left" w:pos="-720"/>
              </w:tabs>
              <w:suppressAutoHyphens/>
              <w:rPr>
                <w:rFonts w:ascii="Times New Roman" w:hAnsi="Times New Roman"/>
                <w:spacing w:val="-3"/>
                <w:lang w:val="en-US"/>
              </w:rPr>
            </w:pPr>
          </w:p>
        </w:tc>
        <w:tc>
          <w:tcPr>
            <w:tcW w:w="1260" w:type="dxa"/>
          </w:tcPr>
          <w:p w14:paraId="2200B1CB" w14:textId="77777777" w:rsidR="004253EC" w:rsidRDefault="004253EC" w:rsidP="00086FD3">
            <w:pPr>
              <w:pStyle w:val="EndnoteText"/>
              <w:tabs>
                <w:tab w:val="left" w:pos="-720"/>
              </w:tabs>
              <w:suppressAutoHyphens/>
              <w:rPr>
                <w:rFonts w:ascii="Times New Roman" w:hAnsi="Times New Roman"/>
                <w:spacing w:val="-3"/>
                <w:lang w:val="en-US"/>
              </w:rPr>
            </w:pPr>
          </w:p>
        </w:tc>
        <w:tc>
          <w:tcPr>
            <w:tcW w:w="2970" w:type="dxa"/>
          </w:tcPr>
          <w:p w14:paraId="0FB18134" w14:textId="77777777" w:rsidR="004253EC" w:rsidRDefault="004253EC" w:rsidP="00086FD3">
            <w:pPr>
              <w:pStyle w:val="EndnoteText"/>
              <w:tabs>
                <w:tab w:val="left" w:pos="-720"/>
              </w:tabs>
              <w:suppressAutoHyphens/>
              <w:rPr>
                <w:rFonts w:ascii="Times New Roman" w:hAnsi="Times New Roman"/>
                <w:spacing w:val="-3"/>
                <w:lang w:val="en-US"/>
              </w:rPr>
            </w:pPr>
          </w:p>
        </w:tc>
      </w:tr>
      <w:tr w:rsidR="004253EC" w14:paraId="67AE2F93" w14:textId="77777777" w:rsidTr="00EA4A53">
        <w:trPr>
          <w:jc w:val="center"/>
        </w:trPr>
        <w:tc>
          <w:tcPr>
            <w:tcW w:w="4608" w:type="dxa"/>
            <w:tcBorders>
              <w:bottom w:val="single" w:sz="4" w:space="0" w:color="auto"/>
            </w:tcBorders>
          </w:tcPr>
          <w:p w14:paraId="1D936C04" w14:textId="77777777"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9"/>
                  <w:enabled/>
                  <w:calcOnExit w:val="0"/>
                  <w:textInput/>
                </w:ffData>
              </w:fldChar>
            </w:r>
            <w:bookmarkStart w:id="30" w:name="Text9"/>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30"/>
          </w:p>
        </w:tc>
        <w:tc>
          <w:tcPr>
            <w:tcW w:w="1260" w:type="dxa"/>
          </w:tcPr>
          <w:p w14:paraId="3BA3997D" w14:textId="77777777"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14:paraId="0E44278E" w14:textId="77777777"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1"/>
                  <w:enabled/>
                  <w:calcOnExit w:val="0"/>
                  <w:textInput/>
                </w:ffData>
              </w:fldChar>
            </w:r>
            <w:bookmarkStart w:id="31" w:name="Text11"/>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31"/>
          </w:p>
        </w:tc>
      </w:tr>
      <w:tr w:rsidR="004253EC" w14:paraId="6A9CA99F" w14:textId="77777777" w:rsidTr="00EA4A53">
        <w:trPr>
          <w:jc w:val="center"/>
        </w:trPr>
        <w:tc>
          <w:tcPr>
            <w:tcW w:w="4608" w:type="dxa"/>
            <w:tcBorders>
              <w:top w:val="single" w:sz="4" w:space="0" w:color="auto"/>
            </w:tcBorders>
          </w:tcPr>
          <w:p w14:paraId="20641510" w14:textId="77777777"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Director/Coordinator of Education/Special Education</w:t>
            </w:r>
          </w:p>
        </w:tc>
        <w:tc>
          <w:tcPr>
            <w:tcW w:w="1260" w:type="dxa"/>
          </w:tcPr>
          <w:p w14:paraId="3A88C78D" w14:textId="77777777"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14:paraId="2C5C43AA" w14:textId="77777777"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bl>
    <w:p w14:paraId="172422F0" w14:textId="77777777" w:rsidR="00F45E9E" w:rsidRPr="001253B9" w:rsidRDefault="00F45E9E" w:rsidP="00CB4E8E">
      <w:pPr>
        <w:pStyle w:val="EndnoteText"/>
        <w:tabs>
          <w:tab w:val="left" w:pos="-720"/>
        </w:tabs>
        <w:suppressAutoHyphens/>
        <w:rPr>
          <w:rFonts w:ascii="Times New Roman" w:hAnsi="Times New Roman"/>
          <w:spacing w:val="-3"/>
          <w:lang w:val="en-US"/>
        </w:rPr>
      </w:pPr>
    </w:p>
    <w:sectPr w:rsidR="00F45E9E" w:rsidRPr="001253B9" w:rsidSect="00C54D5B">
      <w:footerReference w:type="default" r:id="rId23"/>
      <w:pgSz w:w="12240" w:h="15840" w:code="1"/>
      <w:pgMar w:top="1008" w:right="864" w:bottom="720"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FAA5" w14:textId="77777777" w:rsidR="007506DD" w:rsidRDefault="007506DD">
      <w:r>
        <w:separator/>
      </w:r>
    </w:p>
  </w:endnote>
  <w:endnote w:type="continuationSeparator" w:id="0">
    <w:p w14:paraId="30C4B12F" w14:textId="77777777" w:rsidR="007506DD" w:rsidRDefault="0075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B181" w14:textId="77777777" w:rsidR="007506DD" w:rsidRDefault="00750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D3D1" w14:textId="26E9AE17" w:rsidR="007506DD" w:rsidRPr="00FE1303" w:rsidRDefault="007506DD" w:rsidP="00FB5E79">
    <w:pPr>
      <w:tabs>
        <w:tab w:val="right" w:pos="10530"/>
      </w:tabs>
      <w:rPr>
        <w:i/>
        <w:sz w:val="16"/>
      </w:rPr>
    </w:pPr>
    <w:r>
      <w:rPr>
        <w:i/>
        <w:iCs/>
        <w:sz w:val="16"/>
        <w:szCs w:val="18"/>
      </w:rPr>
      <w:t xml:space="preserve">2022 – 2023 Bureau of Special Education Support </w:t>
    </w:r>
    <w:r w:rsidRPr="00FE1303">
      <w:rPr>
        <w:i/>
        <w:iCs/>
        <w:sz w:val="16"/>
        <w:szCs w:val="18"/>
      </w:rPr>
      <w:t>Application for Approval of Private Prov</w:t>
    </w:r>
    <w:r>
      <w:rPr>
        <w:i/>
        <w:iCs/>
        <w:sz w:val="16"/>
        <w:szCs w:val="18"/>
      </w:rPr>
      <w:t>ider Special Education Programs</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07142C">
      <w:rPr>
        <w:i/>
        <w:noProof/>
        <w:sz w:val="16"/>
      </w:rPr>
      <w:t>11</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07142C">
      <w:rPr>
        <w:i/>
        <w:noProof/>
        <w:sz w:val="16"/>
      </w:rPr>
      <w:t>19</w:t>
    </w:r>
    <w:r w:rsidRPr="00FE1303">
      <w:rP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C78C" w14:textId="5AFD0AA1" w:rsidR="007506DD" w:rsidRPr="000B3681" w:rsidRDefault="007506DD" w:rsidP="000B3681">
    <w:pPr>
      <w:tabs>
        <w:tab w:val="right" w:pos="10530"/>
      </w:tabs>
      <w:rPr>
        <w:i/>
        <w:sz w:val="16"/>
      </w:rPr>
    </w:pPr>
    <w:r>
      <w:rPr>
        <w:i/>
        <w:iCs/>
        <w:sz w:val="16"/>
        <w:szCs w:val="18"/>
      </w:rPr>
      <w:t>2022 – 2023 Bureau of Special Education Support</w:t>
    </w:r>
    <w:r w:rsidRPr="00FE1303">
      <w:rPr>
        <w:i/>
        <w:iCs/>
        <w:sz w:val="16"/>
        <w:szCs w:val="18"/>
      </w:rPr>
      <w:t xml:space="preserve"> Application for Approval of Private Prov</w:t>
    </w:r>
    <w:r>
      <w:rPr>
        <w:i/>
        <w:iCs/>
        <w:sz w:val="16"/>
        <w:szCs w:val="18"/>
      </w:rPr>
      <w:t>ider Special Education Programs</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07142C">
      <w:rPr>
        <w:i/>
        <w:noProof/>
        <w:sz w:val="16"/>
      </w:rPr>
      <w:t>10</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07142C">
      <w:rPr>
        <w:i/>
        <w:noProof/>
        <w:sz w:val="16"/>
      </w:rPr>
      <w:t>19</w:t>
    </w:r>
    <w:r w:rsidRPr="00FE1303">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5A2" w14:textId="3A1501E4" w:rsidR="007506DD" w:rsidRPr="00F87D6E" w:rsidRDefault="007506DD" w:rsidP="00F87D6E">
    <w:pPr>
      <w:tabs>
        <w:tab w:val="right" w:pos="10530"/>
      </w:tabs>
      <w:rPr>
        <w:i/>
        <w:sz w:val="16"/>
      </w:rPr>
    </w:pPr>
    <w:r>
      <w:rPr>
        <w:i/>
        <w:iCs/>
        <w:sz w:val="16"/>
        <w:szCs w:val="18"/>
      </w:rPr>
      <w:t xml:space="preserve">2022 – 2023 Bureau of Special Education Support, </w:t>
    </w:r>
    <w:r w:rsidRPr="00FE1303">
      <w:rPr>
        <w:i/>
        <w:iCs/>
        <w:sz w:val="16"/>
        <w:szCs w:val="18"/>
      </w:rPr>
      <w:t>Application for Approval of Private Prov</w:t>
    </w:r>
    <w:r>
      <w:rPr>
        <w:i/>
        <w:iCs/>
        <w:sz w:val="16"/>
        <w:szCs w:val="18"/>
      </w:rPr>
      <w:t>ider Special Education Programs</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07142C">
      <w:rPr>
        <w:i/>
        <w:noProof/>
        <w:sz w:val="16"/>
      </w:rPr>
      <w:t>16</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07142C">
      <w:rPr>
        <w:i/>
        <w:noProof/>
        <w:sz w:val="16"/>
      </w:rPr>
      <w:t>19</w:t>
    </w:r>
    <w:r w:rsidRPr="00FE1303">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A4EC" w14:textId="77777777" w:rsidR="007506DD" w:rsidRDefault="007506DD">
      <w:r>
        <w:separator/>
      </w:r>
    </w:p>
  </w:footnote>
  <w:footnote w:type="continuationSeparator" w:id="0">
    <w:p w14:paraId="31A2C1A6" w14:textId="77777777" w:rsidR="007506DD" w:rsidRDefault="0075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6325" w14:textId="77777777" w:rsidR="007506DD" w:rsidRDefault="00750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AC9D" w14:textId="77777777" w:rsidR="007506DD" w:rsidRDefault="00750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9820" w14:textId="77777777" w:rsidR="007506DD" w:rsidRDefault="0075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02"/>
    <w:multiLevelType w:val="hybridMultilevel"/>
    <w:tmpl w:val="319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7A9C"/>
    <w:multiLevelType w:val="hybridMultilevel"/>
    <w:tmpl w:val="30DE0A2C"/>
    <w:lvl w:ilvl="0" w:tplc="08366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CC0"/>
    <w:multiLevelType w:val="hybridMultilevel"/>
    <w:tmpl w:val="C4FEEF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A0263"/>
    <w:multiLevelType w:val="hybridMultilevel"/>
    <w:tmpl w:val="796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3B73"/>
    <w:multiLevelType w:val="hybridMultilevel"/>
    <w:tmpl w:val="F1D03D08"/>
    <w:lvl w:ilvl="0" w:tplc="E530FB88">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D5A5CF9"/>
    <w:multiLevelType w:val="hybridMultilevel"/>
    <w:tmpl w:val="F896392C"/>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B687A"/>
    <w:multiLevelType w:val="hybridMultilevel"/>
    <w:tmpl w:val="E99EF1A8"/>
    <w:lvl w:ilvl="0" w:tplc="5B566610">
      <w:start w:val="2"/>
      <w:numFmt w:val="decimal"/>
      <w:lvlText w:val="%1."/>
      <w:lvlJc w:val="left"/>
      <w:pPr>
        <w:tabs>
          <w:tab w:val="num" w:pos="450"/>
        </w:tabs>
        <w:ind w:left="450" w:hanging="360"/>
      </w:pPr>
      <w:rPr>
        <w:rFonts w:hint="default"/>
        <w:b w:val="0"/>
      </w:rPr>
    </w:lvl>
    <w:lvl w:ilvl="1" w:tplc="7716267C">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136731F"/>
    <w:multiLevelType w:val="hybridMultilevel"/>
    <w:tmpl w:val="679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449E"/>
    <w:multiLevelType w:val="hybridMultilevel"/>
    <w:tmpl w:val="47B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E3E47"/>
    <w:multiLevelType w:val="hybridMultilevel"/>
    <w:tmpl w:val="FAAA0D44"/>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F5857"/>
    <w:multiLevelType w:val="hybridMultilevel"/>
    <w:tmpl w:val="98C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01BF"/>
    <w:multiLevelType w:val="hybridMultilevel"/>
    <w:tmpl w:val="3D22A18E"/>
    <w:lvl w:ilvl="0" w:tplc="CF847CBA">
      <w:start w:val="1"/>
      <w:numFmt w:val="lowerRoman"/>
      <w:lvlText w:val="%1."/>
      <w:lvlJc w:val="right"/>
      <w:pPr>
        <w:ind w:left="25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C4980"/>
    <w:multiLevelType w:val="hybridMultilevel"/>
    <w:tmpl w:val="DD7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7FE"/>
    <w:multiLevelType w:val="hybridMultilevel"/>
    <w:tmpl w:val="CF0A6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15:restartNumberingAfterBreak="0">
    <w:nsid w:val="299B5725"/>
    <w:multiLevelType w:val="hybridMultilevel"/>
    <w:tmpl w:val="BBFC5980"/>
    <w:lvl w:ilvl="0" w:tplc="D578F5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2C9E"/>
    <w:multiLevelType w:val="hybridMultilevel"/>
    <w:tmpl w:val="BEBE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630CA"/>
    <w:multiLevelType w:val="hybridMultilevel"/>
    <w:tmpl w:val="FAE00A3A"/>
    <w:lvl w:ilvl="0" w:tplc="D578F5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F7837"/>
    <w:multiLevelType w:val="hybridMultilevel"/>
    <w:tmpl w:val="5554CA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3087405"/>
    <w:multiLevelType w:val="hybridMultilevel"/>
    <w:tmpl w:val="48D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E266B"/>
    <w:multiLevelType w:val="hybridMultilevel"/>
    <w:tmpl w:val="27A4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C7EE2"/>
    <w:multiLevelType w:val="hybridMultilevel"/>
    <w:tmpl w:val="1412675C"/>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CE7D45"/>
    <w:multiLevelType w:val="hybridMultilevel"/>
    <w:tmpl w:val="447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41094"/>
    <w:multiLevelType w:val="hybridMultilevel"/>
    <w:tmpl w:val="3C9489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1C5841"/>
    <w:multiLevelType w:val="hybridMultilevel"/>
    <w:tmpl w:val="F7DEA1CC"/>
    <w:lvl w:ilvl="0" w:tplc="D578F5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913E8"/>
    <w:multiLevelType w:val="hybridMultilevel"/>
    <w:tmpl w:val="AF5CE75E"/>
    <w:lvl w:ilvl="0" w:tplc="098A69F2">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54E63554"/>
    <w:multiLevelType w:val="hybridMultilevel"/>
    <w:tmpl w:val="36DAA7FA"/>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B2DE4"/>
    <w:multiLevelType w:val="hybridMultilevel"/>
    <w:tmpl w:val="646AA194"/>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05E05"/>
    <w:multiLevelType w:val="hybridMultilevel"/>
    <w:tmpl w:val="3C5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511B5"/>
    <w:multiLevelType w:val="hybridMultilevel"/>
    <w:tmpl w:val="E99A7C0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572BC"/>
    <w:multiLevelType w:val="hybridMultilevel"/>
    <w:tmpl w:val="2354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D1AFE"/>
    <w:multiLevelType w:val="hybridMultilevel"/>
    <w:tmpl w:val="86F615D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C7943"/>
    <w:multiLevelType w:val="hybridMultilevel"/>
    <w:tmpl w:val="8D06AF6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BFE7807"/>
    <w:multiLevelType w:val="hybridMultilevel"/>
    <w:tmpl w:val="6F1AB2BE"/>
    <w:lvl w:ilvl="0" w:tplc="BE1A8276">
      <w:start w:val="1"/>
      <w:numFmt w:val="decimal"/>
      <w:lvlText w:val="%1."/>
      <w:lvlJc w:val="left"/>
      <w:pPr>
        <w:ind w:left="1080" w:hanging="360"/>
      </w:pPr>
      <w:rPr>
        <w:b/>
      </w:rPr>
    </w:lvl>
    <w:lvl w:ilvl="1" w:tplc="497EE1FE">
      <w:start w:val="1"/>
      <w:numFmt w:val="lowerLetter"/>
      <w:lvlText w:val="(%2)"/>
      <w:lvlJc w:val="left"/>
      <w:pPr>
        <w:ind w:left="1800" w:hanging="360"/>
      </w:pPr>
      <w:rPr>
        <w:rFonts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CD0569"/>
    <w:multiLevelType w:val="hybridMultilevel"/>
    <w:tmpl w:val="8A48968C"/>
    <w:lvl w:ilvl="0" w:tplc="EFF674F8">
      <w:start w:val="1"/>
      <w:numFmt w:val="decimal"/>
      <w:lvlText w:val="%1."/>
      <w:lvlJc w:val="left"/>
      <w:pPr>
        <w:tabs>
          <w:tab w:val="num" w:pos="864"/>
        </w:tabs>
        <w:ind w:left="864" w:hanging="432"/>
      </w:pPr>
      <w:rPr>
        <w:rFonts w:cs="Times New Roman" w:hint="default"/>
      </w:rPr>
    </w:lvl>
    <w:lvl w:ilvl="1" w:tplc="CA0841F8">
      <w:start w:val="4"/>
      <w:numFmt w:val="decimal"/>
      <w:lvlText w:val="%2."/>
      <w:lvlJc w:val="left"/>
      <w:pPr>
        <w:tabs>
          <w:tab w:val="num" w:pos="1944"/>
        </w:tabs>
        <w:ind w:left="1944" w:hanging="432"/>
      </w:pPr>
      <w:rPr>
        <w:rFonts w:cs="Times New Roman" w:hint="default"/>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34" w15:restartNumberingAfterBreak="0">
    <w:nsid w:val="63714098"/>
    <w:multiLevelType w:val="hybridMultilevel"/>
    <w:tmpl w:val="B0E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B71C6"/>
    <w:multiLevelType w:val="hybridMultilevel"/>
    <w:tmpl w:val="F13C3A9C"/>
    <w:lvl w:ilvl="0" w:tplc="4E3E29D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C3C52"/>
    <w:multiLevelType w:val="hybridMultilevel"/>
    <w:tmpl w:val="544661CC"/>
    <w:lvl w:ilvl="0" w:tplc="9A427C54">
      <w:start w:val="1"/>
      <w:numFmt w:val="lowerLetter"/>
      <w:lvlText w:val="(%1)"/>
      <w:lvlJc w:val="left"/>
      <w:pPr>
        <w:tabs>
          <w:tab w:val="num" w:pos="3240"/>
        </w:tabs>
        <w:ind w:left="3240" w:hanging="360"/>
      </w:pPr>
      <w:rPr>
        <w:rFonts w:hint="default"/>
      </w:rPr>
    </w:lvl>
    <w:lvl w:ilvl="1" w:tplc="A70E56C0">
      <w:start w:val="2"/>
      <w:numFmt w:val="upperRoman"/>
      <w:lvlText w:val="%2."/>
      <w:lvlJc w:val="left"/>
      <w:pPr>
        <w:tabs>
          <w:tab w:val="num" w:pos="2880"/>
        </w:tabs>
        <w:ind w:left="2880" w:hanging="720"/>
      </w:pPr>
      <w:rPr>
        <w:rFonts w:hint="default"/>
      </w:rPr>
    </w:lvl>
    <w:lvl w:ilvl="2" w:tplc="32ECFD1C">
      <w:start w:val="1"/>
      <w:numFmt w:val="decimal"/>
      <w:lvlText w:val="%3."/>
      <w:lvlJc w:val="left"/>
      <w:pPr>
        <w:tabs>
          <w:tab w:val="num" w:pos="3780"/>
        </w:tabs>
        <w:ind w:left="3780" w:hanging="720"/>
      </w:pPr>
      <w:rPr>
        <w:rFonts w:hint="default"/>
      </w:rPr>
    </w:lvl>
    <w:lvl w:ilvl="3" w:tplc="2F8690EC">
      <w:start w:val="1"/>
      <w:numFmt w:val="bullet"/>
      <w:lvlText w:val=""/>
      <w:lvlJc w:val="left"/>
      <w:pPr>
        <w:tabs>
          <w:tab w:val="num" w:pos="4320"/>
        </w:tabs>
        <w:ind w:left="4320" w:hanging="72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E2728B9"/>
    <w:multiLevelType w:val="hybridMultilevel"/>
    <w:tmpl w:val="04B4D4D8"/>
    <w:lvl w:ilvl="0" w:tplc="EFF674F8">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06A571C"/>
    <w:multiLevelType w:val="hybridMultilevel"/>
    <w:tmpl w:val="21EE2024"/>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6C4191"/>
    <w:multiLevelType w:val="hybridMultilevel"/>
    <w:tmpl w:val="579C5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2430E"/>
    <w:multiLevelType w:val="hybridMultilevel"/>
    <w:tmpl w:val="6B9CB6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DD1190A"/>
    <w:multiLevelType w:val="hybridMultilevel"/>
    <w:tmpl w:val="CDC22C0E"/>
    <w:lvl w:ilvl="0" w:tplc="E530FB88">
      <w:start w:val="1"/>
      <w:numFmt w:val="bullet"/>
      <w:lvlText w:val=""/>
      <w:lvlJc w:val="left"/>
      <w:pPr>
        <w:tabs>
          <w:tab w:val="num" w:pos="1800"/>
        </w:tabs>
        <w:ind w:left="1800" w:hanging="360"/>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CC0485"/>
    <w:multiLevelType w:val="hybridMultilevel"/>
    <w:tmpl w:val="3BDE2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
  </w:num>
  <w:num w:numId="5">
    <w:abstractNumId w:val="6"/>
  </w:num>
  <w:num w:numId="6">
    <w:abstractNumId w:val="26"/>
  </w:num>
  <w:num w:numId="7">
    <w:abstractNumId w:val="36"/>
  </w:num>
  <w:num w:numId="8">
    <w:abstractNumId w:val="41"/>
  </w:num>
  <w:num w:numId="9">
    <w:abstractNumId w:val="1"/>
  </w:num>
  <w:num w:numId="10">
    <w:abstractNumId w:val="35"/>
  </w:num>
  <w:num w:numId="11">
    <w:abstractNumId w:val="22"/>
  </w:num>
  <w:num w:numId="12">
    <w:abstractNumId w:val="37"/>
  </w:num>
  <w:num w:numId="13">
    <w:abstractNumId w:val="42"/>
  </w:num>
  <w:num w:numId="14">
    <w:abstractNumId w:val="2"/>
  </w:num>
  <w:num w:numId="15">
    <w:abstractNumId w:val="17"/>
  </w:num>
  <w:num w:numId="16">
    <w:abstractNumId w:val="30"/>
  </w:num>
  <w:num w:numId="17">
    <w:abstractNumId w:val="5"/>
  </w:num>
  <w:num w:numId="18">
    <w:abstractNumId w:val="38"/>
  </w:num>
  <w:num w:numId="19">
    <w:abstractNumId w:val="20"/>
  </w:num>
  <w:num w:numId="20">
    <w:abstractNumId w:val="28"/>
  </w:num>
  <w:num w:numId="21">
    <w:abstractNumId w:val="0"/>
  </w:num>
  <w:num w:numId="22">
    <w:abstractNumId w:val="31"/>
  </w:num>
  <w:num w:numId="23">
    <w:abstractNumId w:val="13"/>
  </w:num>
  <w:num w:numId="24">
    <w:abstractNumId w:val="19"/>
  </w:num>
  <w:num w:numId="25">
    <w:abstractNumId w:val="32"/>
  </w:num>
  <w:num w:numId="26">
    <w:abstractNumId w:val="25"/>
  </w:num>
  <w:num w:numId="27">
    <w:abstractNumId w:val="9"/>
  </w:num>
  <w:num w:numId="28">
    <w:abstractNumId w:val="24"/>
  </w:num>
  <w:num w:numId="29">
    <w:abstractNumId w:val="3"/>
  </w:num>
  <w:num w:numId="30">
    <w:abstractNumId w:val="39"/>
  </w:num>
  <w:num w:numId="31">
    <w:abstractNumId w:val="8"/>
  </w:num>
  <w:num w:numId="32">
    <w:abstractNumId w:val="11"/>
  </w:num>
  <w:num w:numId="33">
    <w:abstractNumId w:val="21"/>
  </w:num>
  <w:num w:numId="34">
    <w:abstractNumId w:val="15"/>
  </w:num>
  <w:num w:numId="35">
    <w:abstractNumId w:val="7"/>
  </w:num>
  <w:num w:numId="36">
    <w:abstractNumId w:val="29"/>
  </w:num>
  <w:num w:numId="37">
    <w:abstractNumId w:val="10"/>
  </w:num>
  <w:num w:numId="38">
    <w:abstractNumId w:val="27"/>
  </w:num>
  <w:num w:numId="39">
    <w:abstractNumId w:val="12"/>
  </w:num>
  <w:num w:numId="40">
    <w:abstractNumId w:val="40"/>
  </w:num>
  <w:num w:numId="41">
    <w:abstractNumId w:val="18"/>
  </w:num>
  <w:num w:numId="42">
    <w:abstractNumId w:val="23"/>
  </w:num>
  <w:num w:numId="43">
    <w:abstractNumId w:val="16"/>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cumentProtection w:edit="forms" w:enforcement="0"/>
  <w:defaultTabStop w:val="720"/>
  <w:doNotHyphenateCaps/>
  <w:drawingGridHorizontalSpacing w:val="10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E"/>
    <w:rsid w:val="0000183C"/>
    <w:rsid w:val="000043A6"/>
    <w:rsid w:val="000115A1"/>
    <w:rsid w:val="00013344"/>
    <w:rsid w:val="00013C68"/>
    <w:rsid w:val="00016AAD"/>
    <w:rsid w:val="00017B8A"/>
    <w:rsid w:val="000212BD"/>
    <w:rsid w:val="000237AE"/>
    <w:rsid w:val="00025F4F"/>
    <w:rsid w:val="00031AA7"/>
    <w:rsid w:val="00031D6B"/>
    <w:rsid w:val="0003265B"/>
    <w:rsid w:val="000360A9"/>
    <w:rsid w:val="00037D38"/>
    <w:rsid w:val="00043F03"/>
    <w:rsid w:val="00044458"/>
    <w:rsid w:val="0004630F"/>
    <w:rsid w:val="00046DBE"/>
    <w:rsid w:val="00052AAB"/>
    <w:rsid w:val="000550EF"/>
    <w:rsid w:val="00055594"/>
    <w:rsid w:val="00067C10"/>
    <w:rsid w:val="0007142C"/>
    <w:rsid w:val="00071A87"/>
    <w:rsid w:val="00071B51"/>
    <w:rsid w:val="00072645"/>
    <w:rsid w:val="00072B7F"/>
    <w:rsid w:val="00073242"/>
    <w:rsid w:val="000732A7"/>
    <w:rsid w:val="00076927"/>
    <w:rsid w:val="000770C7"/>
    <w:rsid w:val="00084E89"/>
    <w:rsid w:val="0008526F"/>
    <w:rsid w:val="00085BD7"/>
    <w:rsid w:val="00086FD3"/>
    <w:rsid w:val="000874BD"/>
    <w:rsid w:val="0009219D"/>
    <w:rsid w:val="000937B1"/>
    <w:rsid w:val="000938FB"/>
    <w:rsid w:val="000A2470"/>
    <w:rsid w:val="000A7872"/>
    <w:rsid w:val="000A7FE3"/>
    <w:rsid w:val="000B2A60"/>
    <w:rsid w:val="000B3681"/>
    <w:rsid w:val="000B3760"/>
    <w:rsid w:val="000B37AD"/>
    <w:rsid w:val="000B63AA"/>
    <w:rsid w:val="000C33DB"/>
    <w:rsid w:val="000C7918"/>
    <w:rsid w:val="000D0F0D"/>
    <w:rsid w:val="000D299D"/>
    <w:rsid w:val="000D2F85"/>
    <w:rsid w:val="000D677A"/>
    <w:rsid w:val="000D6B19"/>
    <w:rsid w:val="000E115B"/>
    <w:rsid w:val="000E21B2"/>
    <w:rsid w:val="000E32D1"/>
    <w:rsid w:val="000E44AB"/>
    <w:rsid w:val="000E7ED4"/>
    <w:rsid w:val="000F1826"/>
    <w:rsid w:val="000F3831"/>
    <w:rsid w:val="000F4425"/>
    <w:rsid w:val="000F51A4"/>
    <w:rsid w:val="000F56B6"/>
    <w:rsid w:val="000F64D3"/>
    <w:rsid w:val="000F6737"/>
    <w:rsid w:val="00100C6A"/>
    <w:rsid w:val="00102892"/>
    <w:rsid w:val="0010386D"/>
    <w:rsid w:val="001055FB"/>
    <w:rsid w:val="00111F61"/>
    <w:rsid w:val="00115074"/>
    <w:rsid w:val="00115F1D"/>
    <w:rsid w:val="001170AB"/>
    <w:rsid w:val="00117854"/>
    <w:rsid w:val="001226D8"/>
    <w:rsid w:val="00122BCD"/>
    <w:rsid w:val="0012395F"/>
    <w:rsid w:val="001253B9"/>
    <w:rsid w:val="0013049B"/>
    <w:rsid w:val="0013217B"/>
    <w:rsid w:val="00132ECC"/>
    <w:rsid w:val="0013331A"/>
    <w:rsid w:val="00136D7D"/>
    <w:rsid w:val="00140E3B"/>
    <w:rsid w:val="00141029"/>
    <w:rsid w:val="001455DA"/>
    <w:rsid w:val="00150803"/>
    <w:rsid w:val="0015219C"/>
    <w:rsid w:val="00152AC8"/>
    <w:rsid w:val="00157502"/>
    <w:rsid w:val="001631B0"/>
    <w:rsid w:val="00165BAC"/>
    <w:rsid w:val="00166E68"/>
    <w:rsid w:val="00174446"/>
    <w:rsid w:val="0017639A"/>
    <w:rsid w:val="001804F7"/>
    <w:rsid w:val="00182D91"/>
    <w:rsid w:val="00186C84"/>
    <w:rsid w:val="00193A92"/>
    <w:rsid w:val="00195044"/>
    <w:rsid w:val="00197525"/>
    <w:rsid w:val="001A1B4B"/>
    <w:rsid w:val="001A261E"/>
    <w:rsid w:val="001A2793"/>
    <w:rsid w:val="001A5C59"/>
    <w:rsid w:val="001A618B"/>
    <w:rsid w:val="001A6D4D"/>
    <w:rsid w:val="001B4BCE"/>
    <w:rsid w:val="001B68FD"/>
    <w:rsid w:val="001B6DBE"/>
    <w:rsid w:val="001C419E"/>
    <w:rsid w:val="001C446E"/>
    <w:rsid w:val="001D0152"/>
    <w:rsid w:val="001D2702"/>
    <w:rsid w:val="001D2DA3"/>
    <w:rsid w:val="001D3E26"/>
    <w:rsid w:val="001D41C7"/>
    <w:rsid w:val="001D52DD"/>
    <w:rsid w:val="001E16E2"/>
    <w:rsid w:val="001E2A74"/>
    <w:rsid w:val="001E3DAB"/>
    <w:rsid w:val="001E54EA"/>
    <w:rsid w:val="001E6002"/>
    <w:rsid w:val="001E66DB"/>
    <w:rsid w:val="001E689C"/>
    <w:rsid w:val="001E6E0C"/>
    <w:rsid w:val="001E7717"/>
    <w:rsid w:val="001E7AB5"/>
    <w:rsid w:val="001F32F5"/>
    <w:rsid w:val="001F471E"/>
    <w:rsid w:val="00200138"/>
    <w:rsid w:val="0021222D"/>
    <w:rsid w:val="0021363A"/>
    <w:rsid w:val="00215426"/>
    <w:rsid w:val="0021571C"/>
    <w:rsid w:val="0021590D"/>
    <w:rsid w:val="002214F3"/>
    <w:rsid w:val="002257DC"/>
    <w:rsid w:val="00227FFC"/>
    <w:rsid w:val="002307E9"/>
    <w:rsid w:val="00231BE9"/>
    <w:rsid w:val="00232316"/>
    <w:rsid w:val="00240535"/>
    <w:rsid w:val="002413A6"/>
    <w:rsid w:val="00242840"/>
    <w:rsid w:val="0024444C"/>
    <w:rsid w:val="00245550"/>
    <w:rsid w:val="00245FAB"/>
    <w:rsid w:val="00246A3B"/>
    <w:rsid w:val="002530CC"/>
    <w:rsid w:val="0025632D"/>
    <w:rsid w:val="0025639E"/>
    <w:rsid w:val="00256613"/>
    <w:rsid w:val="00257EA2"/>
    <w:rsid w:val="00260134"/>
    <w:rsid w:val="00263259"/>
    <w:rsid w:val="00263449"/>
    <w:rsid w:val="00271BD4"/>
    <w:rsid w:val="00272483"/>
    <w:rsid w:val="00273679"/>
    <w:rsid w:val="00274FE0"/>
    <w:rsid w:val="002759CD"/>
    <w:rsid w:val="00280710"/>
    <w:rsid w:val="00280F3C"/>
    <w:rsid w:val="0028232A"/>
    <w:rsid w:val="00282F27"/>
    <w:rsid w:val="00283C8C"/>
    <w:rsid w:val="00286FC1"/>
    <w:rsid w:val="00287C10"/>
    <w:rsid w:val="002A4704"/>
    <w:rsid w:val="002A7B83"/>
    <w:rsid w:val="002A7DD9"/>
    <w:rsid w:val="002B0CA6"/>
    <w:rsid w:val="002B30BD"/>
    <w:rsid w:val="002B3439"/>
    <w:rsid w:val="002B3BAC"/>
    <w:rsid w:val="002C0B45"/>
    <w:rsid w:val="002C0C59"/>
    <w:rsid w:val="002C3DF8"/>
    <w:rsid w:val="002D0EA3"/>
    <w:rsid w:val="002D2BE9"/>
    <w:rsid w:val="002D6014"/>
    <w:rsid w:val="002E0578"/>
    <w:rsid w:val="002E6570"/>
    <w:rsid w:val="002F22CC"/>
    <w:rsid w:val="002F23A3"/>
    <w:rsid w:val="002F64B7"/>
    <w:rsid w:val="002F64D4"/>
    <w:rsid w:val="00300A68"/>
    <w:rsid w:val="00303908"/>
    <w:rsid w:val="0031015A"/>
    <w:rsid w:val="003114E4"/>
    <w:rsid w:val="00313BF1"/>
    <w:rsid w:val="003146B4"/>
    <w:rsid w:val="00320173"/>
    <w:rsid w:val="00321E1E"/>
    <w:rsid w:val="00323422"/>
    <w:rsid w:val="0032519F"/>
    <w:rsid w:val="00325980"/>
    <w:rsid w:val="00334F70"/>
    <w:rsid w:val="003351E7"/>
    <w:rsid w:val="0033608A"/>
    <w:rsid w:val="003376D0"/>
    <w:rsid w:val="0034274E"/>
    <w:rsid w:val="00344F84"/>
    <w:rsid w:val="003472D0"/>
    <w:rsid w:val="00352811"/>
    <w:rsid w:val="0035430C"/>
    <w:rsid w:val="00354433"/>
    <w:rsid w:val="003547D6"/>
    <w:rsid w:val="003573B1"/>
    <w:rsid w:val="003629E8"/>
    <w:rsid w:val="00363E5D"/>
    <w:rsid w:val="0036684D"/>
    <w:rsid w:val="00367473"/>
    <w:rsid w:val="00367B52"/>
    <w:rsid w:val="00371569"/>
    <w:rsid w:val="003720DE"/>
    <w:rsid w:val="003821D7"/>
    <w:rsid w:val="003824E6"/>
    <w:rsid w:val="00390BB8"/>
    <w:rsid w:val="00390CD5"/>
    <w:rsid w:val="00390EED"/>
    <w:rsid w:val="003A03E2"/>
    <w:rsid w:val="003A1CA8"/>
    <w:rsid w:val="003A2C32"/>
    <w:rsid w:val="003A4E91"/>
    <w:rsid w:val="003A7A44"/>
    <w:rsid w:val="003B0AF4"/>
    <w:rsid w:val="003B0FD0"/>
    <w:rsid w:val="003B3100"/>
    <w:rsid w:val="003B3BF1"/>
    <w:rsid w:val="003C3780"/>
    <w:rsid w:val="003C461A"/>
    <w:rsid w:val="003C64C9"/>
    <w:rsid w:val="003C7110"/>
    <w:rsid w:val="003C7E78"/>
    <w:rsid w:val="003D05E4"/>
    <w:rsid w:val="003D3516"/>
    <w:rsid w:val="003D36F3"/>
    <w:rsid w:val="003D4BD1"/>
    <w:rsid w:val="003D5086"/>
    <w:rsid w:val="003D6837"/>
    <w:rsid w:val="003D684B"/>
    <w:rsid w:val="003E3EE9"/>
    <w:rsid w:val="003E5183"/>
    <w:rsid w:val="003E5515"/>
    <w:rsid w:val="003E5BE9"/>
    <w:rsid w:val="003F404B"/>
    <w:rsid w:val="003F4287"/>
    <w:rsid w:val="003F4EEB"/>
    <w:rsid w:val="003F5BD0"/>
    <w:rsid w:val="00400671"/>
    <w:rsid w:val="00401479"/>
    <w:rsid w:val="00402A7D"/>
    <w:rsid w:val="00403C0A"/>
    <w:rsid w:val="00403CB9"/>
    <w:rsid w:val="00404651"/>
    <w:rsid w:val="00405833"/>
    <w:rsid w:val="00405850"/>
    <w:rsid w:val="00406530"/>
    <w:rsid w:val="00407982"/>
    <w:rsid w:val="00410552"/>
    <w:rsid w:val="004118AE"/>
    <w:rsid w:val="0041418F"/>
    <w:rsid w:val="004155BA"/>
    <w:rsid w:val="00416103"/>
    <w:rsid w:val="00416255"/>
    <w:rsid w:val="004216A8"/>
    <w:rsid w:val="0042305F"/>
    <w:rsid w:val="0042526D"/>
    <w:rsid w:val="004253EC"/>
    <w:rsid w:val="00426145"/>
    <w:rsid w:val="0043521D"/>
    <w:rsid w:val="004354F3"/>
    <w:rsid w:val="0043625C"/>
    <w:rsid w:val="004375A2"/>
    <w:rsid w:val="0044749E"/>
    <w:rsid w:val="00453DEB"/>
    <w:rsid w:val="00455A11"/>
    <w:rsid w:val="004611A8"/>
    <w:rsid w:val="0046218D"/>
    <w:rsid w:val="0046284F"/>
    <w:rsid w:val="00462AE7"/>
    <w:rsid w:val="00462E60"/>
    <w:rsid w:val="00462FDB"/>
    <w:rsid w:val="00466FD9"/>
    <w:rsid w:val="0047210F"/>
    <w:rsid w:val="0047231C"/>
    <w:rsid w:val="00474AAE"/>
    <w:rsid w:val="00476A34"/>
    <w:rsid w:val="004770C8"/>
    <w:rsid w:val="00480EEB"/>
    <w:rsid w:val="00481DD8"/>
    <w:rsid w:val="0048420E"/>
    <w:rsid w:val="0048516E"/>
    <w:rsid w:val="004866FE"/>
    <w:rsid w:val="00486BB2"/>
    <w:rsid w:val="00490376"/>
    <w:rsid w:val="00492BB2"/>
    <w:rsid w:val="00496AB4"/>
    <w:rsid w:val="00497817"/>
    <w:rsid w:val="004979E1"/>
    <w:rsid w:val="004A377B"/>
    <w:rsid w:val="004A4D58"/>
    <w:rsid w:val="004A60F5"/>
    <w:rsid w:val="004B25CA"/>
    <w:rsid w:val="004B4683"/>
    <w:rsid w:val="004B7C83"/>
    <w:rsid w:val="004C49C7"/>
    <w:rsid w:val="004C72A2"/>
    <w:rsid w:val="004D3AB9"/>
    <w:rsid w:val="004D3B74"/>
    <w:rsid w:val="004E304C"/>
    <w:rsid w:val="004E4F51"/>
    <w:rsid w:val="004F1368"/>
    <w:rsid w:val="004F2A4B"/>
    <w:rsid w:val="004F4568"/>
    <w:rsid w:val="004F7689"/>
    <w:rsid w:val="004F7F05"/>
    <w:rsid w:val="005022B1"/>
    <w:rsid w:val="00503481"/>
    <w:rsid w:val="00504A49"/>
    <w:rsid w:val="0051275D"/>
    <w:rsid w:val="00514466"/>
    <w:rsid w:val="0051529E"/>
    <w:rsid w:val="00517B84"/>
    <w:rsid w:val="00520EF0"/>
    <w:rsid w:val="0052155E"/>
    <w:rsid w:val="00524B9B"/>
    <w:rsid w:val="00527E45"/>
    <w:rsid w:val="00532A7C"/>
    <w:rsid w:val="00534176"/>
    <w:rsid w:val="005342EC"/>
    <w:rsid w:val="00535465"/>
    <w:rsid w:val="00536635"/>
    <w:rsid w:val="005379A4"/>
    <w:rsid w:val="00537CDC"/>
    <w:rsid w:val="00540739"/>
    <w:rsid w:val="00542394"/>
    <w:rsid w:val="00557909"/>
    <w:rsid w:val="00561C64"/>
    <w:rsid w:val="00571353"/>
    <w:rsid w:val="00571A34"/>
    <w:rsid w:val="005806D4"/>
    <w:rsid w:val="00581EFD"/>
    <w:rsid w:val="00582C2A"/>
    <w:rsid w:val="00584C01"/>
    <w:rsid w:val="0058545B"/>
    <w:rsid w:val="00585993"/>
    <w:rsid w:val="0059088E"/>
    <w:rsid w:val="005910EB"/>
    <w:rsid w:val="00591FC9"/>
    <w:rsid w:val="00593B3C"/>
    <w:rsid w:val="00596079"/>
    <w:rsid w:val="005977CA"/>
    <w:rsid w:val="005A01EB"/>
    <w:rsid w:val="005A0327"/>
    <w:rsid w:val="005A199D"/>
    <w:rsid w:val="005A1A05"/>
    <w:rsid w:val="005A307A"/>
    <w:rsid w:val="005A65A3"/>
    <w:rsid w:val="005A7579"/>
    <w:rsid w:val="005B18E8"/>
    <w:rsid w:val="005B2A78"/>
    <w:rsid w:val="005C022C"/>
    <w:rsid w:val="005C0236"/>
    <w:rsid w:val="005C47F1"/>
    <w:rsid w:val="005C58FB"/>
    <w:rsid w:val="005D25D5"/>
    <w:rsid w:val="005D29EE"/>
    <w:rsid w:val="005D3FEB"/>
    <w:rsid w:val="005D4AE6"/>
    <w:rsid w:val="005E2D74"/>
    <w:rsid w:val="005F2F00"/>
    <w:rsid w:val="005F30DB"/>
    <w:rsid w:val="005F3456"/>
    <w:rsid w:val="00602345"/>
    <w:rsid w:val="0060457E"/>
    <w:rsid w:val="006074C2"/>
    <w:rsid w:val="006130AF"/>
    <w:rsid w:val="006174B4"/>
    <w:rsid w:val="00623084"/>
    <w:rsid w:val="0062450E"/>
    <w:rsid w:val="00625E25"/>
    <w:rsid w:val="006263CF"/>
    <w:rsid w:val="00630650"/>
    <w:rsid w:val="006328D8"/>
    <w:rsid w:val="00632A89"/>
    <w:rsid w:val="00632E32"/>
    <w:rsid w:val="00633A2A"/>
    <w:rsid w:val="0063516D"/>
    <w:rsid w:val="00636AE5"/>
    <w:rsid w:val="00637AD5"/>
    <w:rsid w:val="00640CFC"/>
    <w:rsid w:val="00643550"/>
    <w:rsid w:val="006435AB"/>
    <w:rsid w:val="006460BA"/>
    <w:rsid w:val="00647FEB"/>
    <w:rsid w:val="00652400"/>
    <w:rsid w:val="00652C40"/>
    <w:rsid w:val="006534AF"/>
    <w:rsid w:val="00654D8C"/>
    <w:rsid w:val="0065757D"/>
    <w:rsid w:val="006616AD"/>
    <w:rsid w:val="00663145"/>
    <w:rsid w:val="00670C24"/>
    <w:rsid w:val="00672979"/>
    <w:rsid w:val="0067507E"/>
    <w:rsid w:val="006769B2"/>
    <w:rsid w:val="006772B5"/>
    <w:rsid w:val="00683372"/>
    <w:rsid w:val="006873C9"/>
    <w:rsid w:val="00690136"/>
    <w:rsid w:val="00690967"/>
    <w:rsid w:val="00690A35"/>
    <w:rsid w:val="00691ED6"/>
    <w:rsid w:val="00695988"/>
    <w:rsid w:val="00696DF9"/>
    <w:rsid w:val="006A351C"/>
    <w:rsid w:val="006A74A1"/>
    <w:rsid w:val="006B64FF"/>
    <w:rsid w:val="006B6D97"/>
    <w:rsid w:val="006C02B5"/>
    <w:rsid w:val="006C23CB"/>
    <w:rsid w:val="006C3532"/>
    <w:rsid w:val="006C6752"/>
    <w:rsid w:val="006C78DF"/>
    <w:rsid w:val="006D0212"/>
    <w:rsid w:val="006D319A"/>
    <w:rsid w:val="006D4B9F"/>
    <w:rsid w:val="006D5FFE"/>
    <w:rsid w:val="006D714D"/>
    <w:rsid w:val="006E2AD4"/>
    <w:rsid w:val="006E3B99"/>
    <w:rsid w:val="006E44F5"/>
    <w:rsid w:val="006E6F92"/>
    <w:rsid w:val="006E7140"/>
    <w:rsid w:val="006F0958"/>
    <w:rsid w:val="006F3CF6"/>
    <w:rsid w:val="006F7228"/>
    <w:rsid w:val="00704E8E"/>
    <w:rsid w:val="00705625"/>
    <w:rsid w:val="00705937"/>
    <w:rsid w:val="00711876"/>
    <w:rsid w:val="00713492"/>
    <w:rsid w:val="00713AD6"/>
    <w:rsid w:val="00713B6F"/>
    <w:rsid w:val="00713DC6"/>
    <w:rsid w:val="007172A9"/>
    <w:rsid w:val="007174C3"/>
    <w:rsid w:val="0071750A"/>
    <w:rsid w:val="00720051"/>
    <w:rsid w:val="00721FE3"/>
    <w:rsid w:val="00723B26"/>
    <w:rsid w:val="00724BBB"/>
    <w:rsid w:val="007309F0"/>
    <w:rsid w:val="00732A12"/>
    <w:rsid w:val="00734F68"/>
    <w:rsid w:val="0073773B"/>
    <w:rsid w:val="00740609"/>
    <w:rsid w:val="00741455"/>
    <w:rsid w:val="00742885"/>
    <w:rsid w:val="00743C2C"/>
    <w:rsid w:val="00743C4B"/>
    <w:rsid w:val="00744751"/>
    <w:rsid w:val="007469D9"/>
    <w:rsid w:val="00746E4B"/>
    <w:rsid w:val="007506DD"/>
    <w:rsid w:val="00751E51"/>
    <w:rsid w:val="00752EE4"/>
    <w:rsid w:val="007530F8"/>
    <w:rsid w:val="00755229"/>
    <w:rsid w:val="00761319"/>
    <w:rsid w:val="00762B25"/>
    <w:rsid w:val="00764B46"/>
    <w:rsid w:val="00765600"/>
    <w:rsid w:val="00766CF4"/>
    <w:rsid w:val="00767CBF"/>
    <w:rsid w:val="00772C2A"/>
    <w:rsid w:val="00776430"/>
    <w:rsid w:val="0078063D"/>
    <w:rsid w:val="00780FE4"/>
    <w:rsid w:val="007815AF"/>
    <w:rsid w:val="007816F4"/>
    <w:rsid w:val="00786EEF"/>
    <w:rsid w:val="00787869"/>
    <w:rsid w:val="00796CAB"/>
    <w:rsid w:val="00797144"/>
    <w:rsid w:val="007979AB"/>
    <w:rsid w:val="007A4FE8"/>
    <w:rsid w:val="007A6A1F"/>
    <w:rsid w:val="007B0D20"/>
    <w:rsid w:val="007B2230"/>
    <w:rsid w:val="007B239F"/>
    <w:rsid w:val="007B43A3"/>
    <w:rsid w:val="007B74CE"/>
    <w:rsid w:val="007B7F61"/>
    <w:rsid w:val="007C5C87"/>
    <w:rsid w:val="007D012E"/>
    <w:rsid w:val="007D0B61"/>
    <w:rsid w:val="007D42B4"/>
    <w:rsid w:val="007D4AEA"/>
    <w:rsid w:val="007D76BC"/>
    <w:rsid w:val="007E16EE"/>
    <w:rsid w:val="007E632D"/>
    <w:rsid w:val="007F5CD0"/>
    <w:rsid w:val="007F6434"/>
    <w:rsid w:val="007F67EA"/>
    <w:rsid w:val="00800658"/>
    <w:rsid w:val="008038A3"/>
    <w:rsid w:val="008042E8"/>
    <w:rsid w:val="00805E9D"/>
    <w:rsid w:val="00814DFD"/>
    <w:rsid w:val="00816C8B"/>
    <w:rsid w:val="00816F1C"/>
    <w:rsid w:val="008310D2"/>
    <w:rsid w:val="008317AB"/>
    <w:rsid w:val="00833DAE"/>
    <w:rsid w:val="0083541B"/>
    <w:rsid w:val="0084231F"/>
    <w:rsid w:val="00843A02"/>
    <w:rsid w:val="00852CFB"/>
    <w:rsid w:val="00856182"/>
    <w:rsid w:val="0085731E"/>
    <w:rsid w:val="008578C7"/>
    <w:rsid w:val="00860EB3"/>
    <w:rsid w:val="00866E7D"/>
    <w:rsid w:val="008677B9"/>
    <w:rsid w:val="00871062"/>
    <w:rsid w:val="00871274"/>
    <w:rsid w:val="00871873"/>
    <w:rsid w:val="008724EB"/>
    <w:rsid w:val="00875526"/>
    <w:rsid w:val="00875E3E"/>
    <w:rsid w:val="00877E2E"/>
    <w:rsid w:val="008801C3"/>
    <w:rsid w:val="00880D85"/>
    <w:rsid w:val="00880DEE"/>
    <w:rsid w:val="008830DA"/>
    <w:rsid w:val="008905AC"/>
    <w:rsid w:val="00891EEB"/>
    <w:rsid w:val="00892AC0"/>
    <w:rsid w:val="00895591"/>
    <w:rsid w:val="008A019A"/>
    <w:rsid w:val="008A0C10"/>
    <w:rsid w:val="008A258A"/>
    <w:rsid w:val="008A7662"/>
    <w:rsid w:val="008B0A85"/>
    <w:rsid w:val="008B1250"/>
    <w:rsid w:val="008B5A42"/>
    <w:rsid w:val="008C6F58"/>
    <w:rsid w:val="008D0E83"/>
    <w:rsid w:val="008D1ED5"/>
    <w:rsid w:val="008D48FF"/>
    <w:rsid w:val="008D4B47"/>
    <w:rsid w:val="008D7193"/>
    <w:rsid w:val="008E406C"/>
    <w:rsid w:val="008F4674"/>
    <w:rsid w:val="008F48DF"/>
    <w:rsid w:val="008F7AE2"/>
    <w:rsid w:val="0090336B"/>
    <w:rsid w:val="00903FAD"/>
    <w:rsid w:val="00914FB0"/>
    <w:rsid w:val="00915E51"/>
    <w:rsid w:val="009164CC"/>
    <w:rsid w:val="00931524"/>
    <w:rsid w:val="00934290"/>
    <w:rsid w:val="0093716D"/>
    <w:rsid w:val="00940141"/>
    <w:rsid w:val="009419F8"/>
    <w:rsid w:val="0095013B"/>
    <w:rsid w:val="00951A25"/>
    <w:rsid w:val="00953785"/>
    <w:rsid w:val="00953DF1"/>
    <w:rsid w:val="00954C72"/>
    <w:rsid w:val="00954C80"/>
    <w:rsid w:val="009553AE"/>
    <w:rsid w:val="00955BA1"/>
    <w:rsid w:val="009615ED"/>
    <w:rsid w:val="00970162"/>
    <w:rsid w:val="0097213B"/>
    <w:rsid w:val="00973227"/>
    <w:rsid w:val="00974E2F"/>
    <w:rsid w:val="00975816"/>
    <w:rsid w:val="00977F25"/>
    <w:rsid w:val="0099272D"/>
    <w:rsid w:val="00993F16"/>
    <w:rsid w:val="00993FD7"/>
    <w:rsid w:val="009A2FFE"/>
    <w:rsid w:val="009A48C9"/>
    <w:rsid w:val="009B196A"/>
    <w:rsid w:val="009B24EC"/>
    <w:rsid w:val="009B2D8B"/>
    <w:rsid w:val="009C289B"/>
    <w:rsid w:val="009C6BE8"/>
    <w:rsid w:val="009D1EA2"/>
    <w:rsid w:val="009E0E15"/>
    <w:rsid w:val="009E0E7E"/>
    <w:rsid w:val="009E1263"/>
    <w:rsid w:val="009E304E"/>
    <w:rsid w:val="009E3A92"/>
    <w:rsid w:val="009E421A"/>
    <w:rsid w:val="009E5D82"/>
    <w:rsid w:val="009F2DFB"/>
    <w:rsid w:val="00A0091A"/>
    <w:rsid w:val="00A00A5D"/>
    <w:rsid w:val="00A00BDE"/>
    <w:rsid w:val="00A02531"/>
    <w:rsid w:val="00A0283D"/>
    <w:rsid w:val="00A02E6D"/>
    <w:rsid w:val="00A04519"/>
    <w:rsid w:val="00A11372"/>
    <w:rsid w:val="00A14406"/>
    <w:rsid w:val="00A14E5B"/>
    <w:rsid w:val="00A157AA"/>
    <w:rsid w:val="00A1650E"/>
    <w:rsid w:val="00A165C7"/>
    <w:rsid w:val="00A16AB0"/>
    <w:rsid w:val="00A17361"/>
    <w:rsid w:val="00A21804"/>
    <w:rsid w:val="00A2191A"/>
    <w:rsid w:val="00A242E3"/>
    <w:rsid w:val="00A24E71"/>
    <w:rsid w:val="00A256AB"/>
    <w:rsid w:val="00A32004"/>
    <w:rsid w:val="00A32AEC"/>
    <w:rsid w:val="00A40F9D"/>
    <w:rsid w:val="00A44448"/>
    <w:rsid w:val="00A445EB"/>
    <w:rsid w:val="00A452CD"/>
    <w:rsid w:val="00A45B5A"/>
    <w:rsid w:val="00A47D6C"/>
    <w:rsid w:val="00A54D58"/>
    <w:rsid w:val="00A55445"/>
    <w:rsid w:val="00A55C34"/>
    <w:rsid w:val="00A5770C"/>
    <w:rsid w:val="00A602F7"/>
    <w:rsid w:val="00A60A9A"/>
    <w:rsid w:val="00A65131"/>
    <w:rsid w:val="00A72CBC"/>
    <w:rsid w:val="00A757CA"/>
    <w:rsid w:val="00A76394"/>
    <w:rsid w:val="00A770AF"/>
    <w:rsid w:val="00A77A26"/>
    <w:rsid w:val="00A81D43"/>
    <w:rsid w:val="00A82860"/>
    <w:rsid w:val="00A8300D"/>
    <w:rsid w:val="00A8383A"/>
    <w:rsid w:val="00A84A44"/>
    <w:rsid w:val="00A85858"/>
    <w:rsid w:val="00A85A60"/>
    <w:rsid w:val="00A97A3F"/>
    <w:rsid w:val="00AA1429"/>
    <w:rsid w:val="00AA3966"/>
    <w:rsid w:val="00AA516C"/>
    <w:rsid w:val="00AA7851"/>
    <w:rsid w:val="00AB3D4E"/>
    <w:rsid w:val="00AB5BF8"/>
    <w:rsid w:val="00AB6C26"/>
    <w:rsid w:val="00AB6F67"/>
    <w:rsid w:val="00AC06FA"/>
    <w:rsid w:val="00AC15BD"/>
    <w:rsid w:val="00AC35CC"/>
    <w:rsid w:val="00AC3908"/>
    <w:rsid w:val="00AC3B04"/>
    <w:rsid w:val="00AC4326"/>
    <w:rsid w:val="00AC6A4F"/>
    <w:rsid w:val="00AD1471"/>
    <w:rsid w:val="00AD1B54"/>
    <w:rsid w:val="00AD1F4B"/>
    <w:rsid w:val="00AE28CB"/>
    <w:rsid w:val="00AE2CF4"/>
    <w:rsid w:val="00AF2F41"/>
    <w:rsid w:val="00AF4E1C"/>
    <w:rsid w:val="00AF6781"/>
    <w:rsid w:val="00AF7AC2"/>
    <w:rsid w:val="00AF7CD5"/>
    <w:rsid w:val="00B00C33"/>
    <w:rsid w:val="00B02620"/>
    <w:rsid w:val="00B04BF4"/>
    <w:rsid w:val="00B07E0C"/>
    <w:rsid w:val="00B145E4"/>
    <w:rsid w:val="00B15AF2"/>
    <w:rsid w:val="00B21DBB"/>
    <w:rsid w:val="00B2249B"/>
    <w:rsid w:val="00B241A9"/>
    <w:rsid w:val="00B2597C"/>
    <w:rsid w:val="00B26C85"/>
    <w:rsid w:val="00B31EC6"/>
    <w:rsid w:val="00B34EB1"/>
    <w:rsid w:val="00B35A26"/>
    <w:rsid w:val="00B405E4"/>
    <w:rsid w:val="00B41A90"/>
    <w:rsid w:val="00B43BF9"/>
    <w:rsid w:val="00B43F87"/>
    <w:rsid w:val="00B47132"/>
    <w:rsid w:val="00B51AA7"/>
    <w:rsid w:val="00B60CA8"/>
    <w:rsid w:val="00B70285"/>
    <w:rsid w:val="00B72302"/>
    <w:rsid w:val="00B72926"/>
    <w:rsid w:val="00B76447"/>
    <w:rsid w:val="00B76917"/>
    <w:rsid w:val="00B80A97"/>
    <w:rsid w:val="00B8223C"/>
    <w:rsid w:val="00B8626A"/>
    <w:rsid w:val="00B950F2"/>
    <w:rsid w:val="00B97D27"/>
    <w:rsid w:val="00BA0463"/>
    <w:rsid w:val="00BA2B36"/>
    <w:rsid w:val="00BA2BBF"/>
    <w:rsid w:val="00BA7204"/>
    <w:rsid w:val="00BB05FB"/>
    <w:rsid w:val="00BB3231"/>
    <w:rsid w:val="00BB4545"/>
    <w:rsid w:val="00BB6EFB"/>
    <w:rsid w:val="00BC0768"/>
    <w:rsid w:val="00BC1DD4"/>
    <w:rsid w:val="00BC20CF"/>
    <w:rsid w:val="00BD2046"/>
    <w:rsid w:val="00BD57CA"/>
    <w:rsid w:val="00BD593D"/>
    <w:rsid w:val="00BD5A73"/>
    <w:rsid w:val="00BD5ED7"/>
    <w:rsid w:val="00BD6572"/>
    <w:rsid w:val="00BE342B"/>
    <w:rsid w:val="00BE4F7B"/>
    <w:rsid w:val="00BE5742"/>
    <w:rsid w:val="00BE7B03"/>
    <w:rsid w:val="00BF3B65"/>
    <w:rsid w:val="00BF6666"/>
    <w:rsid w:val="00BF6EFC"/>
    <w:rsid w:val="00C015F6"/>
    <w:rsid w:val="00C0185E"/>
    <w:rsid w:val="00C04B92"/>
    <w:rsid w:val="00C07C6F"/>
    <w:rsid w:val="00C10452"/>
    <w:rsid w:val="00C11101"/>
    <w:rsid w:val="00C12508"/>
    <w:rsid w:val="00C1474A"/>
    <w:rsid w:val="00C1681B"/>
    <w:rsid w:val="00C17251"/>
    <w:rsid w:val="00C20D69"/>
    <w:rsid w:val="00C23987"/>
    <w:rsid w:val="00C26C04"/>
    <w:rsid w:val="00C314CA"/>
    <w:rsid w:val="00C3153D"/>
    <w:rsid w:val="00C324DB"/>
    <w:rsid w:val="00C32675"/>
    <w:rsid w:val="00C37AE2"/>
    <w:rsid w:val="00C41C27"/>
    <w:rsid w:val="00C43F43"/>
    <w:rsid w:val="00C43FCE"/>
    <w:rsid w:val="00C46392"/>
    <w:rsid w:val="00C510BD"/>
    <w:rsid w:val="00C54D5B"/>
    <w:rsid w:val="00C569F8"/>
    <w:rsid w:val="00C6034A"/>
    <w:rsid w:val="00C64D76"/>
    <w:rsid w:val="00C664AA"/>
    <w:rsid w:val="00C66AEB"/>
    <w:rsid w:val="00C6753B"/>
    <w:rsid w:val="00C67816"/>
    <w:rsid w:val="00C73327"/>
    <w:rsid w:val="00C73546"/>
    <w:rsid w:val="00C73D0F"/>
    <w:rsid w:val="00C7406A"/>
    <w:rsid w:val="00C77153"/>
    <w:rsid w:val="00C77415"/>
    <w:rsid w:val="00C80248"/>
    <w:rsid w:val="00C80F7C"/>
    <w:rsid w:val="00C8493F"/>
    <w:rsid w:val="00C84F7E"/>
    <w:rsid w:val="00C901AE"/>
    <w:rsid w:val="00C92DA8"/>
    <w:rsid w:val="00C96FAC"/>
    <w:rsid w:val="00CA15DC"/>
    <w:rsid w:val="00CA1CC0"/>
    <w:rsid w:val="00CA2FFA"/>
    <w:rsid w:val="00CB17A7"/>
    <w:rsid w:val="00CB4E8E"/>
    <w:rsid w:val="00CB7517"/>
    <w:rsid w:val="00CB7926"/>
    <w:rsid w:val="00CC29FA"/>
    <w:rsid w:val="00CC770C"/>
    <w:rsid w:val="00CD0C17"/>
    <w:rsid w:val="00CD2CB1"/>
    <w:rsid w:val="00CD31D9"/>
    <w:rsid w:val="00CD37C8"/>
    <w:rsid w:val="00CD5A35"/>
    <w:rsid w:val="00CE119E"/>
    <w:rsid w:val="00CE1784"/>
    <w:rsid w:val="00CE36F1"/>
    <w:rsid w:val="00CE4BFF"/>
    <w:rsid w:val="00CF2FDD"/>
    <w:rsid w:val="00CF3C48"/>
    <w:rsid w:val="00CF3DA7"/>
    <w:rsid w:val="00CF499B"/>
    <w:rsid w:val="00D003B2"/>
    <w:rsid w:val="00D02380"/>
    <w:rsid w:val="00D027C1"/>
    <w:rsid w:val="00D03EF2"/>
    <w:rsid w:val="00D07E55"/>
    <w:rsid w:val="00D12422"/>
    <w:rsid w:val="00D12C59"/>
    <w:rsid w:val="00D16510"/>
    <w:rsid w:val="00D16D67"/>
    <w:rsid w:val="00D21F80"/>
    <w:rsid w:val="00D2233B"/>
    <w:rsid w:val="00D23403"/>
    <w:rsid w:val="00D257C4"/>
    <w:rsid w:val="00D33475"/>
    <w:rsid w:val="00D34BFA"/>
    <w:rsid w:val="00D34E76"/>
    <w:rsid w:val="00D36D4B"/>
    <w:rsid w:val="00D43DDD"/>
    <w:rsid w:val="00D45E14"/>
    <w:rsid w:val="00D47318"/>
    <w:rsid w:val="00D53EF4"/>
    <w:rsid w:val="00D56003"/>
    <w:rsid w:val="00D562F8"/>
    <w:rsid w:val="00D564AA"/>
    <w:rsid w:val="00D62683"/>
    <w:rsid w:val="00D70C8D"/>
    <w:rsid w:val="00D71B6A"/>
    <w:rsid w:val="00D72E35"/>
    <w:rsid w:val="00D778C9"/>
    <w:rsid w:val="00D808E6"/>
    <w:rsid w:val="00D81975"/>
    <w:rsid w:val="00D831D0"/>
    <w:rsid w:val="00D83C39"/>
    <w:rsid w:val="00D8559A"/>
    <w:rsid w:val="00D87C62"/>
    <w:rsid w:val="00D90551"/>
    <w:rsid w:val="00D90A2D"/>
    <w:rsid w:val="00D90A87"/>
    <w:rsid w:val="00D97A6B"/>
    <w:rsid w:val="00DA1124"/>
    <w:rsid w:val="00DA3789"/>
    <w:rsid w:val="00DA74E5"/>
    <w:rsid w:val="00DA764B"/>
    <w:rsid w:val="00DA7B3D"/>
    <w:rsid w:val="00DB3C66"/>
    <w:rsid w:val="00DB5051"/>
    <w:rsid w:val="00DB787B"/>
    <w:rsid w:val="00DB7C87"/>
    <w:rsid w:val="00DC3F61"/>
    <w:rsid w:val="00DD0439"/>
    <w:rsid w:val="00DD6E62"/>
    <w:rsid w:val="00DD7C33"/>
    <w:rsid w:val="00DE1AEC"/>
    <w:rsid w:val="00DE1B77"/>
    <w:rsid w:val="00DE3E1B"/>
    <w:rsid w:val="00DE784A"/>
    <w:rsid w:val="00DF5CD8"/>
    <w:rsid w:val="00DF6450"/>
    <w:rsid w:val="00DF6E21"/>
    <w:rsid w:val="00DF74C4"/>
    <w:rsid w:val="00E006D8"/>
    <w:rsid w:val="00E006F4"/>
    <w:rsid w:val="00E01C1E"/>
    <w:rsid w:val="00E04BA0"/>
    <w:rsid w:val="00E14853"/>
    <w:rsid w:val="00E179FC"/>
    <w:rsid w:val="00E20D62"/>
    <w:rsid w:val="00E21E42"/>
    <w:rsid w:val="00E21F38"/>
    <w:rsid w:val="00E2210B"/>
    <w:rsid w:val="00E33415"/>
    <w:rsid w:val="00E34A76"/>
    <w:rsid w:val="00E34F33"/>
    <w:rsid w:val="00E36B48"/>
    <w:rsid w:val="00E36D4B"/>
    <w:rsid w:val="00E374FA"/>
    <w:rsid w:val="00E37679"/>
    <w:rsid w:val="00E4582D"/>
    <w:rsid w:val="00E458A9"/>
    <w:rsid w:val="00E5389A"/>
    <w:rsid w:val="00E57B09"/>
    <w:rsid w:val="00E60960"/>
    <w:rsid w:val="00E611A6"/>
    <w:rsid w:val="00E61E15"/>
    <w:rsid w:val="00E64A93"/>
    <w:rsid w:val="00E6718D"/>
    <w:rsid w:val="00E73A96"/>
    <w:rsid w:val="00E8243D"/>
    <w:rsid w:val="00E86A53"/>
    <w:rsid w:val="00E90D71"/>
    <w:rsid w:val="00E934F1"/>
    <w:rsid w:val="00E9436F"/>
    <w:rsid w:val="00E95473"/>
    <w:rsid w:val="00E959A1"/>
    <w:rsid w:val="00E978C9"/>
    <w:rsid w:val="00EA3AA7"/>
    <w:rsid w:val="00EA4A53"/>
    <w:rsid w:val="00EB0FAE"/>
    <w:rsid w:val="00EB12CE"/>
    <w:rsid w:val="00EB1F2D"/>
    <w:rsid w:val="00EB2EAD"/>
    <w:rsid w:val="00EC1D09"/>
    <w:rsid w:val="00EC23CA"/>
    <w:rsid w:val="00EC2832"/>
    <w:rsid w:val="00EC2B73"/>
    <w:rsid w:val="00EC48F7"/>
    <w:rsid w:val="00EC516C"/>
    <w:rsid w:val="00ED178B"/>
    <w:rsid w:val="00ED27DB"/>
    <w:rsid w:val="00ED3464"/>
    <w:rsid w:val="00ED3541"/>
    <w:rsid w:val="00ED4416"/>
    <w:rsid w:val="00EE603D"/>
    <w:rsid w:val="00EE7019"/>
    <w:rsid w:val="00EE726F"/>
    <w:rsid w:val="00EF18AE"/>
    <w:rsid w:val="00EF258E"/>
    <w:rsid w:val="00EF5ACC"/>
    <w:rsid w:val="00EF7DAF"/>
    <w:rsid w:val="00F00302"/>
    <w:rsid w:val="00F00925"/>
    <w:rsid w:val="00F00CF4"/>
    <w:rsid w:val="00F03164"/>
    <w:rsid w:val="00F03211"/>
    <w:rsid w:val="00F03939"/>
    <w:rsid w:val="00F0562F"/>
    <w:rsid w:val="00F06D78"/>
    <w:rsid w:val="00F11A40"/>
    <w:rsid w:val="00F15A87"/>
    <w:rsid w:val="00F24955"/>
    <w:rsid w:val="00F25E11"/>
    <w:rsid w:val="00F27184"/>
    <w:rsid w:val="00F27C37"/>
    <w:rsid w:val="00F3087D"/>
    <w:rsid w:val="00F30FFB"/>
    <w:rsid w:val="00F32651"/>
    <w:rsid w:val="00F357F8"/>
    <w:rsid w:val="00F35A67"/>
    <w:rsid w:val="00F4286F"/>
    <w:rsid w:val="00F42CF7"/>
    <w:rsid w:val="00F43E80"/>
    <w:rsid w:val="00F45E9E"/>
    <w:rsid w:val="00F509B5"/>
    <w:rsid w:val="00F55B54"/>
    <w:rsid w:val="00F56516"/>
    <w:rsid w:val="00F57064"/>
    <w:rsid w:val="00F706ED"/>
    <w:rsid w:val="00F71CC7"/>
    <w:rsid w:val="00F80522"/>
    <w:rsid w:val="00F80EA1"/>
    <w:rsid w:val="00F81620"/>
    <w:rsid w:val="00F81DB9"/>
    <w:rsid w:val="00F830F5"/>
    <w:rsid w:val="00F8652C"/>
    <w:rsid w:val="00F86593"/>
    <w:rsid w:val="00F86D1C"/>
    <w:rsid w:val="00F86EEB"/>
    <w:rsid w:val="00F872C2"/>
    <w:rsid w:val="00F87D6E"/>
    <w:rsid w:val="00F91287"/>
    <w:rsid w:val="00F92C52"/>
    <w:rsid w:val="00F93596"/>
    <w:rsid w:val="00F95D33"/>
    <w:rsid w:val="00F968CC"/>
    <w:rsid w:val="00F97E58"/>
    <w:rsid w:val="00FA1229"/>
    <w:rsid w:val="00FA430B"/>
    <w:rsid w:val="00FA59F5"/>
    <w:rsid w:val="00FA7BC2"/>
    <w:rsid w:val="00FA7F82"/>
    <w:rsid w:val="00FB0582"/>
    <w:rsid w:val="00FB1F05"/>
    <w:rsid w:val="00FB310A"/>
    <w:rsid w:val="00FB5E79"/>
    <w:rsid w:val="00FB5F40"/>
    <w:rsid w:val="00FC030F"/>
    <w:rsid w:val="00FC24D8"/>
    <w:rsid w:val="00FC54F1"/>
    <w:rsid w:val="00FC748B"/>
    <w:rsid w:val="00FC7AF3"/>
    <w:rsid w:val="00FD11A8"/>
    <w:rsid w:val="00FD1352"/>
    <w:rsid w:val="00FD14E4"/>
    <w:rsid w:val="00FD1F46"/>
    <w:rsid w:val="00FD35F7"/>
    <w:rsid w:val="00FD54D6"/>
    <w:rsid w:val="00FD647D"/>
    <w:rsid w:val="00FD6DDC"/>
    <w:rsid w:val="00FD790A"/>
    <w:rsid w:val="00FE0BF1"/>
    <w:rsid w:val="00FE1303"/>
    <w:rsid w:val="00FE3F93"/>
    <w:rsid w:val="00FE6408"/>
    <w:rsid w:val="00FF0412"/>
    <w:rsid w:val="00FF0B75"/>
    <w:rsid w:val="00FF0C82"/>
    <w:rsid w:val="00FF14EA"/>
    <w:rsid w:val="00FF2E36"/>
    <w:rsid w:val="00FF3522"/>
    <w:rsid w:val="00FF595D"/>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47638C"/>
  <w15:docId w15:val="{0A13EB06-1F9E-4286-BFA0-AF69E44D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C3"/>
    <w:rPr>
      <w:rFonts w:ascii="Arial" w:hAnsi="Arial" w:cs="Arial"/>
    </w:rPr>
  </w:style>
  <w:style w:type="paragraph" w:styleId="Heading1">
    <w:name w:val="heading 1"/>
    <w:basedOn w:val="Normal"/>
    <w:next w:val="Normal"/>
    <w:link w:val="Heading1Char"/>
    <w:uiPriority w:val="9"/>
    <w:qFormat/>
    <w:rsid w:val="003146B4"/>
    <w:pPr>
      <w:outlineLvl w:val="0"/>
    </w:pPr>
    <w:rPr>
      <w:rFonts w:ascii="Times New Roman" w:hAnsi="Times New Roman" w:cs="Times New Roman"/>
      <w:b/>
      <w:snapToGrid w:val="0"/>
      <w:sz w:val="24"/>
    </w:rPr>
  </w:style>
  <w:style w:type="paragraph" w:styleId="Heading2">
    <w:name w:val="heading 2"/>
    <w:basedOn w:val="Normal"/>
    <w:next w:val="Normal"/>
    <w:link w:val="Heading2Char"/>
    <w:uiPriority w:val="9"/>
    <w:qFormat/>
    <w:rsid w:val="00067C10"/>
    <w:pPr>
      <w:keepNext/>
      <w:widowControl w:val="0"/>
      <w:tabs>
        <w:tab w:val="left" w:pos="1440"/>
      </w:tabs>
      <w:ind w:left="720" w:firstLine="7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067C10"/>
    <w:pPr>
      <w:keepNext/>
      <w:widowControl w:val="0"/>
      <w:ind w:left="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067C10"/>
    <w:pPr>
      <w:keepNext/>
      <w:pBdr>
        <w:left w:val="single" w:sz="6" w:space="0" w:color="auto"/>
        <w:right w:val="single" w:sz="6" w:space="0" w:color="auto"/>
      </w:pBdr>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9"/>
    <w:qFormat/>
    <w:rsid w:val="00067C10"/>
    <w:pPr>
      <w:keepNext/>
      <w:jc w:val="center"/>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67C10"/>
    <w:pPr>
      <w:keepNext/>
      <w:ind w:left="720" w:hanging="720"/>
      <w:outlineLvl w:val="5"/>
    </w:pPr>
    <w:rPr>
      <w:rFonts w:ascii="Calibri" w:hAnsi="Calibri" w:cs="Times New Roman"/>
      <w:b/>
      <w:bCs/>
      <w:lang w:val="x-none" w:eastAsia="x-none"/>
    </w:rPr>
  </w:style>
  <w:style w:type="paragraph" w:styleId="Heading7">
    <w:name w:val="heading 7"/>
    <w:basedOn w:val="Normal"/>
    <w:next w:val="Normal"/>
    <w:link w:val="Heading7Char"/>
    <w:uiPriority w:val="99"/>
    <w:qFormat/>
    <w:rsid w:val="00067C10"/>
    <w:pPr>
      <w:keepNext/>
      <w:widowControl w:val="0"/>
      <w:ind w:left="1440"/>
      <w:outlineLvl w:val="6"/>
    </w:pPr>
    <w:rPr>
      <w:rFonts w:ascii="Calibri" w:hAnsi="Calibri" w:cs="Times New Roman"/>
      <w:sz w:val="24"/>
      <w:szCs w:val="24"/>
      <w:lang w:val="x-none" w:eastAsia="x-none"/>
    </w:rPr>
  </w:style>
  <w:style w:type="paragraph" w:styleId="Heading8">
    <w:name w:val="heading 8"/>
    <w:basedOn w:val="Normal"/>
    <w:next w:val="Normal"/>
    <w:link w:val="Heading8Char"/>
    <w:uiPriority w:val="99"/>
    <w:qFormat/>
    <w:rsid w:val="00067C10"/>
    <w:pPr>
      <w:keepNext/>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9"/>
    <w:qFormat/>
    <w:rsid w:val="00067C10"/>
    <w:pPr>
      <w:keepNext/>
      <w:widowControl w:val="0"/>
      <w:outlineLvl w:val="8"/>
    </w:pPr>
    <w:rPr>
      <w:rFonts w:ascii="Cambria" w:hAnsi="Cambria" w:cs="Times New Roman"/>
      <w:shd w:val="clear" w:color="auto" w:fill="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146B4"/>
    <w:rPr>
      <w:rFonts w:ascii="Times New Roman" w:hAnsi="Times New Roman" w:cs="Times New Roman"/>
      <w:b/>
      <w:snapToGrid w:val="0"/>
      <w:sz w:val="24"/>
    </w:rPr>
  </w:style>
  <w:style w:type="character" w:customStyle="1" w:styleId="Heading2Char">
    <w:name w:val="Heading 2 Char"/>
    <w:link w:val="Heading2"/>
    <w:uiPriority w:val="9"/>
    <w:locked/>
    <w:rsid w:val="00067C10"/>
    <w:rPr>
      <w:rFonts w:ascii="Cambria" w:hAnsi="Cambria" w:cs="Cambria"/>
      <w:b/>
      <w:bCs/>
      <w:i/>
      <w:iCs/>
      <w:sz w:val="28"/>
      <w:szCs w:val="28"/>
    </w:rPr>
  </w:style>
  <w:style w:type="character" w:customStyle="1" w:styleId="Heading3Char">
    <w:name w:val="Heading 3 Char"/>
    <w:link w:val="Heading3"/>
    <w:uiPriority w:val="99"/>
    <w:semiHidden/>
    <w:locked/>
    <w:rsid w:val="00067C10"/>
    <w:rPr>
      <w:rFonts w:ascii="Cambria" w:hAnsi="Cambria" w:cs="Cambria"/>
      <w:b/>
      <w:bCs/>
      <w:sz w:val="26"/>
      <w:szCs w:val="26"/>
    </w:rPr>
  </w:style>
  <w:style w:type="character" w:customStyle="1" w:styleId="Heading4Char">
    <w:name w:val="Heading 4 Char"/>
    <w:link w:val="Heading4"/>
    <w:uiPriority w:val="99"/>
    <w:semiHidden/>
    <w:locked/>
    <w:rsid w:val="00067C10"/>
    <w:rPr>
      <w:rFonts w:cs="Times New Roman"/>
      <w:b/>
      <w:bCs/>
      <w:sz w:val="28"/>
      <w:szCs w:val="28"/>
    </w:rPr>
  </w:style>
  <w:style w:type="character" w:customStyle="1" w:styleId="Heading5Char">
    <w:name w:val="Heading 5 Char"/>
    <w:link w:val="Heading5"/>
    <w:uiPriority w:val="99"/>
    <w:semiHidden/>
    <w:locked/>
    <w:rsid w:val="00067C10"/>
    <w:rPr>
      <w:rFonts w:cs="Times New Roman"/>
      <w:b/>
      <w:bCs/>
      <w:i/>
      <w:iCs/>
      <w:sz w:val="26"/>
      <w:szCs w:val="26"/>
    </w:rPr>
  </w:style>
  <w:style w:type="character" w:customStyle="1" w:styleId="Heading6Char">
    <w:name w:val="Heading 6 Char"/>
    <w:link w:val="Heading6"/>
    <w:uiPriority w:val="99"/>
    <w:semiHidden/>
    <w:locked/>
    <w:rsid w:val="00067C10"/>
    <w:rPr>
      <w:rFonts w:cs="Times New Roman"/>
      <w:b/>
      <w:bCs/>
    </w:rPr>
  </w:style>
  <w:style w:type="character" w:customStyle="1" w:styleId="Heading7Char">
    <w:name w:val="Heading 7 Char"/>
    <w:link w:val="Heading7"/>
    <w:uiPriority w:val="99"/>
    <w:semiHidden/>
    <w:locked/>
    <w:rsid w:val="00067C10"/>
    <w:rPr>
      <w:rFonts w:cs="Times New Roman"/>
      <w:sz w:val="24"/>
      <w:szCs w:val="24"/>
    </w:rPr>
  </w:style>
  <w:style w:type="character" w:customStyle="1" w:styleId="Heading8Char">
    <w:name w:val="Heading 8 Char"/>
    <w:link w:val="Heading8"/>
    <w:uiPriority w:val="99"/>
    <w:locked/>
    <w:rsid w:val="00067C10"/>
    <w:rPr>
      <w:rFonts w:cs="Times New Roman"/>
      <w:i/>
      <w:iCs/>
      <w:sz w:val="24"/>
      <w:szCs w:val="24"/>
    </w:rPr>
  </w:style>
  <w:style w:type="character" w:customStyle="1" w:styleId="Heading9Char">
    <w:name w:val="Heading 9 Char"/>
    <w:link w:val="Heading9"/>
    <w:uiPriority w:val="99"/>
    <w:semiHidden/>
    <w:locked/>
    <w:rsid w:val="00067C10"/>
    <w:rPr>
      <w:rFonts w:ascii="Cambria" w:hAnsi="Cambria" w:cs="Cambria"/>
    </w:rPr>
  </w:style>
  <w:style w:type="paragraph" w:styleId="BodyText2">
    <w:name w:val="Body Text 2"/>
    <w:basedOn w:val="Normal"/>
    <w:link w:val="BodyText2Char"/>
    <w:uiPriority w:val="99"/>
    <w:rsid w:val="00067C10"/>
    <w:pPr>
      <w:jc w:val="center"/>
    </w:pPr>
    <w:rPr>
      <w:rFonts w:cs="Times New Roman"/>
      <w:lang w:val="x-none" w:eastAsia="x-none"/>
    </w:rPr>
  </w:style>
  <w:style w:type="character" w:customStyle="1" w:styleId="BodyText2Char">
    <w:name w:val="Body Text 2 Char"/>
    <w:link w:val="BodyText2"/>
    <w:uiPriority w:val="99"/>
    <w:semiHidden/>
    <w:locked/>
    <w:rsid w:val="00067C10"/>
    <w:rPr>
      <w:rFonts w:ascii="Arial" w:hAnsi="Arial" w:cs="Arial"/>
      <w:sz w:val="20"/>
      <w:szCs w:val="20"/>
    </w:rPr>
  </w:style>
  <w:style w:type="paragraph" w:styleId="Title">
    <w:name w:val="Title"/>
    <w:basedOn w:val="Normal"/>
    <w:link w:val="TitleChar"/>
    <w:uiPriority w:val="99"/>
    <w:qFormat/>
    <w:rsid w:val="00067C10"/>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067C10"/>
    <w:rPr>
      <w:rFonts w:ascii="Cambria" w:hAnsi="Cambria" w:cs="Cambria"/>
      <w:b/>
      <w:bCs/>
      <w:kern w:val="28"/>
      <w:sz w:val="32"/>
      <w:szCs w:val="32"/>
    </w:rPr>
  </w:style>
  <w:style w:type="paragraph" w:styleId="Subtitle">
    <w:name w:val="Subtitle"/>
    <w:basedOn w:val="Normal"/>
    <w:link w:val="SubtitleChar"/>
    <w:uiPriority w:val="99"/>
    <w:qFormat/>
    <w:rsid w:val="00067C10"/>
    <w:pPr>
      <w:jc w:val="center"/>
    </w:pPr>
    <w:rPr>
      <w:rFonts w:ascii="Cambria" w:hAnsi="Cambria" w:cs="Times New Roman"/>
      <w:sz w:val="24"/>
      <w:szCs w:val="24"/>
      <w:lang w:val="x-none" w:eastAsia="x-none"/>
    </w:rPr>
  </w:style>
  <w:style w:type="character" w:customStyle="1" w:styleId="SubtitleChar">
    <w:name w:val="Subtitle Char"/>
    <w:link w:val="Subtitle"/>
    <w:uiPriority w:val="99"/>
    <w:locked/>
    <w:rsid w:val="00067C10"/>
    <w:rPr>
      <w:rFonts w:ascii="Cambria" w:hAnsi="Cambria" w:cs="Cambria"/>
      <w:sz w:val="24"/>
      <w:szCs w:val="24"/>
    </w:rPr>
  </w:style>
  <w:style w:type="paragraph" w:styleId="BodyTextIndent2">
    <w:name w:val="Body Text Indent 2"/>
    <w:basedOn w:val="Normal"/>
    <w:link w:val="BodyTextIndent2Char"/>
    <w:uiPriority w:val="99"/>
    <w:rsid w:val="00067C10"/>
    <w:pPr>
      <w:ind w:left="2160" w:hanging="720"/>
    </w:pPr>
    <w:rPr>
      <w:rFonts w:cs="Times New Roman"/>
      <w:lang w:val="x-none" w:eastAsia="x-none"/>
    </w:rPr>
  </w:style>
  <w:style w:type="character" w:customStyle="1" w:styleId="BodyTextIndent2Char">
    <w:name w:val="Body Text Indent 2 Char"/>
    <w:link w:val="BodyTextIndent2"/>
    <w:uiPriority w:val="99"/>
    <w:semiHidden/>
    <w:locked/>
    <w:rsid w:val="00067C10"/>
    <w:rPr>
      <w:rFonts w:ascii="Arial" w:hAnsi="Arial" w:cs="Arial"/>
      <w:sz w:val="20"/>
      <w:szCs w:val="20"/>
    </w:rPr>
  </w:style>
  <w:style w:type="paragraph" w:styleId="Header">
    <w:name w:val="header"/>
    <w:basedOn w:val="Normal"/>
    <w:link w:val="HeaderChar"/>
    <w:uiPriority w:val="99"/>
    <w:rsid w:val="00067C10"/>
    <w:pPr>
      <w:tabs>
        <w:tab w:val="center" w:pos="4320"/>
        <w:tab w:val="right" w:pos="8640"/>
      </w:tabs>
    </w:pPr>
    <w:rPr>
      <w:rFonts w:cs="Times New Roman"/>
      <w:lang w:val="x-none" w:eastAsia="x-none"/>
    </w:rPr>
  </w:style>
  <w:style w:type="character" w:customStyle="1" w:styleId="HeaderChar">
    <w:name w:val="Header Char"/>
    <w:link w:val="Header"/>
    <w:uiPriority w:val="99"/>
    <w:locked/>
    <w:rsid w:val="00067C10"/>
    <w:rPr>
      <w:rFonts w:ascii="Arial" w:hAnsi="Arial" w:cs="Arial"/>
      <w:sz w:val="20"/>
      <w:szCs w:val="20"/>
    </w:rPr>
  </w:style>
  <w:style w:type="paragraph" w:styleId="Footer">
    <w:name w:val="footer"/>
    <w:basedOn w:val="Normal"/>
    <w:link w:val="FooterChar"/>
    <w:uiPriority w:val="99"/>
    <w:rsid w:val="00067C10"/>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067C10"/>
    <w:rPr>
      <w:rFonts w:ascii="Arial" w:hAnsi="Arial" w:cs="Arial"/>
      <w:sz w:val="20"/>
      <w:szCs w:val="20"/>
    </w:rPr>
  </w:style>
  <w:style w:type="character" w:styleId="PageNumber">
    <w:name w:val="page number"/>
    <w:uiPriority w:val="99"/>
    <w:rsid w:val="00067C10"/>
    <w:rPr>
      <w:rFonts w:cs="Times New Roman"/>
    </w:rPr>
  </w:style>
  <w:style w:type="paragraph" w:styleId="EndnoteText">
    <w:name w:val="endnote text"/>
    <w:basedOn w:val="Normal"/>
    <w:link w:val="EndnoteTextChar"/>
    <w:uiPriority w:val="99"/>
    <w:rsid w:val="00067C10"/>
    <w:pPr>
      <w:widowControl w:val="0"/>
    </w:pPr>
    <w:rPr>
      <w:rFonts w:cs="Times New Roman"/>
      <w:lang w:val="x-none" w:eastAsia="x-none"/>
    </w:rPr>
  </w:style>
  <w:style w:type="character" w:customStyle="1" w:styleId="EndnoteTextChar">
    <w:name w:val="Endnote Text Char"/>
    <w:link w:val="EndnoteText"/>
    <w:uiPriority w:val="99"/>
    <w:locked/>
    <w:rsid w:val="00067C10"/>
    <w:rPr>
      <w:rFonts w:ascii="Arial" w:hAnsi="Arial" w:cs="Arial"/>
      <w:sz w:val="20"/>
      <w:szCs w:val="20"/>
    </w:rPr>
  </w:style>
  <w:style w:type="paragraph" w:styleId="BodyTextIndent3">
    <w:name w:val="Body Text Indent 3"/>
    <w:basedOn w:val="Normal"/>
    <w:link w:val="BodyTextIndent3Char"/>
    <w:uiPriority w:val="99"/>
    <w:rsid w:val="00067C10"/>
    <w:pPr>
      <w:ind w:left="1440" w:hanging="72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067C10"/>
    <w:rPr>
      <w:rFonts w:ascii="Arial" w:hAnsi="Arial" w:cs="Arial"/>
      <w:sz w:val="16"/>
      <w:szCs w:val="16"/>
    </w:rPr>
  </w:style>
  <w:style w:type="paragraph" w:styleId="BodyText">
    <w:name w:val="Body Text"/>
    <w:basedOn w:val="Normal"/>
    <w:link w:val="BodyTextChar"/>
    <w:uiPriority w:val="99"/>
    <w:rsid w:val="00067C10"/>
    <w:pPr>
      <w:widowControl w:val="0"/>
      <w:tabs>
        <w:tab w:val="left" w:pos="-720"/>
      </w:tabs>
      <w:suppressAutoHyphens/>
      <w:jc w:val="both"/>
    </w:pPr>
    <w:rPr>
      <w:rFonts w:cs="Times New Roman"/>
      <w:lang w:val="x-none" w:eastAsia="x-none"/>
    </w:rPr>
  </w:style>
  <w:style w:type="character" w:customStyle="1" w:styleId="BodyTextChar">
    <w:name w:val="Body Text Char"/>
    <w:link w:val="BodyText"/>
    <w:uiPriority w:val="99"/>
    <w:semiHidden/>
    <w:locked/>
    <w:rsid w:val="00067C10"/>
    <w:rPr>
      <w:rFonts w:ascii="Arial" w:hAnsi="Arial" w:cs="Arial"/>
      <w:sz w:val="20"/>
      <w:szCs w:val="20"/>
    </w:rPr>
  </w:style>
  <w:style w:type="paragraph" w:styleId="BodyText3">
    <w:name w:val="Body Text 3"/>
    <w:basedOn w:val="Normal"/>
    <w:link w:val="BodyText3Char"/>
    <w:uiPriority w:val="99"/>
    <w:rsid w:val="00067C10"/>
    <w:rPr>
      <w:rFonts w:cs="Times New Roman"/>
      <w:sz w:val="16"/>
      <w:szCs w:val="16"/>
      <w:lang w:val="x-none" w:eastAsia="x-none"/>
    </w:rPr>
  </w:style>
  <w:style w:type="character" w:customStyle="1" w:styleId="BodyText3Char">
    <w:name w:val="Body Text 3 Char"/>
    <w:link w:val="BodyText3"/>
    <w:uiPriority w:val="99"/>
    <w:semiHidden/>
    <w:locked/>
    <w:rsid w:val="00067C10"/>
    <w:rPr>
      <w:rFonts w:ascii="Arial" w:hAnsi="Arial" w:cs="Arial"/>
      <w:sz w:val="16"/>
      <w:szCs w:val="16"/>
    </w:rPr>
  </w:style>
  <w:style w:type="character" w:styleId="Hyperlink">
    <w:name w:val="Hyperlink"/>
    <w:uiPriority w:val="99"/>
    <w:rsid w:val="00067C10"/>
    <w:rPr>
      <w:rFonts w:cs="Times New Roman"/>
      <w:color w:val="0000FF"/>
      <w:u w:val="single"/>
    </w:rPr>
  </w:style>
  <w:style w:type="character" w:styleId="FollowedHyperlink">
    <w:name w:val="FollowedHyperlink"/>
    <w:uiPriority w:val="99"/>
    <w:rsid w:val="00067C10"/>
    <w:rPr>
      <w:rFonts w:cs="Times New Roman"/>
      <w:color w:val="800080"/>
      <w:u w:val="single"/>
    </w:rPr>
  </w:style>
  <w:style w:type="table" w:styleId="TableGrid">
    <w:name w:val="Table Grid"/>
    <w:basedOn w:val="TableNormal"/>
    <w:uiPriority w:val="59"/>
    <w:rsid w:val="00A7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247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A2470"/>
    <w:rPr>
      <w:rFonts w:ascii="Tahoma" w:hAnsi="Tahoma" w:cs="Tahoma"/>
      <w:sz w:val="16"/>
      <w:szCs w:val="16"/>
    </w:rPr>
  </w:style>
  <w:style w:type="character" w:styleId="IntenseEmphasis">
    <w:name w:val="Intense Emphasis"/>
    <w:uiPriority w:val="21"/>
    <w:qFormat/>
    <w:rsid w:val="007F6434"/>
    <w:rPr>
      <w:b/>
      <w:bCs/>
      <w:i/>
      <w:iCs/>
      <w:color w:val="4F81BD"/>
    </w:rPr>
  </w:style>
  <w:style w:type="paragraph" w:customStyle="1" w:styleId="ConvertStyle36">
    <w:name w:val="ConvertStyle36"/>
    <w:basedOn w:val="Normal"/>
    <w:rsid w:val="00AC35CC"/>
    <w:pPr>
      <w:tabs>
        <w:tab w:val="left" w:pos="600"/>
        <w:tab w:val="left" w:pos="1080"/>
        <w:tab w:val="left" w:pos="1560"/>
        <w:tab w:val="left" w:pos="2040"/>
        <w:tab w:val="left" w:pos="2520"/>
        <w:tab w:val="left" w:pos="3000"/>
        <w:tab w:val="left" w:pos="4200"/>
      </w:tabs>
      <w:ind w:right="-24"/>
      <w:jc w:val="both"/>
    </w:pPr>
    <w:rPr>
      <w:rFonts w:ascii="Courier New" w:hAnsi="Courier New" w:cs="Times New Roman"/>
    </w:rPr>
  </w:style>
  <w:style w:type="paragraph" w:customStyle="1" w:styleId="Indent2CharCharChar">
    <w:name w:val="Indent2 Char Char Char"/>
    <w:basedOn w:val="Normal"/>
    <w:rsid w:val="00AC35CC"/>
    <w:pPr>
      <w:tabs>
        <w:tab w:val="left" w:pos="600"/>
        <w:tab w:val="left" w:pos="1080"/>
        <w:tab w:val="left" w:pos="1560"/>
        <w:tab w:val="left" w:pos="2040"/>
        <w:tab w:val="left" w:pos="2520"/>
        <w:tab w:val="left" w:pos="3000"/>
        <w:tab w:val="left" w:pos="4200"/>
      </w:tabs>
      <w:ind w:left="1080" w:right="-24"/>
      <w:jc w:val="both"/>
    </w:pPr>
    <w:rPr>
      <w:rFonts w:ascii="Times New Roman" w:hAnsi="Times New Roman" w:cs="Times New Roman"/>
      <w:sz w:val="22"/>
      <w:szCs w:val="24"/>
    </w:rPr>
  </w:style>
  <w:style w:type="paragraph" w:styleId="ListParagraph">
    <w:name w:val="List Paragraph"/>
    <w:basedOn w:val="Normal"/>
    <w:uiPriority w:val="34"/>
    <w:qFormat/>
    <w:rsid w:val="00280710"/>
    <w:pPr>
      <w:ind w:left="720"/>
      <w:contextualSpacing/>
    </w:pPr>
    <w:rPr>
      <w:rFonts w:ascii="Cambria" w:eastAsia="MS Mincho" w:hAnsi="Cambria" w:cs="Times New Roman"/>
      <w:sz w:val="24"/>
      <w:szCs w:val="24"/>
    </w:rPr>
  </w:style>
  <w:style w:type="paragraph" w:customStyle="1" w:styleId="ConvertStyle3">
    <w:name w:val="ConvertStyle3"/>
    <w:basedOn w:val="Normal"/>
    <w:rsid w:val="005022B1"/>
    <w:pPr>
      <w:ind w:right="-24"/>
      <w:jc w:val="both"/>
    </w:pPr>
    <w:rPr>
      <w:rFonts w:ascii="Courier New" w:eastAsia="Calibri" w:hAnsi="Courier New" w:cs="Courier New"/>
    </w:rPr>
  </w:style>
  <w:style w:type="paragraph" w:styleId="NoSpacing">
    <w:name w:val="No Spacing"/>
    <w:link w:val="NoSpacingChar"/>
    <w:uiPriority w:val="1"/>
    <w:qFormat/>
    <w:rsid w:val="002C0C59"/>
    <w:rPr>
      <w:rFonts w:cs="Times New Roman"/>
      <w:sz w:val="22"/>
      <w:szCs w:val="22"/>
    </w:rPr>
  </w:style>
  <w:style w:type="character" w:customStyle="1" w:styleId="NoSpacingChar">
    <w:name w:val="No Spacing Char"/>
    <w:link w:val="NoSpacing"/>
    <w:uiPriority w:val="1"/>
    <w:rsid w:val="002C0C59"/>
    <w:rPr>
      <w:rFonts w:cs="Times New Roman"/>
      <w:sz w:val="22"/>
      <w:szCs w:val="22"/>
      <w:lang w:bidi="ar-SA"/>
    </w:rPr>
  </w:style>
  <w:style w:type="paragraph" w:customStyle="1" w:styleId="Default">
    <w:name w:val="Default"/>
    <w:rsid w:val="002C0C59"/>
    <w:pPr>
      <w:autoSpaceDE w:val="0"/>
      <w:autoSpaceDN w:val="0"/>
      <w:adjustRightInd w:val="0"/>
    </w:pPr>
    <w:rPr>
      <w:rFonts w:ascii="Arial" w:eastAsia="Calibri" w:hAnsi="Arial" w:cs="Arial"/>
      <w:color w:val="000000"/>
      <w:sz w:val="24"/>
      <w:szCs w:val="24"/>
    </w:rPr>
  </w:style>
  <w:style w:type="paragraph" w:customStyle="1" w:styleId="a">
    <w:name w:val="(a)"/>
    <w:aliases w:val="(b),(c)"/>
    <w:basedOn w:val="Default"/>
    <w:next w:val="Default"/>
    <w:uiPriority w:val="99"/>
    <w:rsid w:val="002C0C59"/>
    <w:rPr>
      <w:color w:val="auto"/>
    </w:rPr>
  </w:style>
  <w:style w:type="character" w:styleId="CommentReference">
    <w:name w:val="annotation reference"/>
    <w:uiPriority w:val="99"/>
    <w:semiHidden/>
    <w:unhideWhenUsed/>
    <w:rsid w:val="00F27184"/>
    <w:rPr>
      <w:sz w:val="16"/>
      <w:szCs w:val="16"/>
    </w:rPr>
  </w:style>
  <w:style w:type="paragraph" w:styleId="CommentText">
    <w:name w:val="annotation text"/>
    <w:basedOn w:val="Normal"/>
    <w:link w:val="CommentTextChar"/>
    <w:uiPriority w:val="99"/>
    <w:semiHidden/>
    <w:unhideWhenUsed/>
    <w:rsid w:val="00F27184"/>
  </w:style>
  <w:style w:type="character" w:customStyle="1" w:styleId="CommentTextChar">
    <w:name w:val="Comment Text Char"/>
    <w:link w:val="CommentText"/>
    <w:uiPriority w:val="99"/>
    <w:semiHidden/>
    <w:rsid w:val="00F27184"/>
    <w:rPr>
      <w:rFonts w:ascii="Arial" w:hAnsi="Arial" w:cs="Arial"/>
    </w:rPr>
  </w:style>
  <w:style w:type="paragraph" w:styleId="CommentSubject">
    <w:name w:val="annotation subject"/>
    <w:basedOn w:val="CommentText"/>
    <w:next w:val="CommentText"/>
    <w:link w:val="CommentSubjectChar"/>
    <w:uiPriority w:val="99"/>
    <w:semiHidden/>
    <w:unhideWhenUsed/>
    <w:rsid w:val="00F27184"/>
    <w:rPr>
      <w:b/>
      <w:bCs/>
    </w:rPr>
  </w:style>
  <w:style w:type="character" w:customStyle="1" w:styleId="CommentSubjectChar">
    <w:name w:val="Comment Subject Char"/>
    <w:link w:val="CommentSubject"/>
    <w:uiPriority w:val="99"/>
    <w:semiHidden/>
    <w:rsid w:val="00F27184"/>
    <w:rPr>
      <w:rFonts w:ascii="Arial" w:hAnsi="Arial" w:cs="Arial"/>
      <w:b/>
      <w:bCs/>
    </w:rPr>
  </w:style>
  <w:style w:type="paragraph" w:styleId="BodyTextIndent">
    <w:name w:val="Body Text Indent"/>
    <w:basedOn w:val="Normal"/>
    <w:link w:val="BodyTextIndentChar"/>
    <w:uiPriority w:val="99"/>
    <w:semiHidden/>
    <w:unhideWhenUsed/>
    <w:rsid w:val="00F509B5"/>
    <w:pPr>
      <w:spacing w:after="120"/>
      <w:ind w:left="360"/>
    </w:pPr>
  </w:style>
  <w:style w:type="character" w:customStyle="1" w:styleId="BodyTextIndentChar">
    <w:name w:val="Body Text Indent Char"/>
    <w:link w:val="BodyTextIndent"/>
    <w:uiPriority w:val="99"/>
    <w:semiHidden/>
    <w:rsid w:val="00F509B5"/>
    <w:rPr>
      <w:rFonts w:ascii="Arial" w:hAnsi="Arial" w:cs="Arial"/>
    </w:rPr>
  </w:style>
  <w:style w:type="table" w:customStyle="1" w:styleId="TableGrid1">
    <w:name w:val="Table Grid1"/>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bria">
    <w:name w:val="Cambria"/>
    <w:basedOn w:val="NoSpacing"/>
    <w:link w:val="CambriaChar"/>
    <w:qFormat/>
    <w:rsid w:val="00955BA1"/>
    <w:rPr>
      <w:rFonts w:eastAsia="Calibri"/>
      <w:sz w:val="20"/>
      <w:szCs w:val="20"/>
    </w:rPr>
  </w:style>
  <w:style w:type="character" w:customStyle="1" w:styleId="CambriaChar">
    <w:name w:val="Cambria Char"/>
    <w:link w:val="Cambria"/>
    <w:rsid w:val="00955BA1"/>
    <w:rPr>
      <w:rFonts w:eastAsia="Calibri" w:cs="Times New Roman"/>
    </w:rPr>
  </w:style>
  <w:style w:type="paragraph" w:styleId="NormalWeb">
    <w:name w:val="Normal (Web)"/>
    <w:basedOn w:val="Normal"/>
    <w:uiPriority w:val="99"/>
    <w:semiHidden/>
    <w:unhideWhenUsed/>
    <w:rsid w:val="00D03EF2"/>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100C6A"/>
    <w:rPr>
      <w:rFonts w:ascii="Arial" w:hAnsi="Arial" w:cs="Arial"/>
    </w:rPr>
  </w:style>
  <w:style w:type="paragraph" w:styleId="TOCHeading">
    <w:name w:val="TOC Heading"/>
    <w:basedOn w:val="Heading1"/>
    <w:next w:val="Normal"/>
    <w:uiPriority w:val="39"/>
    <w:unhideWhenUsed/>
    <w:qFormat/>
    <w:rsid w:val="003146B4"/>
    <w:pPr>
      <w:keepLines/>
      <w:spacing w:before="240" w:line="259" w:lineRule="auto"/>
      <w:outlineLvl w:val="9"/>
    </w:pPr>
    <w:rPr>
      <w:rFonts w:asciiTheme="majorHAnsi" w:eastAsiaTheme="majorEastAsia" w:hAnsiTheme="majorHAnsi" w:cstheme="majorBidi"/>
      <w:b w:val="0"/>
      <w:bCs/>
      <w:color w:val="365F91" w:themeColor="accent1" w:themeShade="BF"/>
    </w:rPr>
  </w:style>
  <w:style w:type="paragraph" w:styleId="TOC3">
    <w:name w:val="toc 3"/>
    <w:basedOn w:val="Normal"/>
    <w:next w:val="Normal"/>
    <w:autoRedefine/>
    <w:uiPriority w:val="39"/>
    <w:unhideWhenUsed/>
    <w:rsid w:val="003146B4"/>
    <w:pPr>
      <w:spacing w:after="100"/>
      <w:ind w:left="400"/>
    </w:pPr>
  </w:style>
  <w:style w:type="paragraph" w:styleId="TOC1">
    <w:name w:val="toc 1"/>
    <w:basedOn w:val="Normal"/>
    <w:next w:val="Normal"/>
    <w:autoRedefine/>
    <w:uiPriority w:val="39"/>
    <w:unhideWhenUsed/>
    <w:rsid w:val="00406530"/>
    <w:pPr>
      <w:spacing w:before="120" w:after="220"/>
    </w:pPr>
    <w:rPr>
      <w:rFonts w:ascii="Times New Roman" w:hAnsi="Times New Roman"/>
      <w:sz w:val="24"/>
    </w:rPr>
  </w:style>
  <w:style w:type="paragraph" w:styleId="TOC2">
    <w:name w:val="toc 2"/>
    <w:basedOn w:val="Normal"/>
    <w:next w:val="Normal"/>
    <w:autoRedefine/>
    <w:uiPriority w:val="39"/>
    <w:semiHidden/>
    <w:unhideWhenUsed/>
    <w:rsid w:val="00406530"/>
    <w:pPr>
      <w:spacing w:before="120" w:after="220"/>
      <w:ind w:left="2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711">
      <w:bodyDiv w:val="1"/>
      <w:marLeft w:val="0"/>
      <w:marRight w:val="0"/>
      <w:marTop w:val="0"/>
      <w:marBottom w:val="0"/>
      <w:divBdr>
        <w:top w:val="none" w:sz="0" w:space="0" w:color="auto"/>
        <w:left w:val="none" w:sz="0" w:space="0" w:color="auto"/>
        <w:bottom w:val="none" w:sz="0" w:space="0" w:color="auto"/>
        <w:right w:val="none" w:sz="0" w:space="0" w:color="auto"/>
      </w:divBdr>
    </w:div>
    <w:div w:id="485361042">
      <w:bodyDiv w:val="1"/>
      <w:marLeft w:val="0"/>
      <w:marRight w:val="0"/>
      <w:marTop w:val="0"/>
      <w:marBottom w:val="0"/>
      <w:divBdr>
        <w:top w:val="none" w:sz="0" w:space="0" w:color="auto"/>
        <w:left w:val="none" w:sz="0" w:space="0" w:color="auto"/>
        <w:bottom w:val="none" w:sz="0" w:space="0" w:color="auto"/>
        <w:right w:val="none" w:sz="0" w:space="0" w:color="auto"/>
      </w:divBdr>
    </w:div>
    <w:div w:id="647713479">
      <w:bodyDiv w:val="1"/>
      <w:marLeft w:val="0"/>
      <w:marRight w:val="0"/>
      <w:marTop w:val="0"/>
      <w:marBottom w:val="0"/>
      <w:divBdr>
        <w:top w:val="none" w:sz="0" w:space="0" w:color="auto"/>
        <w:left w:val="none" w:sz="0" w:space="0" w:color="auto"/>
        <w:bottom w:val="none" w:sz="0" w:space="0" w:color="auto"/>
        <w:right w:val="none" w:sz="0" w:space="0" w:color="auto"/>
      </w:divBdr>
    </w:div>
    <w:div w:id="1115979511">
      <w:bodyDiv w:val="1"/>
      <w:marLeft w:val="0"/>
      <w:marRight w:val="0"/>
      <w:marTop w:val="0"/>
      <w:marBottom w:val="0"/>
      <w:divBdr>
        <w:top w:val="none" w:sz="0" w:space="0" w:color="auto"/>
        <w:left w:val="none" w:sz="0" w:space="0" w:color="auto"/>
        <w:bottom w:val="none" w:sz="0" w:space="0" w:color="auto"/>
        <w:right w:val="none" w:sz="0" w:space="0" w:color="auto"/>
      </w:divBdr>
    </w:div>
    <w:div w:id="203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ard.Farrell@doe.nh.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nhdoepm.atlassian.net/wiki/spaces/CHD/pages/193954145/Endorsements+Available+and+Requirements" TargetMode="External"/><Relationship Id="rId7" Type="http://schemas.openxmlformats.org/officeDocument/2006/relationships/footnotes" Target="footnotes.xml"/><Relationship Id="rId12" Type="http://schemas.openxmlformats.org/officeDocument/2006/relationships/hyperlink" Target="mailto:Heidi.Clyborne@doe.nh.go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hdoepm.atlassian.net/wiki/spaces/CHD/pages/193954145/Endorsements+Available+and+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nh.gov/instruction/special_ed/memos/documents/fy16_memo_11_private_providers_insurance_coverag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s://www.education.nh.gov/sites/g/files/ehbemt326/files/inline-documents/sonh/private-sp-ed-procedures-plan-june-2020.doc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Heidi.A.Clyborne@doe.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1E5E3-8DE2-42CE-99ED-AB71FFDC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6519</Words>
  <Characters>40992</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Private Provider Application</vt:lpstr>
    </vt:vector>
  </TitlesOfParts>
  <Company>SERESC</Company>
  <LinksUpToDate>false</LinksUpToDate>
  <CharactersWithSpaces>47417</CharactersWithSpaces>
  <SharedDoc>false</SharedDoc>
  <HLinks>
    <vt:vector size="12" baseType="variant">
      <vt:variant>
        <vt:i4>2228225</vt:i4>
      </vt:variant>
      <vt:variant>
        <vt:i4>3</vt:i4>
      </vt:variant>
      <vt:variant>
        <vt:i4>0</vt:i4>
      </vt:variant>
      <vt:variant>
        <vt:i4>5</vt:i4>
      </vt:variant>
      <vt:variant>
        <vt:lpwstr>mailto:hannah.krajcik@doe.nh.gov</vt:lpwstr>
      </vt:variant>
      <vt:variant>
        <vt:lpwstr/>
      </vt:variant>
      <vt:variant>
        <vt:i4>2228225</vt:i4>
      </vt:variant>
      <vt:variant>
        <vt:i4>0</vt:i4>
      </vt:variant>
      <vt:variant>
        <vt:i4>0</vt:i4>
      </vt:variant>
      <vt:variant>
        <vt:i4>5</vt:i4>
      </vt:variant>
      <vt:variant>
        <vt:lpwstr>mailto:hannah.krajcik@doe.nh.gov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Provider Application</dc:title>
  <dc:creator>sheryl</dc:creator>
  <cp:lastModifiedBy>Clyborne, Heidi</cp:lastModifiedBy>
  <cp:revision>9</cp:revision>
  <cp:lastPrinted>2021-06-07T13:07:00Z</cp:lastPrinted>
  <dcterms:created xsi:type="dcterms:W3CDTF">2022-01-14T19:07:00Z</dcterms:created>
  <dcterms:modified xsi:type="dcterms:W3CDTF">2022-04-25T15:58:00Z</dcterms:modified>
</cp:coreProperties>
</file>