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4DA1" w14:textId="77777777" w:rsidR="007506C5" w:rsidRDefault="007506C5" w:rsidP="00313772">
      <w:pPr>
        <w:pStyle w:val="Heading1"/>
        <w:rPr>
          <w:szCs w:val="24"/>
        </w:rPr>
      </w:pPr>
      <w:bookmarkStart w:id="0" w:name="_GoBack"/>
      <w:bookmarkEnd w:id="0"/>
      <w:r>
        <w:rPr>
          <w:szCs w:val="24"/>
        </w:rPr>
        <w:t>SUMMER FOOD SERVICE PROGRAM</w:t>
      </w:r>
    </w:p>
    <w:p w14:paraId="25934DA2" w14:textId="77777777" w:rsidR="007772E2" w:rsidRPr="00BF13B3" w:rsidRDefault="00A2676B" w:rsidP="00313772">
      <w:pPr>
        <w:pStyle w:val="Heading1"/>
        <w:rPr>
          <w:szCs w:val="24"/>
        </w:rPr>
      </w:pPr>
      <w:r>
        <w:rPr>
          <w:szCs w:val="24"/>
        </w:rPr>
        <w:t xml:space="preserve">STATE </w:t>
      </w:r>
      <w:r w:rsidR="007772E2" w:rsidRPr="00BF13B3">
        <w:rPr>
          <w:szCs w:val="24"/>
        </w:rPr>
        <w:t>WAIVER REQUEST</w:t>
      </w:r>
    </w:p>
    <w:p w14:paraId="25934DA3" w14:textId="77777777" w:rsidR="00BF13B3" w:rsidRPr="00BF13B3" w:rsidRDefault="00BF13B3" w:rsidP="00BF13B3">
      <w:pPr>
        <w:rPr>
          <w:sz w:val="24"/>
          <w:szCs w:val="24"/>
        </w:rPr>
      </w:pPr>
    </w:p>
    <w:p w14:paraId="25934DA4" w14:textId="77777777" w:rsidR="00BF13B3" w:rsidRPr="00BF13B3" w:rsidRDefault="005451C3" w:rsidP="00BF13B3">
      <w:pPr>
        <w:rPr>
          <w:sz w:val="24"/>
          <w:szCs w:val="24"/>
        </w:rPr>
      </w:pPr>
      <w:r>
        <w:rPr>
          <w:sz w:val="24"/>
          <w:szCs w:val="24"/>
        </w:rPr>
        <w:t>State agencies are encouraged to u</w:t>
      </w:r>
      <w:r w:rsidR="00BF13B3">
        <w:rPr>
          <w:sz w:val="24"/>
          <w:szCs w:val="24"/>
        </w:rPr>
        <w:t xml:space="preserve">se this form to submit waiver requests to the </w:t>
      </w:r>
      <w:r w:rsidR="00BF13B3" w:rsidRPr="00BF13B3">
        <w:rPr>
          <w:sz w:val="24"/>
          <w:szCs w:val="24"/>
        </w:rPr>
        <w:t>F</w:t>
      </w:r>
      <w:r w:rsidR="00BF0B4D">
        <w:rPr>
          <w:sz w:val="24"/>
          <w:szCs w:val="24"/>
        </w:rPr>
        <w:t xml:space="preserve">ood and </w:t>
      </w:r>
      <w:r w:rsidR="00BF13B3" w:rsidRPr="00BF13B3">
        <w:rPr>
          <w:sz w:val="24"/>
          <w:szCs w:val="24"/>
        </w:rPr>
        <w:t>N</w:t>
      </w:r>
      <w:r w:rsidR="00BF0B4D">
        <w:rPr>
          <w:sz w:val="24"/>
          <w:szCs w:val="24"/>
        </w:rPr>
        <w:t xml:space="preserve">utrition </w:t>
      </w:r>
      <w:r w:rsidR="00BF13B3" w:rsidRPr="00BF13B3">
        <w:rPr>
          <w:sz w:val="24"/>
          <w:szCs w:val="24"/>
        </w:rPr>
        <w:t>S</w:t>
      </w:r>
      <w:r w:rsidR="00BF0B4D">
        <w:rPr>
          <w:sz w:val="24"/>
          <w:szCs w:val="24"/>
        </w:rPr>
        <w:t>ervice</w:t>
      </w:r>
      <w:r w:rsidR="00BF13B3" w:rsidRPr="00BF13B3">
        <w:rPr>
          <w:sz w:val="24"/>
          <w:szCs w:val="24"/>
        </w:rPr>
        <w:t xml:space="preserve"> </w:t>
      </w:r>
      <w:r w:rsidR="00BF0B4D">
        <w:rPr>
          <w:sz w:val="24"/>
          <w:szCs w:val="24"/>
        </w:rPr>
        <w:t xml:space="preserve">(FNS) </w:t>
      </w:r>
      <w:r w:rsidR="00BF13B3" w:rsidRPr="00BF13B3">
        <w:rPr>
          <w:sz w:val="24"/>
          <w:szCs w:val="24"/>
        </w:rPr>
        <w:t xml:space="preserve">Regional Offices. </w:t>
      </w:r>
      <w:r w:rsidR="009A52E2">
        <w:rPr>
          <w:sz w:val="24"/>
          <w:szCs w:val="24"/>
        </w:rPr>
        <w:t xml:space="preserve">States </w:t>
      </w:r>
      <w:r>
        <w:rPr>
          <w:sz w:val="24"/>
          <w:szCs w:val="24"/>
        </w:rPr>
        <w:t>should</w:t>
      </w:r>
      <w:r w:rsidR="009A52E2">
        <w:rPr>
          <w:sz w:val="24"/>
          <w:szCs w:val="24"/>
        </w:rPr>
        <w:t xml:space="preserve"> c</w:t>
      </w:r>
      <w:r w:rsidR="009A52E2" w:rsidRPr="00500774">
        <w:rPr>
          <w:sz w:val="24"/>
          <w:szCs w:val="24"/>
        </w:rPr>
        <w:t xml:space="preserve">onsult with FNS when developing waiver requests to ensure a well-reasoned, thorough request is submitted. </w:t>
      </w:r>
      <w:r w:rsidR="00BF0B4D">
        <w:rPr>
          <w:sz w:val="24"/>
          <w:szCs w:val="24"/>
        </w:rPr>
        <w:t xml:space="preserve">States are encouraged to </w:t>
      </w:r>
      <w:r w:rsidR="009B4997">
        <w:rPr>
          <w:sz w:val="24"/>
          <w:szCs w:val="24"/>
        </w:rPr>
        <w:t>s</w:t>
      </w:r>
      <w:r w:rsidR="00BF13B3" w:rsidRPr="00BF13B3">
        <w:rPr>
          <w:sz w:val="24"/>
          <w:szCs w:val="24"/>
        </w:rPr>
        <w:t xml:space="preserve">ubmit waiver requests </w:t>
      </w:r>
      <w:r w:rsidR="00BF0B4D">
        <w:rPr>
          <w:sz w:val="24"/>
          <w:szCs w:val="24"/>
        </w:rPr>
        <w:t xml:space="preserve">at least </w:t>
      </w:r>
      <w:r w:rsidR="00696E38">
        <w:rPr>
          <w:sz w:val="24"/>
          <w:szCs w:val="24"/>
        </w:rPr>
        <w:t>6</w:t>
      </w:r>
      <w:r w:rsidR="00696E38" w:rsidRPr="00BF13B3">
        <w:rPr>
          <w:sz w:val="24"/>
          <w:szCs w:val="24"/>
        </w:rPr>
        <w:t xml:space="preserve">0 </w:t>
      </w:r>
      <w:r w:rsidR="00BF13B3" w:rsidRPr="00BF13B3">
        <w:rPr>
          <w:sz w:val="24"/>
          <w:szCs w:val="24"/>
        </w:rPr>
        <w:t xml:space="preserve">calendar days prior to the anticipated implementation date. </w:t>
      </w:r>
    </w:p>
    <w:p w14:paraId="25934DA5" w14:textId="77777777" w:rsidR="00BF13B3" w:rsidRPr="00BF13B3" w:rsidRDefault="00BF13B3" w:rsidP="00BF13B3">
      <w:pPr>
        <w:rPr>
          <w:sz w:val="24"/>
          <w:szCs w:val="24"/>
        </w:rPr>
      </w:pPr>
    </w:p>
    <w:p w14:paraId="25934DA6" w14:textId="77777777" w:rsidR="007772E2" w:rsidRPr="002E1231" w:rsidRDefault="00BF13B3" w:rsidP="007772E2">
      <w:pPr>
        <w:rPr>
          <w:sz w:val="24"/>
          <w:szCs w:val="24"/>
        </w:rPr>
      </w:pPr>
      <w:r w:rsidRPr="00BF13B3">
        <w:rPr>
          <w:sz w:val="24"/>
          <w:szCs w:val="24"/>
        </w:rPr>
        <w:t xml:space="preserve">For more information on </w:t>
      </w:r>
      <w:r w:rsidR="00ED50E0" w:rsidRPr="00BF13B3">
        <w:rPr>
          <w:sz w:val="24"/>
          <w:szCs w:val="24"/>
        </w:rPr>
        <w:t xml:space="preserve">requests </w:t>
      </w:r>
      <w:r w:rsidR="00ED50E0">
        <w:rPr>
          <w:sz w:val="24"/>
          <w:szCs w:val="24"/>
        </w:rPr>
        <w:t xml:space="preserve">for </w:t>
      </w:r>
      <w:r w:rsidRPr="00BF13B3">
        <w:rPr>
          <w:sz w:val="24"/>
          <w:szCs w:val="24"/>
        </w:rPr>
        <w:t>waiv</w:t>
      </w:r>
      <w:r w:rsidR="00ED50E0">
        <w:rPr>
          <w:sz w:val="24"/>
          <w:szCs w:val="24"/>
        </w:rPr>
        <w:t>ing</w:t>
      </w:r>
      <w:r w:rsidRPr="00BF13B3">
        <w:rPr>
          <w:sz w:val="24"/>
          <w:szCs w:val="24"/>
        </w:rPr>
        <w:t xml:space="preserve"> Program </w:t>
      </w:r>
      <w:r>
        <w:rPr>
          <w:sz w:val="24"/>
          <w:szCs w:val="24"/>
        </w:rPr>
        <w:t>requirements</w:t>
      </w:r>
      <w:r w:rsidRPr="00BF13B3">
        <w:rPr>
          <w:sz w:val="24"/>
          <w:szCs w:val="24"/>
        </w:rPr>
        <w:t>, refer to SFSP</w:t>
      </w:r>
      <w:r w:rsidR="00752EEE">
        <w:rPr>
          <w:sz w:val="24"/>
          <w:szCs w:val="24"/>
        </w:rPr>
        <w:t xml:space="preserve"> 09</w:t>
      </w:r>
      <w:r w:rsidRPr="00BF13B3">
        <w:rPr>
          <w:sz w:val="24"/>
          <w:szCs w:val="24"/>
        </w:rPr>
        <w:t xml:space="preserve">-2014, </w:t>
      </w:r>
      <w:r w:rsidRPr="002E1231">
        <w:rPr>
          <w:i/>
          <w:sz w:val="24"/>
          <w:szCs w:val="24"/>
        </w:rPr>
        <w:t>Waiver Request Guidance and Protocol</w:t>
      </w:r>
      <w:r w:rsidRPr="00BF13B3">
        <w:rPr>
          <w:sz w:val="24"/>
          <w:szCs w:val="24"/>
        </w:rPr>
        <w:t>, D</w:t>
      </w:r>
      <w:r w:rsidR="00BF0B4D">
        <w:rPr>
          <w:sz w:val="24"/>
          <w:szCs w:val="24"/>
        </w:rPr>
        <w:t xml:space="preserve">ecember </w:t>
      </w:r>
      <w:r w:rsidR="00752EEE">
        <w:rPr>
          <w:sz w:val="24"/>
          <w:szCs w:val="24"/>
        </w:rPr>
        <w:t>12</w:t>
      </w:r>
      <w:r w:rsidR="00BF0B4D">
        <w:rPr>
          <w:sz w:val="24"/>
          <w:szCs w:val="24"/>
        </w:rPr>
        <w:t>, 2014</w:t>
      </w:r>
      <w:r w:rsidRPr="00BF13B3">
        <w:rPr>
          <w:sz w:val="24"/>
          <w:szCs w:val="24"/>
        </w:rPr>
        <w:t xml:space="preserve">. </w:t>
      </w:r>
    </w:p>
    <w:p w14:paraId="25934DA7" w14:textId="77777777" w:rsidR="00B9231B" w:rsidRDefault="00B9231B" w:rsidP="00C51FC9">
      <w:pPr>
        <w:rPr>
          <w:b/>
          <w:sz w:val="24"/>
          <w:szCs w:val="24"/>
        </w:rPr>
      </w:pPr>
    </w:p>
    <w:p w14:paraId="25934DA8" w14:textId="77777777" w:rsidR="006622EC" w:rsidRDefault="006622EC" w:rsidP="006622E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agency submitting waiver request:  </w:t>
      </w:r>
    </w:p>
    <w:p w14:paraId="25934DA9" w14:textId="77777777" w:rsidR="00DB0931" w:rsidRPr="00DB0931" w:rsidRDefault="00DB0931" w:rsidP="00DB0931">
      <w:pPr>
        <w:ind w:left="420"/>
        <w:rPr>
          <w:sz w:val="24"/>
          <w:szCs w:val="24"/>
        </w:rPr>
      </w:pPr>
    </w:p>
    <w:p w14:paraId="25934DAA" w14:textId="77777777" w:rsidR="00DB0931" w:rsidRDefault="00DB0931" w:rsidP="00DB0931">
      <w:pPr>
        <w:numPr>
          <w:ilvl w:val="0"/>
          <w:numId w:val="1"/>
        </w:numPr>
        <w:rPr>
          <w:b/>
          <w:sz w:val="24"/>
          <w:szCs w:val="24"/>
        </w:rPr>
      </w:pPr>
      <w:r w:rsidRPr="0064181E">
        <w:rPr>
          <w:b/>
          <w:sz w:val="24"/>
          <w:szCs w:val="24"/>
        </w:rPr>
        <w:t>Region:</w:t>
      </w:r>
      <w:r>
        <w:rPr>
          <w:b/>
          <w:sz w:val="24"/>
          <w:szCs w:val="24"/>
        </w:rPr>
        <w:t xml:space="preserve"> </w:t>
      </w:r>
      <w:r w:rsidRPr="0064181E">
        <w:rPr>
          <w:b/>
          <w:sz w:val="24"/>
          <w:szCs w:val="24"/>
        </w:rPr>
        <w:t xml:space="preserve"> </w:t>
      </w:r>
    </w:p>
    <w:p w14:paraId="25934DAB" w14:textId="77777777" w:rsidR="00E501DD" w:rsidRPr="00DB0931" w:rsidRDefault="00E501DD" w:rsidP="00364529">
      <w:pPr>
        <w:rPr>
          <w:sz w:val="24"/>
          <w:szCs w:val="24"/>
        </w:rPr>
      </w:pPr>
    </w:p>
    <w:p w14:paraId="25934DAC" w14:textId="77777777" w:rsidR="00E96206" w:rsidRDefault="007506C5" w:rsidP="0036452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Regulatory c</w:t>
      </w:r>
      <w:r w:rsidRPr="0064181E">
        <w:rPr>
          <w:b/>
          <w:sz w:val="24"/>
          <w:szCs w:val="24"/>
        </w:rPr>
        <w:t>itation</w:t>
      </w:r>
      <w:r w:rsidR="00364529">
        <w:rPr>
          <w:b/>
          <w:sz w:val="24"/>
          <w:szCs w:val="24"/>
        </w:rPr>
        <w:t xml:space="preserve">(s) and </w:t>
      </w:r>
      <w:r w:rsidR="005D0579">
        <w:rPr>
          <w:b/>
          <w:sz w:val="24"/>
          <w:szCs w:val="24"/>
        </w:rPr>
        <w:t>r</w:t>
      </w:r>
      <w:r w:rsidR="007772E2" w:rsidRPr="00E96206">
        <w:rPr>
          <w:b/>
          <w:sz w:val="24"/>
          <w:szCs w:val="24"/>
        </w:rPr>
        <w:t>equirement</w:t>
      </w:r>
      <w:r w:rsidR="00364529">
        <w:rPr>
          <w:b/>
          <w:sz w:val="24"/>
          <w:szCs w:val="24"/>
        </w:rPr>
        <w:t>(</w:t>
      </w:r>
      <w:r w:rsidR="007772E2" w:rsidRPr="00E96206">
        <w:rPr>
          <w:b/>
          <w:sz w:val="24"/>
          <w:szCs w:val="24"/>
        </w:rPr>
        <w:t>s</w:t>
      </w:r>
      <w:r w:rsidR="00364529">
        <w:rPr>
          <w:b/>
          <w:sz w:val="24"/>
          <w:szCs w:val="24"/>
        </w:rPr>
        <w:t>)</w:t>
      </w:r>
      <w:r w:rsidR="007772E2" w:rsidRPr="00E96206">
        <w:rPr>
          <w:b/>
          <w:sz w:val="24"/>
          <w:szCs w:val="24"/>
        </w:rPr>
        <w:t>:</w:t>
      </w:r>
      <w:r w:rsidR="00600C5C">
        <w:rPr>
          <w:b/>
          <w:sz w:val="24"/>
          <w:szCs w:val="24"/>
        </w:rPr>
        <w:t xml:space="preserve">  </w:t>
      </w:r>
    </w:p>
    <w:p w14:paraId="25934DAD" w14:textId="77777777" w:rsidR="00E501DD" w:rsidRPr="00DB0931" w:rsidRDefault="00E501DD">
      <w:pPr>
        <w:ind w:left="420"/>
        <w:rPr>
          <w:sz w:val="24"/>
          <w:szCs w:val="24"/>
        </w:rPr>
      </w:pPr>
    </w:p>
    <w:p w14:paraId="25934DAE" w14:textId="77777777" w:rsidR="00E96206" w:rsidRDefault="007772E2" w:rsidP="00E96206">
      <w:pPr>
        <w:numPr>
          <w:ilvl w:val="0"/>
          <w:numId w:val="1"/>
        </w:numPr>
        <w:rPr>
          <w:b/>
          <w:sz w:val="24"/>
          <w:szCs w:val="24"/>
        </w:rPr>
      </w:pPr>
      <w:r w:rsidRPr="00E96206">
        <w:rPr>
          <w:b/>
          <w:sz w:val="24"/>
          <w:szCs w:val="24"/>
        </w:rPr>
        <w:t xml:space="preserve">Description of </w:t>
      </w:r>
      <w:r w:rsidR="005D0579">
        <w:rPr>
          <w:b/>
          <w:sz w:val="24"/>
          <w:szCs w:val="24"/>
        </w:rPr>
        <w:t>alternative p</w:t>
      </w:r>
      <w:r w:rsidRPr="00E96206">
        <w:rPr>
          <w:b/>
          <w:sz w:val="24"/>
          <w:szCs w:val="24"/>
        </w:rPr>
        <w:t>rocedures:</w:t>
      </w:r>
      <w:r w:rsidR="00600C5C">
        <w:rPr>
          <w:b/>
          <w:sz w:val="24"/>
          <w:szCs w:val="24"/>
        </w:rPr>
        <w:t xml:space="preserve">  </w:t>
      </w:r>
    </w:p>
    <w:p w14:paraId="25934DAF" w14:textId="77777777" w:rsidR="00E96206" w:rsidRPr="00DB0931" w:rsidRDefault="00E96206" w:rsidP="00E96206">
      <w:pPr>
        <w:ind w:left="420"/>
        <w:rPr>
          <w:sz w:val="24"/>
          <w:szCs w:val="24"/>
        </w:rPr>
      </w:pPr>
    </w:p>
    <w:p w14:paraId="25934DB0" w14:textId="77777777" w:rsidR="00E96206" w:rsidRDefault="005D0579" w:rsidP="00E9620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Justification for r</w:t>
      </w:r>
      <w:r w:rsidR="007772E2" w:rsidRPr="00E96206">
        <w:rPr>
          <w:b/>
          <w:sz w:val="24"/>
          <w:szCs w:val="24"/>
        </w:rPr>
        <w:t xml:space="preserve">equest: </w:t>
      </w:r>
      <w:r w:rsidR="00600C5C">
        <w:rPr>
          <w:b/>
          <w:sz w:val="24"/>
          <w:szCs w:val="24"/>
        </w:rPr>
        <w:t xml:space="preserve"> </w:t>
      </w:r>
    </w:p>
    <w:p w14:paraId="25934DB1" w14:textId="77777777" w:rsidR="00303CD0" w:rsidRPr="00364529" w:rsidRDefault="00303CD0" w:rsidP="00364529">
      <w:pPr>
        <w:rPr>
          <w:sz w:val="24"/>
          <w:szCs w:val="24"/>
        </w:rPr>
      </w:pPr>
    </w:p>
    <w:p w14:paraId="25934DB2" w14:textId="77777777" w:rsidR="00E96206" w:rsidRDefault="007772E2" w:rsidP="00E96206">
      <w:pPr>
        <w:numPr>
          <w:ilvl w:val="0"/>
          <w:numId w:val="1"/>
        </w:numPr>
        <w:rPr>
          <w:b/>
          <w:sz w:val="24"/>
          <w:szCs w:val="24"/>
        </w:rPr>
      </w:pPr>
      <w:r w:rsidRPr="00E96206">
        <w:rPr>
          <w:b/>
          <w:sz w:val="24"/>
          <w:szCs w:val="24"/>
        </w:rPr>
        <w:t xml:space="preserve">Anticipated </w:t>
      </w:r>
      <w:r w:rsidR="005D0579">
        <w:rPr>
          <w:b/>
          <w:sz w:val="24"/>
          <w:szCs w:val="24"/>
        </w:rPr>
        <w:t>i</w:t>
      </w:r>
      <w:r w:rsidRPr="00E96206">
        <w:rPr>
          <w:b/>
          <w:sz w:val="24"/>
          <w:szCs w:val="24"/>
        </w:rPr>
        <w:t xml:space="preserve">mpact on </w:t>
      </w:r>
      <w:r w:rsidR="00ED50E0">
        <w:rPr>
          <w:b/>
          <w:sz w:val="24"/>
          <w:szCs w:val="24"/>
        </w:rPr>
        <w:t>Program a</w:t>
      </w:r>
      <w:r w:rsidR="00C51FC9">
        <w:rPr>
          <w:b/>
          <w:sz w:val="24"/>
          <w:szCs w:val="24"/>
        </w:rPr>
        <w:t>ccess</w:t>
      </w:r>
      <w:r w:rsidRPr="00E96206">
        <w:rPr>
          <w:b/>
          <w:sz w:val="24"/>
          <w:szCs w:val="24"/>
        </w:rPr>
        <w:t xml:space="preserve"> and State </w:t>
      </w:r>
      <w:r w:rsidR="008527F0">
        <w:rPr>
          <w:b/>
          <w:sz w:val="24"/>
          <w:szCs w:val="24"/>
        </w:rPr>
        <w:t>a</w:t>
      </w:r>
      <w:r w:rsidRPr="00E96206">
        <w:rPr>
          <w:b/>
          <w:sz w:val="24"/>
          <w:szCs w:val="24"/>
        </w:rPr>
        <w:t xml:space="preserve">gency </w:t>
      </w:r>
      <w:r w:rsidR="005D0579">
        <w:rPr>
          <w:b/>
          <w:sz w:val="24"/>
          <w:szCs w:val="24"/>
        </w:rPr>
        <w:t>o</w:t>
      </w:r>
      <w:r w:rsidRPr="00E96206">
        <w:rPr>
          <w:b/>
          <w:sz w:val="24"/>
          <w:szCs w:val="24"/>
        </w:rPr>
        <w:t xml:space="preserve">perations: </w:t>
      </w:r>
      <w:r w:rsidR="00600C5C">
        <w:rPr>
          <w:b/>
          <w:sz w:val="24"/>
          <w:szCs w:val="24"/>
        </w:rPr>
        <w:t xml:space="preserve"> </w:t>
      </w:r>
    </w:p>
    <w:p w14:paraId="25934DB3" w14:textId="77777777" w:rsidR="00E501DD" w:rsidRPr="00DB0931" w:rsidRDefault="00E501DD" w:rsidP="00C51FC9">
      <w:pPr>
        <w:rPr>
          <w:sz w:val="24"/>
          <w:szCs w:val="24"/>
        </w:rPr>
      </w:pPr>
    </w:p>
    <w:p w14:paraId="25934DB4" w14:textId="77777777" w:rsidR="005D0579" w:rsidRDefault="007772E2" w:rsidP="005D0579">
      <w:pPr>
        <w:numPr>
          <w:ilvl w:val="0"/>
          <w:numId w:val="1"/>
        </w:numPr>
        <w:rPr>
          <w:b/>
          <w:sz w:val="24"/>
          <w:szCs w:val="24"/>
        </w:rPr>
      </w:pPr>
      <w:r w:rsidRPr="00E96206">
        <w:rPr>
          <w:b/>
          <w:sz w:val="24"/>
          <w:szCs w:val="24"/>
        </w:rPr>
        <w:t xml:space="preserve">Anticipated </w:t>
      </w:r>
      <w:r w:rsidR="005D0579">
        <w:rPr>
          <w:b/>
          <w:sz w:val="24"/>
          <w:szCs w:val="24"/>
        </w:rPr>
        <w:t>i</w:t>
      </w:r>
      <w:r w:rsidRPr="00E96206">
        <w:rPr>
          <w:b/>
          <w:sz w:val="24"/>
          <w:szCs w:val="24"/>
        </w:rPr>
        <w:t xml:space="preserve">mplementation </w:t>
      </w:r>
      <w:r w:rsidR="005D0579">
        <w:rPr>
          <w:b/>
          <w:sz w:val="24"/>
          <w:szCs w:val="24"/>
        </w:rPr>
        <w:t>d</w:t>
      </w:r>
      <w:r w:rsidRPr="00E96206">
        <w:rPr>
          <w:b/>
          <w:sz w:val="24"/>
          <w:szCs w:val="24"/>
        </w:rPr>
        <w:t xml:space="preserve">ate and </w:t>
      </w:r>
      <w:r w:rsidR="005D0579">
        <w:rPr>
          <w:b/>
          <w:sz w:val="24"/>
          <w:szCs w:val="24"/>
        </w:rPr>
        <w:t>t</w:t>
      </w:r>
      <w:r w:rsidRPr="00E96206">
        <w:rPr>
          <w:b/>
          <w:sz w:val="24"/>
          <w:szCs w:val="24"/>
        </w:rPr>
        <w:t xml:space="preserve">ime </w:t>
      </w:r>
      <w:r w:rsidR="005D0579">
        <w:rPr>
          <w:b/>
          <w:sz w:val="24"/>
          <w:szCs w:val="24"/>
        </w:rPr>
        <w:t>period for which waiver is needed:</w:t>
      </w:r>
      <w:r w:rsidR="00600C5C">
        <w:rPr>
          <w:b/>
          <w:sz w:val="24"/>
          <w:szCs w:val="24"/>
        </w:rPr>
        <w:t xml:space="preserve">  </w:t>
      </w:r>
    </w:p>
    <w:p w14:paraId="25934DB5" w14:textId="77777777" w:rsidR="00A53E1E" w:rsidRPr="00DB0931" w:rsidRDefault="00A53E1E" w:rsidP="00A53E1E">
      <w:pPr>
        <w:ind w:left="420"/>
        <w:rPr>
          <w:sz w:val="24"/>
          <w:szCs w:val="24"/>
        </w:rPr>
      </w:pPr>
    </w:p>
    <w:p w14:paraId="25934DB6" w14:textId="77777777" w:rsidR="00DB0931" w:rsidRDefault="00DB0931" w:rsidP="005D057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Affirmation that the sponsor has not experienced operational challenges in the past that would impede successful implementation of the waiver</w:t>
      </w:r>
      <w:r w:rsidR="00BA11DA">
        <w:rPr>
          <w:b/>
          <w:sz w:val="24"/>
          <w:szCs w:val="24"/>
        </w:rPr>
        <w:t>:</w:t>
      </w:r>
    </w:p>
    <w:p w14:paraId="25934DB7" w14:textId="77777777" w:rsidR="00DB0931" w:rsidRPr="00DB0931" w:rsidRDefault="00DB0931" w:rsidP="00DB0931">
      <w:pPr>
        <w:pStyle w:val="ListParagraph"/>
        <w:rPr>
          <w:sz w:val="24"/>
          <w:szCs w:val="24"/>
        </w:rPr>
      </w:pPr>
    </w:p>
    <w:p w14:paraId="25934DB8" w14:textId="77777777" w:rsidR="0028184A" w:rsidRPr="005D0579" w:rsidRDefault="005D0579" w:rsidP="005D0579">
      <w:pPr>
        <w:numPr>
          <w:ilvl w:val="0"/>
          <w:numId w:val="1"/>
        </w:numPr>
        <w:rPr>
          <w:b/>
          <w:sz w:val="24"/>
          <w:szCs w:val="24"/>
        </w:rPr>
      </w:pPr>
      <w:r w:rsidRPr="005D0579">
        <w:rPr>
          <w:b/>
          <w:sz w:val="24"/>
          <w:szCs w:val="24"/>
        </w:rPr>
        <w:t xml:space="preserve">Proposed </w:t>
      </w:r>
      <w:r w:rsidR="00C51FC9">
        <w:rPr>
          <w:b/>
          <w:sz w:val="24"/>
          <w:szCs w:val="24"/>
        </w:rPr>
        <w:t>monitoring</w:t>
      </w:r>
      <w:r w:rsidR="0028184A" w:rsidRPr="005D0579">
        <w:rPr>
          <w:b/>
          <w:sz w:val="24"/>
          <w:szCs w:val="24"/>
        </w:rPr>
        <w:t xml:space="preserve"> </w:t>
      </w:r>
      <w:r w:rsidRPr="005D0579">
        <w:rPr>
          <w:b/>
          <w:sz w:val="24"/>
          <w:szCs w:val="24"/>
        </w:rPr>
        <w:t>r</w:t>
      </w:r>
      <w:r w:rsidR="0028184A" w:rsidRPr="005D0579">
        <w:rPr>
          <w:b/>
          <w:sz w:val="24"/>
          <w:szCs w:val="24"/>
        </w:rPr>
        <w:t xml:space="preserve">eview </w:t>
      </w:r>
      <w:r w:rsidRPr="005D0579">
        <w:rPr>
          <w:b/>
          <w:sz w:val="24"/>
          <w:szCs w:val="24"/>
        </w:rPr>
        <w:t>p</w:t>
      </w:r>
      <w:r w:rsidR="0028184A" w:rsidRPr="005D0579">
        <w:rPr>
          <w:b/>
          <w:sz w:val="24"/>
          <w:szCs w:val="24"/>
        </w:rPr>
        <w:t>rocedures</w:t>
      </w:r>
      <w:r w:rsidR="00DB0931">
        <w:rPr>
          <w:b/>
          <w:sz w:val="24"/>
          <w:szCs w:val="24"/>
        </w:rPr>
        <w:t xml:space="preserve"> </w:t>
      </w:r>
      <w:r w:rsidR="00BA11DA">
        <w:rPr>
          <w:b/>
          <w:sz w:val="24"/>
          <w:szCs w:val="24"/>
        </w:rPr>
        <w:t xml:space="preserve">that will </w:t>
      </w:r>
      <w:r w:rsidR="00DB0931">
        <w:rPr>
          <w:b/>
          <w:sz w:val="24"/>
          <w:szCs w:val="24"/>
        </w:rPr>
        <w:t>ensure proper oversight and integrity of the Program</w:t>
      </w:r>
      <w:r w:rsidR="0028184A" w:rsidRPr="005D0579">
        <w:rPr>
          <w:b/>
          <w:sz w:val="24"/>
          <w:szCs w:val="24"/>
        </w:rPr>
        <w:t xml:space="preserve">: </w:t>
      </w:r>
      <w:r w:rsidR="00600C5C">
        <w:rPr>
          <w:b/>
          <w:sz w:val="24"/>
          <w:szCs w:val="24"/>
        </w:rPr>
        <w:t xml:space="preserve"> </w:t>
      </w:r>
    </w:p>
    <w:p w14:paraId="25934DB9" w14:textId="77777777" w:rsidR="007506C5" w:rsidRPr="00DB0931" w:rsidRDefault="007506C5" w:rsidP="00C31177">
      <w:pPr>
        <w:pStyle w:val="ListParagraph"/>
        <w:rPr>
          <w:sz w:val="24"/>
          <w:szCs w:val="24"/>
        </w:rPr>
      </w:pPr>
    </w:p>
    <w:p w14:paraId="25934DBA" w14:textId="77777777" w:rsidR="00DB0931" w:rsidRDefault="00DB0931" w:rsidP="007506C5">
      <w:pPr>
        <w:pStyle w:val="ListParagraph"/>
        <w:numPr>
          <w:ilvl w:val="0"/>
          <w:numId w:val="1"/>
        </w:num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</w:t>
      </w:r>
      <w:r w:rsidR="00BA11DA">
        <w:rPr>
          <w:b/>
          <w:sz w:val="24"/>
          <w:szCs w:val="24"/>
        </w:rPr>
        <w:t>reporting requirements for s</w:t>
      </w:r>
      <w:r>
        <w:rPr>
          <w:b/>
          <w:sz w:val="24"/>
          <w:szCs w:val="24"/>
        </w:rPr>
        <w:t xml:space="preserve">ponsor to submit to State for FNS review: </w:t>
      </w:r>
    </w:p>
    <w:p w14:paraId="25934DBB" w14:textId="77777777" w:rsidR="00DB0931" w:rsidRDefault="00DB0931" w:rsidP="00DB0931">
      <w:pPr>
        <w:pStyle w:val="ListParagraph"/>
        <w:ind w:left="420" w:right="-720"/>
        <w:rPr>
          <w:b/>
          <w:sz w:val="24"/>
          <w:szCs w:val="24"/>
        </w:rPr>
      </w:pPr>
    </w:p>
    <w:p w14:paraId="25934DBC" w14:textId="77777777" w:rsidR="007506C5" w:rsidRDefault="007506C5" w:rsidP="007506C5">
      <w:pPr>
        <w:pStyle w:val="ListParagraph"/>
        <w:numPr>
          <w:ilvl w:val="0"/>
          <w:numId w:val="1"/>
        </w:num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agency staff contact (name/email/telephone):  </w:t>
      </w:r>
    </w:p>
    <w:p w14:paraId="25934DBD" w14:textId="77777777" w:rsidR="00BA11DA" w:rsidRDefault="00BA11DA">
      <w:pPr>
        <w:rPr>
          <w:b/>
          <w:sz w:val="24"/>
          <w:szCs w:val="24"/>
        </w:rPr>
      </w:pPr>
    </w:p>
    <w:p w14:paraId="25934DBE" w14:textId="77777777" w:rsidR="00A2676B" w:rsidRPr="00CE7EB2" w:rsidRDefault="007772E2" w:rsidP="00CE7EB2">
      <w:pPr>
        <w:numPr>
          <w:ilvl w:val="0"/>
          <w:numId w:val="1"/>
        </w:numPr>
        <w:rPr>
          <w:b/>
          <w:sz w:val="24"/>
          <w:szCs w:val="24"/>
        </w:rPr>
      </w:pPr>
      <w:r w:rsidRPr="00CE7EB2">
        <w:rPr>
          <w:b/>
          <w:sz w:val="24"/>
          <w:szCs w:val="24"/>
        </w:rPr>
        <w:t xml:space="preserve">Signature and </w:t>
      </w:r>
      <w:r w:rsidR="005D0579" w:rsidRPr="00CE7EB2">
        <w:rPr>
          <w:b/>
          <w:sz w:val="24"/>
          <w:szCs w:val="24"/>
        </w:rPr>
        <w:t>t</w:t>
      </w:r>
      <w:r w:rsidRPr="00CE7EB2">
        <w:rPr>
          <w:b/>
          <w:sz w:val="24"/>
          <w:szCs w:val="24"/>
        </w:rPr>
        <w:t xml:space="preserve">itle of </w:t>
      </w:r>
      <w:r w:rsidR="005D0579" w:rsidRPr="00CE7EB2">
        <w:rPr>
          <w:b/>
          <w:sz w:val="24"/>
          <w:szCs w:val="24"/>
        </w:rPr>
        <w:t>r</w:t>
      </w:r>
      <w:r w:rsidRPr="00CE7EB2">
        <w:rPr>
          <w:b/>
          <w:sz w:val="24"/>
          <w:szCs w:val="24"/>
        </w:rPr>
        <w:t xml:space="preserve">equesting </w:t>
      </w:r>
      <w:r w:rsidR="005D0579" w:rsidRPr="00CE7EB2">
        <w:rPr>
          <w:b/>
          <w:sz w:val="24"/>
          <w:szCs w:val="24"/>
        </w:rPr>
        <w:t>o</w:t>
      </w:r>
      <w:r w:rsidRPr="00CE7EB2">
        <w:rPr>
          <w:b/>
          <w:sz w:val="24"/>
          <w:szCs w:val="24"/>
        </w:rPr>
        <w:t>fficial:</w:t>
      </w:r>
      <w:r w:rsidR="00600C5C" w:rsidRPr="00CE7EB2">
        <w:rPr>
          <w:b/>
          <w:sz w:val="24"/>
          <w:szCs w:val="24"/>
        </w:rPr>
        <w:t xml:space="preserve">  </w:t>
      </w:r>
    </w:p>
    <w:p w14:paraId="25934DBF" w14:textId="77777777" w:rsidR="00E501DD" w:rsidRDefault="00E501DD">
      <w:pPr>
        <w:ind w:left="450"/>
        <w:rPr>
          <w:b/>
          <w:sz w:val="24"/>
          <w:szCs w:val="24"/>
        </w:rPr>
      </w:pPr>
    </w:p>
    <w:p w14:paraId="25934DC0" w14:textId="77777777" w:rsidR="006A3A89" w:rsidRDefault="00A2676B" w:rsidP="006A3A89">
      <w:pPr>
        <w:ind w:left="810" w:right="-72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  <w:r w:rsidR="00313772">
        <w:rPr>
          <w:b/>
          <w:sz w:val="24"/>
          <w:szCs w:val="24"/>
        </w:rPr>
        <w:br/>
      </w:r>
      <w:r w:rsidR="00313772" w:rsidRPr="00313772">
        <w:rPr>
          <w:sz w:val="24"/>
          <w:szCs w:val="24"/>
        </w:rPr>
        <w:t xml:space="preserve">Title: </w:t>
      </w:r>
      <w:r w:rsidR="00313772">
        <w:rPr>
          <w:sz w:val="24"/>
          <w:szCs w:val="24"/>
        </w:rPr>
        <w:br/>
      </w:r>
      <w:r w:rsidR="00ED50E0">
        <w:rPr>
          <w:sz w:val="24"/>
          <w:szCs w:val="24"/>
        </w:rPr>
        <w:t xml:space="preserve">Requesting official’s email address </w:t>
      </w:r>
      <w:r w:rsidR="00DB106F">
        <w:rPr>
          <w:sz w:val="24"/>
          <w:szCs w:val="24"/>
        </w:rPr>
        <w:t>for transmission of response</w:t>
      </w:r>
      <w:r w:rsidR="006A3A89">
        <w:rPr>
          <w:sz w:val="24"/>
          <w:szCs w:val="24"/>
        </w:rPr>
        <w:t xml:space="preserve">: </w:t>
      </w:r>
    </w:p>
    <w:p w14:paraId="25934DC1" w14:textId="77777777" w:rsidR="00A2676B" w:rsidRDefault="00A2676B" w:rsidP="00A2676B">
      <w:pPr>
        <w:ind w:left="810" w:right="-720"/>
        <w:rPr>
          <w:b/>
          <w:sz w:val="24"/>
          <w:szCs w:val="24"/>
        </w:rPr>
      </w:pPr>
    </w:p>
    <w:p w14:paraId="25934DC2" w14:textId="77777777" w:rsidR="00CE7EB2" w:rsidRPr="00CE7EB2" w:rsidRDefault="00CE7EB2" w:rsidP="00CE7EB2">
      <w:pPr>
        <w:pStyle w:val="ListParagraph"/>
        <w:numPr>
          <w:ilvl w:val="0"/>
          <w:numId w:val="1"/>
        </w:numPr>
        <w:ind w:right="-720"/>
        <w:rPr>
          <w:b/>
          <w:sz w:val="24"/>
          <w:szCs w:val="24"/>
        </w:rPr>
      </w:pPr>
      <w:r w:rsidRPr="00CE7EB2">
        <w:rPr>
          <w:b/>
          <w:sz w:val="24"/>
          <w:szCs w:val="24"/>
        </w:rPr>
        <w:t xml:space="preserve">Date of request:  </w:t>
      </w:r>
    </w:p>
    <w:p w14:paraId="25934DC3" w14:textId="77777777" w:rsidR="00CE7EB2" w:rsidRPr="00CE7EB2" w:rsidRDefault="00CE7EB2" w:rsidP="00CE7EB2">
      <w:pPr>
        <w:pStyle w:val="ListParagraph"/>
        <w:rPr>
          <w:b/>
          <w:sz w:val="24"/>
          <w:szCs w:val="24"/>
        </w:rPr>
      </w:pPr>
    </w:p>
    <w:p w14:paraId="25934DC4" w14:textId="77777777" w:rsidR="008B641C" w:rsidRPr="00CE7EB2" w:rsidRDefault="008B641C" w:rsidP="00CE7EB2">
      <w:pPr>
        <w:pStyle w:val="ListParagraph"/>
        <w:numPr>
          <w:ilvl w:val="0"/>
          <w:numId w:val="1"/>
        </w:numPr>
        <w:ind w:right="-720"/>
        <w:rPr>
          <w:b/>
          <w:sz w:val="24"/>
          <w:szCs w:val="24"/>
        </w:rPr>
      </w:pPr>
      <w:r w:rsidRPr="00CE7EB2">
        <w:rPr>
          <w:b/>
          <w:sz w:val="24"/>
          <w:szCs w:val="24"/>
        </w:rPr>
        <w:t xml:space="preserve">Regional </w:t>
      </w:r>
      <w:r w:rsidR="007506C5">
        <w:rPr>
          <w:b/>
          <w:sz w:val="24"/>
          <w:szCs w:val="24"/>
        </w:rPr>
        <w:t>O</w:t>
      </w:r>
      <w:r w:rsidRPr="00CE7EB2">
        <w:rPr>
          <w:b/>
          <w:sz w:val="24"/>
          <w:szCs w:val="24"/>
        </w:rPr>
        <w:t>ffice contact (</w:t>
      </w:r>
      <w:r w:rsidR="002571A0" w:rsidRPr="00CE7EB2">
        <w:rPr>
          <w:b/>
          <w:i/>
          <w:sz w:val="24"/>
          <w:szCs w:val="24"/>
        </w:rPr>
        <w:t xml:space="preserve">to be completed by FNS </w:t>
      </w:r>
      <w:r w:rsidR="007506C5">
        <w:rPr>
          <w:b/>
          <w:i/>
          <w:sz w:val="24"/>
          <w:szCs w:val="24"/>
        </w:rPr>
        <w:t>R</w:t>
      </w:r>
      <w:r w:rsidRPr="00CE7EB2">
        <w:rPr>
          <w:b/>
          <w:i/>
          <w:sz w:val="24"/>
          <w:szCs w:val="24"/>
        </w:rPr>
        <w:t xml:space="preserve">egional </w:t>
      </w:r>
      <w:r w:rsidR="007506C5">
        <w:rPr>
          <w:b/>
          <w:i/>
          <w:sz w:val="24"/>
          <w:szCs w:val="24"/>
        </w:rPr>
        <w:t>O</w:t>
      </w:r>
      <w:r w:rsidRPr="00CE7EB2">
        <w:rPr>
          <w:b/>
          <w:i/>
          <w:sz w:val="24"/>
          <w:szCs w:val="24"/>
        </w:rPr>
        <w:t>ffice</w:t>
      </w:r>
      <w:r w:rsidRPr="00CE7EB2">
        <w:rPr>
          <w:b/>
          <w:sz w:val="24"/>
          <w:szCs w:val="24"/>
        </w:rPr>
        <w:t>):</w:t>
      </w:r>
      <w:r w:rsidR="00600C5C" w:rsidRPr="00CE7EB2">
        <w:rPr>
          <w:b/>
          <w:sz w:val="24"/>
          <w:szCs w:val="24"/>
        </w:rPr>
        <w:t xml:space="preserve">  </w:t>
      </w:r>
    </w:p>
    <w:sectPr w:rsidR="008B641C" w:rsidRPr="00CE7EB2" w:rsidSect="002E1231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4DC7" w14:textId="77777777" w:rsidR="00994DBA" w:rsidRDefault="00994DBA" w:rsidP="00A2676B">
      <w:r>
        <w:separator/>
      </w:r>
    </w:p>
  </w:endnote>
  <w:endnote w:type="continuationSeparator" w:id="0">
    <w:p w14:paraId="25934DC8" w14:textId="77777777" w:rsidR="00994DBA" w:rsidRDefault="00994DBA" w:rsidP="00A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4DC9" w14:textId="77777777" w:rsidR="005D0579" w:rsidRDefault="00854AE1" w:rsidP="00A2676B">
    <w:pPr>
      <w:pStyle w:val="Footer"/>
      <w:jc w:val="right"/>
    </w:pPr>
    <w:r>
      <w:t xml:space="preserve">Rev </w:t>
    </w:r>
    <w:r w:rsidR="009A52E2">
      <w:t>12</w:t>
    </w:r>
    <w:r w:rsidR="005D0579">
      <w:t>/</w:t>
    </w:r>
    <w:r w:rsidR="009A52E2">
      <w:t>2014</w:t>
    </w:r>
  </w:p>
  <w:p w14:paraId="25934DCA" w14:textId="77777777" w:rsidR="005D0579" w:rsidRDefault="005D0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4DC5" w14:textId="77777777" w:rsidR="00994DBA" w:rsidRDefault="00994DBA" w:rsidP="00A2676B">
      <w:r>
        <w:separator/>
      </w:r>
    </w:p>
  </w:footnote>
  <w:footnote w:type="continuationSeparator" w:id="0">
    <w:p w14:paraId="25934DC6" w14:textId="77777777" w:rsidR="00994DBA" w:rsidRDefault="00994DBA" w:rsidP="00A2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81"/>
    <w:multiLevelType w:val="hybridMultilevel"/>
    <w:tmpl w:val="7EDC5C4E"/>
    <w:lvl w:ilvl="0" w:tplc="040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D6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B6044"/>
    <w:multiLevelType w:val="hybridMultilevel"/>
    <w:tmpl w:val="34C4962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36D89"/>
    <w:multiLevelType w:val="singleLevel"/>
    <w:tmpl w:val="F5A66DFC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4" w15:restartNumberingAfterBreak="0">
    <w:nsid w:val="18C860EE"/>
    <w:multiLevelType w:val="hybridMultilevel"/>
    <w:tmpl w:val="18B40F58"/>
    <w:lvl w:ilvl="0" w:tplc="3A7CFFC6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8610E"/>
    <w:multiLevelType w:val="hybridMultilevel"/>
    <w:tmpl w:val="6788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60BB3"/>
    <w:multiLevelType w:val="multilevel"/>
    <w:tmpl w:val="760C16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B4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31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F02542"/>
    <w:multiLevelType w:val="multilevel"/>
    <w:tmpl w:val="526EBF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70A2CB1"/>
    <w:multiLevelType w:val="singleLevel"/>
    <w:tmpl w:val="60089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1" w15:restartNumberingAfterBreak="0">
    <w:nsid w:val="685A06C5"/>
    <w:multiLevelType w:val="multilevel"/>
    <w:tmpl w:val="526EBF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A662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625FDC"/>
    <w:multiLevelType w:val="hybridMultilevel"/>
    <w:tmpl w:val="8054A8D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40A97"/>
    <w:multiLevelType w:val="hybridMultilevel"/>
    <w:tmpl w:val="FA8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7102"/>
    <w:multiLevelType w:val="hybridMultilevel"/>
    <w:tmpl w:val="707CB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2"/>
    <w:rsid w:val="00077E41"/>
    <w:rsid w:val="000A0D86"/>
    <w:rsid w:val="000D1275"/>
    <w:rsid w:val="000F4109"/>
    <w:rsid w:val="00151156"/>
    <w:rsid w:val="00190D7E"/>
    <w:rsid w:val="0019302A"/>
    <w:rsid w:val="001C6C28"/>
    <w:rsid w:val="001E052D"/>
    <w:rsid w:val="00203186"/>
    <w:rsid w:val="00216294"/>
    <w:rsid w:val="002309C3"/>
    <w:rsid w:val="0025152B"/>
    <w:rsid w:val="002571A0"/>
    <w:rsid w:val="00262DC5"/>
    <w:rsid w:val="002630C2"/>
    <w:rsid w:val="002775DE"/>
    <w:rsid w:val="0028184A"/>
    <w:rsid w:val="0028449F"/>
    <w:rsid w:val="002903D4"/>
    <w:rsid w:val="002B443C"/>
    <w:rsid w:val="002E1231"/>
    <w:rsid w:val="00303CD0"/>
    <w:rsid w:val="00313772"/>
    <w:rsid w:val="00364529"/>
    <w:rsid w:val="00393280"/>
    <w:rsid w:val="003B69EC"/>
    <w:rsid w:val="003F1066"/>
    <w:rsid w:val="004C0BCF"/>
    <w:rsid w:val="004D65E8"/>
    <w:rsid w:val="004F21D9"/>
    <w:rsid w:val="005354BC"/>
    <w:rsid w:val="005451C3"/>
    <w:rsid w:val="00552284"/>
    <w:rsid w:val="005D0579"/>
    <w:rsid w:val="006004F0"/>
    <w:rsid w:val="00600C5C"/>
    <w:rsid w:val="00610221"/>
    <w:rsid w:val="006622EC"/>
    <w:rsid w:val="00663C2F"/>
    <w:rsid w:val="00696E38"/>
    <w:rsid w:val="006A3A89"/>
    <w:rsid w:val="006B28CB"/>
    <w:rsid w:val="006B379B"/>
    <w:rsid w:val="007506C5"/>
    <w:rsid w:val="00752EEE"/>
    <w:rsid w:val="007772E2"/>
    <w:rsid w:val="007B2FEA"/>
    <w:rsid w:val="007B7689"/>
    <w:rsid w:val="0082269F"/>
    <w:rsid w:val="00824027"/>
    <w:rsid w:val="008527F0"/>
    <w:rsid w:val="00854AE1"/>
    <w:rsid w:val="00861328"/>
    <w:rsid w:val="00883070"/>
    <w:rsid w:val="008847C6"/>
    <w:rsid w:val="00894F5F"/>
    <w:rsid w:val="008B641C"/>
    <w:rsid w:val="008C093E"/>
    <w:rsid w:val="00975C19"/>
    <w:rsid w:val="00994DBA"/>
    <w:rsid w:val="009A52E2"/>
    <w:rsid w:val="009B4997"/>
    <w:rsid w:val="009F16B3"/>
    <w:rsid w:val="00A2676B"/>
    <w:rsid w:val="00A53E1E"/>
    <w:rsid w:val="00AD264A"/>
    <w:rsid w:val="00B555FE"/>
    <w:rsid w:val="00B9231B"/>
    <w:rsid w:val="00BA11DA"/>
    <w:rsid w:val="00BF0B4D"/>
    <w:rsid w:val="00BF13B3"/>
    <w:rsid w:val="00C31177"/>
    <w:rsid w:val="00C327F6"/>
    <w:rsid w:val="00C51FC9"/>
    <w:rsid w:val="00CE7EB2"/>
    <w:rsid w:val="00D00A8A"/>
    <w:rsid w:val="00D231AD"/>
    <w:rsid w:val="00D2448A"/>
    <w:rsid w:val="00D408A5"/>
    <w:rsid w:val="00D56064"/>
    <w:rsid w:val="00DB0931"/>
    <w:rsid w:val="00DB106F"/>
    <w:rsid w:val="00DB3442"/>
    <w:rsid w:val="00E46410"/>
    <w:rsid w:val="00E501DD"/>
    <w:rsid w:val="00E676BA"/>
    <w:rsid w:val="00E96206"/>
    <w:rsid w:val="00ED50E0"/>
    <w:rsid w:val="00EE45EB"/>
    <w:rsid w:val="00F057CE"/>
    <w:rsid w:val="00F075EE"/>
    <w:rsid w:val="00F41081"/>
    <w:rsid w:val="00F42ED4"/>
    <w:rsid w:val="00F7505E"/>
    <w:rsid w:val="00F76B31"/>
    <w:rsid w:val="00FA0378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25934DA1"/>
  <w15:docId w15:val="{CC350AFA-1714-42D7-8D3B-8F1E079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E2"/>
  </w:style>
  <w:style w:type="paragraph" w:styleId="Heading1">
    <w:name w:val="heading 1"/>
    <w:basedOn w:val="Normal"/>
    <w:next w:val="Normal"/>
    <w:qFormat/>
    <w:rsid w:val="007772E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772E2"/>
    <w:pPr>
      <w:keepNext/>
      <w:ind w:left="420" w:right="-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772E2"/>
    <w:pPr>
      <w:ind w:left="450"/>
    </w:pPr>
    <w:rPr>
      <w:sz w:val="24"/>
    </w:rPr>
  </w:style>
  <w:style w:type="paragraph" w:styleId="BodyTextIndent3">
    <w:name w:val="Body Text Indent 3"/>
    <w:basedOn w:val="Normal"/>
    <w:rsid w:val="007772E2"/>
    <w:pPr>
      <w:tabs>
        <w:tab w:val="left" w:pos="450"/>
      </w:tabs>
      <w:ind w:left="360"/>
    </w:pPr>
    <w:rPr>
      <w:sz w:val="24"/>
    </w:rPr>
  </w:style>
  <w:style w:type="paragraph" w:styleId="BalloonText">
    <w:name w:val="Balloon Text"/>
    <w:basedOn w:val="Normal"/>
    <w:semiHidden/>
    <w:rsid w:val="001C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76B"/>
  </w:style>
  <w:style w:type="paragraph" w:styleId="Footer">
    <w:name w:val="footer"/>
    <w:basedOn w:val="Normal"/>
    <w:link w:val="FooterChar"/>
    <w:uiPriority w:val="99"/>
    <w:rsid w:val="00A2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6B"/>
  </w:style>
  <w:style w:type="paragraph" w:styleId="ListParagraph">
    <w:name w:val="List Paragraph"/>
    <w:basedOn w:val="Normal"/>
    <w:uiPriority w:val="34"/>
    <w:qFormat/>
    <w:rsid w:val="00A2676B"/>
    <w:pPr>
      <w:ind w:left="720"/>
    </w:pPr>
  </w:style>
  <w:style w:type="character" w:styleId="CommentReference">
    <w:name w:val="annotation reference"/>
    <w:basedOn w:val="DefaultParagraphFont"/>
    <w:rsid w:val="003B6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9EC"/>
  </w:style>
  <w:style w:type="character" w:customStyle="1" w:styleId="CommentTextChar">
    <w:name w:val="Comment Text Char"/>
    <w:basedOn w:val="DefaultParagraphFont"/>
    <w:link w:val="CommentText"/>
    <w:rsid w:val="003B69EC"/>
  </w:style>
  <w:style w:type="paragraph" w:styleId="CommentSubject">
    <w:name w:val="annotation subject"/>
    <w:basedOn w:val="CommentText"/>
    <w:next w:val="CommentText"/>
    <w:link w:val="CommentSubjectChar"/>
    <w:rsid w:val="003B6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9EC"/>
    <w:rPr>
      <w:b/>
      <w:bCs/>
    </w:rPr>
  </w:style>
  <w:style w:type="paragraph" w:styleId="Revision">
    <w:name w:val="Revision"/>
    <w:hidden/>
    <w:uiPriority w:val="99"/>
    <w:semiHidden/>
    <w:rsid w:val="00C327F6"/>
  </w:style>
  <w:style w:type="paragraph" w:styleId="PlainText">
    <w:name w:val="Plain Text"/>
    <w:basedOn w:val="Normal"/>
    <w:link w:val="PlainTextChar"/>
    <w:uiPriority w:val="99"/>
    <w:unhideWhenUsed/>
    <w:rsid w:val="00BF13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3B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cce20bdfc84d49a27252a8721ceccc66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d4e8f442fe0f03864020e21d90bcfa5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SFSP</Value>
    </PGM>
    <FFY xmlns="61bb7fe8-5a18-403c-91be-7de2232a3b99">2015</FFY>
    <Keyphrase xmlns="61bb7fe8-5a18-403c-91be-7de2232a3b99" xsi:nil="true"/>
    <DocID xmlns="61bb7fe8-5a18-403c-91be-7de2232a3b99">2014-12-12T05:00:00+00:00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313A-7C1C-42A7-910E-86CC3AA1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332638-FAF5-4D5E-8348-72C9A8C35D6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C9DF1E-E984-4C9C-96E8-FBDEBFF15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6B91E-03EA-4D90-A1A4-6B14E52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SFSP09-2015a: State Waiver Request Form</vt:lpstr>
    </vt:vector>
  </TitlesOfParts>
  <Company>USDA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SFSP09-2015a: State Waiver Request Form</dc:title>
  <dc:creator>ITD</dc:creator>
  <cp:lastModifiedBy>Carignan, Patricia</cp:lastModifiedBy>
  <cp:revision>2</cp:revision>
  <cp:lastPrinted>2013-08-22T17:22:00Z</cp:lastPrinted>
  <dcterms:created xsi:type="dcterms:W3CDTF">2020-02-21T15:08:00Z</dcterms:created>
  <dcterms:modified xsi:type="dcterms:W3CDTF">2020-02-21T15:08:00Z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Description0">
    <vt:lpwstr>Form for State's to use when requesting a waiver</vt:lpwstr>
  </property>
  <property fmtid="{D5CDD505-2E9C-101B-9397-08002B2CF9AE}" pid="4" name="ParentID">
    <vt:lpwstr>35551</vt:lpwstr>
  </property>
  <property fmtid="{D5CDD505-2E9C-101B-9397-08002B2CF9AE}" pid="5" name="ParentContentType">
    <vt:lpwstr>Work Package</vt:lpwstr>
  </property>
</Properties>
</file>