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2870"/>
      </w:tblGrid>
      <w:tr w:rsidR="008F36D8" w:rsidRPr="008F36D8" w:rsidTr="0056443E">
        <w:tc>
          <w:tcPr>
            <w:tcW w:w="13176" w:type="dxa"/>
          </w:tcPr>
          <w:p w:rsidR="008F36D8" w:rsidRPr="0056443E" w:rsidRDefault="008F36D8" w:rsidP="00645D32">
            <w:pPr>
              <w:pStyle w:val="NoSpacing"/>
              <w:jc w:val="center"/>
              <w:rPr>
                <w:rFonts w:ascii="Cambria" w:hAnsi="Cambria"/>
                <w:b/>
                <w:sz w:val="36"/>
              </w:rPr>
            </w:pPr>
            <w:r w:rsidRPr="0056443E">
              <w:rPr>
                <w:rFonts w:ascii="Cambria" w:hAnsi="Cambria"/>
                <w:b/>
                <w:sz w:val="36"/>
              </w:rPr>
              <w:t>NEW HAMPSHIRE DEPARTMENT OF EDUCATION ON-SITE FILE REVIEW</w:t>
            </w:r>
          </w:p>
          <w:p w:rsidR="008F36D8" w:rsidRPr="0056443E" w:rsidRDefault="008F36D8" w:rsidP="00645D32">
            <w:pPr>
              <w:pStyle w:val="NoSpacing"/>
              <w:jc w:val="center"/>
              <w:rPr>
                <w:rFonts w:ascii="Cambria" w:hAnsi="Cambria"/>
                <w:b/>
                <w:sz w:val="18"/>
              </w:rPr>
            </w:pPr>
          </w:p>
          <w:p w:rsidR="008F36D8" w:rsidRPr="0056443E" w:rsidRDefault="0056443E" w:rsidP="00645D32">
            <w:pPr>
              <w:pStyle w:val="NoSpacing"/>
              <w:jc w:val="center"/>
              <w:rPr>
                <w:rFonts w:ascii="Cambria" w:hAnsi="Cambria"/>
                <w:b/>
                <w:sz w:val="40"/>
              </w:rPr>
            </w:pPr>
            <w:r w:rsidRPr="0056443E">
              <w:rPr>
                <w:rFonts w:ascii="Cambria" w:hAnsi="Cambria"/>
                <w:b/>
                <w:sz w:val="40"/>
              </w:rPr>
              <w:t xml:space="preserve">PRIVATE PROVIDER </w:t>
            </w:r>
            <w:r w:rsidR="008F36D8" w:rsidRPr="0056443E">
              <w:rPr>
                <w:rFonts w:ascii="Cambria" w:hAnsi="Cambria"/>
                <w:b/>
                <w:sz w:val="40"/>
              </w:rPr>
              <w:t xml:space="preserve">INDIVIDUALIZED EDUCATION PROGRAM </w:t>
            </w:r>
          </w:p>
          <w:p w:rsidR="008F36D8" w:rsidRPr="0056443E" w:rsidRDefault="008F36D8" w:rsidP="00645D32">
            <w:pPr>
              <w:pStyle w:val="NoSpacing"/>
              <w:jc w:val="center"/>
              <w:rPr>
                <w:rFonts w:ascii="Cambria" w:hAnsi="Cambria"/>
                <w:b/>
                <w:sz w:val="40"/>
              </w:rPr>
            </w:pPr>
            <w:r w:rsidRPr="0056443E">
              <w:rPr>
                <w:rFonts w:ascii="Cambria" w:hAnsi="Cambria"/>
                <w:b/>
                <w:sz w:val="40"/>
              </w:rPr>
              <w:t>MONITORING REVIEW SELF-ASSESSMENT DATA COLLECTION FORM</w:t>
            </w:r>
          </w:p>
          <w:p w:rsidR="008F36D8" w:rsidRPr="0056443E" w:rsidRDefault="008F36D8" w:rsidP="00645D32">
            <w:pPr>
              <w:pStyle w:val="NoSpacing"/>
              <w:jc w:val="center"/>
              <w:rPr>
                <w:rFonts w:ascii="Cambria" w:hAnsi="Cambria"/>
                <w:b/>
                <w:sz w:val="18"/>
              </w:rPr>
            </w:pPr>
          </w:p>
          <w:p w:rsidR="008F36D8" w:rsidRPr="008F36D8" w:rsidRDefault="001F73F8" w:rsidP="00BB5A89">
            <w:pPr>
              <w:pStyle w:val="NoSpacing"/>
              <w:jc w:val="center"/>
              <w:rPr>
                <w:rFonts w:ascii="Cambria" w:hAnsi="Cambria"/>
                <w:sz w:val="22"/>
              </w:rPr>
            </w:pPr>
            <w:r>
              <w:rPr>
                <w:rFonts w:ascii="Cambria" w:hAnsi="Cambria"/>
                <w:b/>
                <w:sz w:val="36"/>
              </w:rPr>
              <w:t>201</w:t>
            </w:r>
            <w:r w:rsidR="00BB5A89">
              <w:rPr>
                <w:rFonts w:ascii="Cambria" w:hAnsi="Cambria"/>
                <w:b/>
                <w:sz w:val="36"/>
              </w:rPr>
              <w:t>9</w:t>
            </w:r>
            <w:r>
              <w:rPr>
                <w:rFonts w:ascii="Cambria" w:hAnsi="Cambria"/>
                <w:b/>
                <w:sz w:val="36"/>
              </w:rPr>
              <w:t xml:space="preserve"> – 20</w:t>
            </w:r>
            <w:r w:rsidR="00BB5A89">
              <w:rPr>
                <w:rFonts w:ascii="Cambria" w:hAnsi="Cambria"/>
                <w:b/>
                <w:sz w:val="36"/>
              </w:rPr>
              <w:t>20</w:t>
            </w:r>
          </w:p>
        </w:tc>
      </w:tr>
    </w:tbl>
    <w:p w:rsidR="003E2ABA" w:rsidRDefault="003E2ABA" w:rsidP="00645D32">
      <w:pPr>
        <w:pStyle w:val="NoSpacing"/>
        <w:rPr>
          <w:rFonts w:ascii="Cambria" w:hAnsi="Cambria"/>
          <w:sz w:val="22"/>
        </w:rPr>
      </w:pPr>
    </w:p>
    <w:tbl>
      <w:tblPr>
        <w:tblStyle w:val="TableGrid"/>
        <w:tblW w:w="13176" w:type="dxa"/>
        <w:tblLook w:val="04A0" w:firstRow="1" w:lastRow="0" w:firstColumn="1" w:lastColumn="0" w:noHBand="0" w:noVBand="1"/>
      </w:tblPr>
      <w:tblGrid>
        <w:gridCol w:w="1548"/>
        <w:gridCol w:w="2466"/>
        <w:gridCol w:w="405"/>
        <w:gridCol w:w="369"/>
        <w:gridCol w:w="270"/>
        <w:gridCol w:w="360"/>
        <w:gridCol w:w="1170"/>
        <w:gridCol w:w="90"/>
        <w:gridCol w:w="1170"/>
        <w:gridCol w:w="180"/>
        <w:gridCol w:w="270"/>
        <w:gridCol w:w="540"/>
        <w:gridCol w:w="1044"/>
        <w:gridCol w:w="1026"/>
        <w:gridCol w:w="1080"/>
        <w:gridCol w:w="1170"/>
        <w:gridCol w:w="18"/>
      </w:tblGrid>
      <w:tr w:rsidR="008F36D8" w:rsidTr="00132110">
        <w:tc>
          <w:tcPr>
            <w:tcW w:w="4419"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District of Liability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bookmarkStart w:id="0" w:name="Text1"/>
            <w:r>
              <w:rPr>
                <w:rFonts w:ascii="Cambria" w:hAnsi="Cambria"/>
              </w:rPr>
              <w:instrText xml:space="preserve"> FORMTEXT </w:instrText>
            </w:r>
            <w:r>
              <w:rPr>
                <w:rFonts w:ascii="Cambria" w:hAnsi="Cambria"/>
              </w:rPr>
            </w:r>
            <w:r>
              <w:rPr>
                <w:rFonts w:ascii="Cambria" w:hAnsi="Cambria"/>
              </w:rPr>
              <w:fldChar w:fldCharType="separate"/>
            </w:r>
            <w:bookmarkStart w:id="1" w:name="_GoBack"/>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bookmarkEnd w:id="1"/>
            <w:r>
              <w:rPr>
                <w:rFonts w:ascii="Cambria" w:hAnsi="Cambria"/>
              </w:rPr>
              <w:fldChar w:fldCharType="end"/>
            </w:r>
            <w:bookmarkEnd w:id="0"/>
          </w:p>
        </w:tc>
        <w:tc>
          <w:tcPr>
            <w:tcW w:w="4419" w:type="dxa"/>
            <w:gridSpan w:val="9"/>
          </w:tcPr>
          <w:p w:rsidR="008F36D8" w:rsidRDefault="008F36D8" w:rsidP="00645D32">
            <w:pPr>
              <w:pStyle w:val="NoSpacing"/>
              <w:spacing w:before="60" w:after="60"/>
              <w:rPr>
                <w:rFonts w:ascii="Cambria" w:hAnsi="Cambria"/>
                <w:sz w:val="22"/>
              </w:rPr>
            </w:pPr>
            <w:r w:rsidRPr="003B2FCB">
              <w:rPr>
                <w:rFonts w:ascii="Cambria" w:hAnsi="Cambria"/>
                <w:b/>
                <w:sz w:val="22"/>
              </w:rPr>
              <w:t>Student Name</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70" w:type="dxa"/>
            <w:gridSpan w:val="2"/>
          </w:tcPr>
          <w:p w:rsidR="008F36D8" w:rsidRDefault="008F36D8" w:rsidP="00645D32">
            <w:pPr>
              <w:pStyle w:val="NoSpacing"/>
              <w:spacing w:before="60" w:after="60"/>
              <w:rPr>
                <w:rFonts w:ascii="Cambria" w:hAnsi="Cambria"/>
                <w:sz w:val="22"/>
              </w:rPr>
            </w:pPr>
            <w:r w:rsidRPr="003B2FCB">
              <w:rPr>
                <w:rFonts w:ascii="Cambria" w:hAnsi="Cambria"/>
                <w:b/>
                <w:sz w:val="22"/>
              </w:rPr>
              <w:t>Date of Birth</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268"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SASID#</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788" w:type="dxa"/>
            <w:gridSpan w:val="4"/>
          </w:tcPr>
          <w:p w:rsidR="008F36D8" w:rsidRDefault="008F36D8" w:rsidP="00645D32">
            <w:pPr>
              <w:pStyle w:val="NoSpacing"/>
              <w:spacing w:before="60" w:after="60"/>
              <w:rPr>
                <w:rFonts w:ascii="Cambria" w:hAnsi="Cambria"/>
                <w:sz w:val="22"/>
              </w:rPr>
            </w:pPr>
            <w:r w:rsidRPr="003B2FCB">
              <w:rPr>
                <w:rFonts w:ascii="Cambria" w:hAnsi="Cambria"/>
                <w:b/>
                <w:sz w:val="22"/>
              </w:rPr>
              <w:t>Private Provider</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060" w:type="dxa"/>
            <w:gridSpan w:val="5"/>
          </w:tcPr>
          <w:p w:rsidR="008F36D8" w:rsidRDefault="008F36D8" w:rsidP="00645D32">
            <w:pPr>
              <w:pStyle w:val="NoSpacing"/>
              <w:spacing w:before="60"/>
              <w:rPr>
                <w:rFonts w:ascii="Cambria" w:hAnsi="Cambria"/>
                <w:sz w:val="22"/>
              </w:rPr>
            </w:pPr>
            <w:r w:rsidRPr="003B2FCB">
              <w:rPr>
                <w:rFonts w:ascii="Cambria" w:hAnsi="Cambria"/>
                <w:b/>
                <w:sz w:val="22"/>
              </w:rPr>
              <w:t>Disabilities</w:t>
            </w:r>
            <w:r>
              <w:rPr>
                <w:rFonts w:ascii="Cambria" w:hAnsi="Cambria"/>
                <w:sz w:val="22"/>
              </w:rPr>
              <w:t>:</w:t>
            </w:r>
          </w:p>
          <w:p w:rsidR="008F36D8" w:rsidRDefault="008F36D8" w:rsidP="00645D32">
            <w:pPr>
              <w:pStyle w:val="NoSpacing"/>
              <w:spacing w:after="60"/>
              <w:rPr>
                <w:rFonts w:ascii="Cambria" w:hAnsi="Cambria"/>
              </w:rPr>
            </w:pPr>
            <w:r w:rsidRPr="003B2FCB">
              <w:rPr>
                <w:rFonts w:ascii="Cambria" w:hAnsi="Cambria"/>
              </w:rPr>
              <w:t>(Please list primary first)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34" w:type="dxa"/>
            <w:gridSpan w:val="4"/>
          </w:tcPr>
          <w:p w:rsidR="008F36D8" w:rsidRDefault="008F36D8" w:rsidP="00645D32">
            <w:pPr>
              <w:pStyle w:val="NoSpacing"/>
              <w:spacing w:before="60"/>
              <w:rPr>
                <w:rFonts w:ascii="Cambria" w:hAnsi="Cambria"/>
                <w:sz w:val="22"/>
              </w:rPr>
            </w:pPr>
            <w:r w:rsidRPr="003B2FCB">
              <w:rPr>
                <w:rFonts w:ascii="Cambria" w:hAnsi="Cambria"/>
                <w:b/>
                <w:sz w:val="22"/>
              </w:rPr>
              <w:t>Grade</w:t>
            </w:r>
            <w:r>
              <w:rPr>
                <w:rFonts w:ascii="Cambria" w:hAnsi="Cambria"/>
                <w:sz w:val="22"/>
              </w:rPr>
              <w:t>:</w:t>
            </w:r>
          </w:p>
          <w:p w:rsidR="008F36D8" w:rsidRPr="003B2FCB" w:rsidRDefault="008F36D8" w:rsidP="00645D32">
            <w:pPr>
              <w:pStyle w:val="NoSpacing"/>
              <w:spacing w:after="60"/>
              <w:rPr>
                <w:rFonts w:ascii="Cambria" w:hAnsi="Cambria"/>
              </w:rPr>
            </w:pPr>
            <w:r w:rsidRPr="003B2FCB">
              <w:rPr>
                <w:rFonts w:ascii="Cambria" w:hAnsi="Cambria"/>
              </w:rPr>
              <w:t>(as identified on IEP)</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Begin &amp; End Date of Currently Agreed Upon IEP Reviewed</w:t>
            </w:r>
            <w:r>
              <w:rPr>
                <w:rFonts w:ascii="Cambria" w:hAnsi="Cambria"/>
                <w:sz w:val="22"/>
              </w:rPr>
              <w:t>:</w:t>
            </w:r>
          </w:p>
          <w:p w:rsidR="008F36D8"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9882" w:type="dxa"/>
            <w:gridSpan w:val="13"/>
          </w:tcPr>
          <w:p w:rsidR="008F36D8" w:rsidRDefault="008F36D8" w:rsidP="00645D32">
            <w:pPr>
              <w:pStyle w:val="NoSpacing"/>
              <w:spacing w:before="60" w:after="60"/>
              <w:rPr>
                <w:rFonts w:ascii="Cambria" w:hAnsi="Cambria"/>
                <w:sz w:val="22"/>
              </w:rPr>
            </w:pPr>
            <w:r w:rsidRPr="003B2FCB">
              <w:rPr>
                <w:rFonts w:ascii="Cambria" w:hAnsi="Cambria"/>
                <w:b/>
                <w:sz w:val="22"/>
              </w:rPr>
              <w:t>Name of Approved Special Education Program</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top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Amended Date</w:t>
            </w:r>
            <w:r>
              <w:rPr>
                <w:rFonts w:ascii="Cambria" w:hAnsi="Cambria"/>
                <w:sz w:val="22"/>
              </w:rPr>
              <w:t>:</w:t>
            </w:r>
            <w:r w:rsidR="003B2FCB">
              <w:rPr>
                <w:rFonts w:ascii="Cambria" w:hAnsi="Cambria"/>
                <w:sz w:val="22"/>
              </w:rPr>
              <w:t xml:space="preserve"> </w:t>
            </w:r>
            <w:r w:rsidR="003B2FCB" w:rsidRPr="003B2FCB">
              <w:rPr>
                <w:rFonts w:ascii="Cambria" w:hAnsi="Cambria"/>
              </w:rPr>
              <w:t>(if applicable)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6588" w:type="dxa"/>
            <w:gridSpan w:val="7"/>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 xml:space="preserve">Date of Initial Placement at Private Provider </w:t>
            </w:r>
            <w:r w:rsidR="003B2FCB" w:rsidRPr="003B2FCB">
              <w:rPr>
                <w:rFonts w:ascii="Cambria" w:hAnsi="Cambria"/>
                <w:b/>
                <w:sz w:val="22"/>
              </w:rPr>
              <w:t>Facility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6588" w:type="dxa"/>
            <w:gridSpan w:val="10"/>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Date Parental Consent Given for the IEP</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014" w:type="dxa"/>
            <w:gridSpan w:val="2"/>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Name of Personnel Completing Form:</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4014" w:type="dxa"/>
            <w:gridSpan w:val="8"/>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Role: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gridSpan w:val="3"/>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Date Completed:</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Signature:</w:t>
            </w:r>
          </w:p>
          <w:p w:rsidR="003B2FCB" w:rsidRDefault="003B2FCB" w:rsidP="00645D32">
            <w:pPr>
              <w:pStyle w:val="NoSpacing"/>
              <w:spacing w:before="60" w:after="60"/>
              <w:rPr>
                <w:rFonts w:ascii="Cambria" w:hAnsi="Cambria"/>
                <w:sz w:val="22"/>
              </w:rPr>
            </w:pPr>
          </w:p>
        </w:tc>
      </w:tr>
      <w:tr w:rsidR="00583149" w:rsidTr="00132110">
        <w:tc>
          <w:tcPr>
            <w:tcW w:w="1548" w:type="dxa"/>
            <w:shd w:val="clear" w:color="auto" w:fill="D9D9D9" w:themeFill="background1" w:themeFillShade="D9"/>
          </w:tcPr>
          <w:p w:rsidR="00583149" w:rsidRPr="003B2FCB" w:rsidRDefault="00583149" w:rsidP="00645D32">
            <w:pPr>
              <w:pStyle w:val="NoSpacing"/>
              <w:rPr>
                <w:rFonts w:ascii="Cambria" w:hAnsi="Cambria"/>
                <w:b/>
                <w:sz w:val="28"/>
              </w:rPr>
            </w:pPr>
            <w:r w:rsidRPr="003B2FCB">
              <w:rPr>
                <w:rFonts w:ascii="Cambria" w:hAnsi="Cambria"/>
                <w:b/>
                <w:sz w:val="28"/>
              </w:rPr>
              <w:t>NHDOE USE ONLY</w:t>
            </w:r>
          </w:p>
        </w:tc>
        <w:tc>
          <w:tcPr>
            <w:tcW w:w="3510" w:type="dxa"/>
            <w:gridSpan w:val="4"/>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Date of Review:</w:t>
            </w:r>
          </w:p>
        </w:tc>
        <w:tc>
          <w:tcPr>
            <w:tcW w:w="8118" w:type="dxa"/>
            <w:gridSpan w:val="12"/>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Signature of NHDOE Reviewer:</w:t>
            </w:r>
          </w:p>
        </w:tc>
      </w:tr>
      <w:tr w:rsidR="008F36D8" w:rsidTr="00132110">
        <w:tc>
          <w:tcPr>
            <w:tcW w:w="5418" w:type="dxa"/>
            <w:gridSpan w:val="6"/>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Private Provider:</w:t>
            </w:r>
          </w:p>
          <w:p w:rsidR="003B2FCB" w:rsidRDefault="003B2FCB" w:rsidP="00645D32">
            <w:pPr>
              <w:pStyle w:val="NoSpacing"/>
              <w:rPr>
                <w:rFonts w:ascii="Cambria" w:hAnsi="Cambria"/>
                <w:sz w:val="22"/>
              </w:rPr>
            </w:pPr>
            <w:r w:rsidRPr="003B2FCB">
              <w:rPr>
                <w:rFonts w:ascii="Cambria" w:hAnsi="Cambria"/>
                <w:color w:val="FFFFFF"/>
                <w:sz w:val="32"/>
              </w:rPr>
              <w:t>OFFICE</w:t>
            </w:r>
          </w:p>
        </w:tc>
        <w:tc>
          <w:tcPr>
            <w:tcW w:w="2880" w:type="dxa"/>
            <w:gridSpan w:val="5"/>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SASID:</w:t>
            </w:r>
          </w:p>
          <w:p w:rsidR="003B2FCB" w:rsidRDefault="003B2FCB" w:rsidP="00645D32">
            <w:pPr>
              <w:pStyle w:val="NoSpacing"/>
              <w:rPr>
                <w:rFonts w:ascii="Cambria" w:hAnsi="Cambria"/>
                <w:sz w:val="22"/>
              </w:rPr>
            </w:pPr>
            <w:r w:rsidRPr="003B2FCB">
              <w:rPr>
                <w:rFonts w:ascii="Cambria" w:hAnsi="Cambria"/>
                <w:color w:val="FFFFFF"/>
                <w:sz w:val="32"/>
              </w:rPr>
              <w:t>USE</w:t>
            </w:r>
          </w:p>
        </w:tc>
        <w:tc>
          <w:tcPr>
            <w:tcW w:w="3690" w:type="dxa"/>
            <w:gridSpan w:val="4"/>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Reviewer:</w:t>
            </w:r>
          </w:p>
          <w:p w:rsidR="003B2FCB" w:rsidRDefault="003B2FCB" w:rsidP="00645D32">
            <w:pPr>
              <w:pStyle w:val="NoSpacing"/>
              <w:rPr>
                <w:rFonts w:ascii="Cambria" w:hAnsi="Cambria"/>
                <w:sz w:val="22"/>
              </w:rPr>
            </w:pPr>
            <w:r w:rsidRPr="003B2FCB">
              <w:rPr>
                <w:rFonts w:ascii="Cambria" w:hAnsi="Cambria"/>
                <w:color w:val="FFFFFF"/>
                <w:sz w:val="32"/>
              </w:rPr>
              <w:t>ONLY</w:t>
            </w:r>
          </w:p>
        </w:tc>
        <w:tc>
          <w:tcPr>
            <w:tcW w:w="1188" w:type="dxa"/>
            <w:gridSpan w:val="2"/>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Code:</w:t>
            </w:r>
          </w:p>
        </w:tc>
      </w:tr>
      <w:tr w:rsidR="00583149" w:rsidTr="00132110">
        <w:tc>
          <w:tcPr>
            <w:tcW w:w="6678" w:type="dxa"/>
            <w:gridSpan w:val="8"/>
            <w:shd w:val="clear" w:color="auto" w:fill="D9D9D9" w:themeFill="background1" w:themeFillShade="D9"/>
          </w:tcPr>
          <w:p w:rsidR="001A4C1E" w:rsidRDefault="003B2FCB" w:rsidP="005F7550">
            <w:pPr>
              <w:pStyle w:val="NoSpacing"/>
              <w:rPr>
                <w:rFonts w:ascii="Cambria" w:hAnsi="Cambria"/>
                <w:b/>
                <w:i/>
                <w:sz w:val="22"/>
              </w:rPr>
            </w:pPr>
            <w:r w:rsidRPr="003B2FCB">
              <w:rPr>
                <w:rFonts w:ascii="Cambria" w:hAnsi="Cambria"/>
                <w:b/>
                <w:sz w:val="22"/>
              </w:rPr>
              <w:t xml:space="preserve">Currently agreed upon IEP with the signature of the parent or, where appropriate, student, and a representative of the LEA </w:t>
            </w:r>
            <w:r w:rsidR="005F7550" w:rsidRPr="00C352AE">
              <w:rPr>
                <w:rFonts w:ascii="Cambria" w:hAnsi="Cambria"/>
                <w:b/>
                <w:sz w:val="22"/>
              </w:rPr>
              <w:t>stating</w:t>
            </w:r>
            <w:r w:rsidRPr="003B2FCB">
              <w:rPr>
                <w:rFonts w:ascii="Cambria" w:hAnsi="Cambria"/>
                <w:b/>
                <w:sz w:val="22"/>
              </w:rPr>
              <w:t xml:space="preserve"> approval of the provisions of the IEP </w:t>
            </w:r>
            <w:r w:rsidR="001A4C1E" w:rsidRPr="001A4C1E">
              <w:rPr>
                <w:rFonts w:ascii="Cambria" w:hAnsi="Cambria"/>
                <w:i/>
                <w:sz w:val="22"/>
              </w:rPr>
              <w:t xml:space="preserve">34CFR 300.321(a)(4); Ed 1109.01(a)(5).  </w:t>
            </w:r>
            <w:r w:rsidR="001A4C1E" w:rsidRPr="001A4C1E">
              <w:rPr>
                <w:rFonts w:ascii="Cambria" w:hAnsi="Cambria"/>
                <w:b/>
                <w:i/>
                <w:sz w:val="22"/>
              </w:rPr>
              <w:t xml:space="preserve"> </w:t>
            </w:r>
            <w:r w:rsidR="001A4C1E" w:rsidRPr="001A4C1E">
              <w:rPr>
                <w:rFonts w:ascii="Cambria" w:hAnsi="Cambria"/>
                <w:b/>
                <w:sz w:val="22"/>
              </w:rPr>
              <w:t>If a district was unable to obtain written parental consent have they implemented Ed 1120.06?</w:t>
            </w:r>
            <w:r w:rsidR="001A4C1E" w:rsidRPr="001A4C1E">
              <w:rPr>
                <w:rFonts w:ascii="Cambria" w:hAnsi="Cambria"/>
                <w:b/>
                <w:i/>
                <w:sz w:val="22"/>
              </w:rPr>
              <w:t xml:space="preserve">   </w:t>
            </w:r>
          </w:p>
          <w:p w:rsidR="00583149" w:rsidRPr="003B2FCB" w:rsidRDefault="003B2FCB" w:rsidP="005F7550">
            <w:pPr>
              <w:pStyle w:val="NoSpacing"/>
              <w:rPr>
                <w:rFonts w:ascii="Cambria" w:hAnsi="Cambria"/>
                <w:b/>
                <w:sz w:val="22"/>
              </w:rPr>
            </w:pPr>
            <w:r w:rsidRPr="003B2FCB">
              <w:rPr>
                <w:rFonts w:ascii="Cambria" w:hAnsi="Cambria"/>
                <w:b/>
                <w:sz w:val="22"/>
              </w:rPr>
              <w:t>IEP does not have a “DRAFT” watermark on it.</w:t>
            </w:r>
          </w:p>
        </w:tc>
        <w:tc>
          <w:tcPr>
            <w:tcW w:w="6498" w:type="dxa"/>
            <w:gridSpan w:val="9"/>
            <w:shd w:val="clear" w:color="auto" w:fill="D9D9D9" w:themeFill="background1" w:themeFillShade="D9"/>
            <w:vAlign w:val="center"/>
          </w:tcPr>
          <w:p w:rsidR="003B2FCB" w:rsidRDefault="003B2FCB" w:rsidP="00645D32">
            <w:pPr>
              <w:pStyle w:val="NoSpacing"/>
              <w:rPr>
                <w:rFonts w:ascii="Cambria" w:hAnsi="Cambria"/>
                <w:b/>
                <w:sz w:val="22"/>
              </w:rPr>
            </w:pPr>
            <w:r w:rsidRPr="003B2FCB">
              <w:rPr>
                <w:rFonts w:ascii="Cambria" w:hAnsi="Cambria"/>
                <w:b/>
                <w:sz w:val="22"/>
              </w:rPr>
              <w:fldChar w:fldCharType="begin">
                <w:ffData>
                  <w:name w:val=""/>
                  <w:enabled/>
                  <w:calcOnExit w:val="0"/>
                  <w:checkBox>
                    <w:sizeAuto/>
                    <w:default w:val="0"/>
                  </w:checkBox>
                </w:ffData>
              </w:fldChar>
            </w:r>
            <w:r w:rsidRPr="003B2FCB">
              <w:rPr>
                <w:rFonts w:ascii="Cambria" w:hAnsi="Cambria"/>
                <w:b/>
                <w:sz w:val="22"/>
              </w:rPr>
              <w:instrText xml:space="preserve"> FORMCHECKBOX </w:instrText>
            </w:r>
            <w:r w:rsidR="00D63C88">
              <w:rPr>
                <w:rFonts w:ascii="Cambria" w:hAnsi="Cambria"/>
                <w:b/>
                <w:sz w:val="22"/>
              </w:rPr>
            </w:r>
            <w:r w:rsidR="00D63C88">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Yes—</w:t>
            </w:r>
            <w:r w:rsidR="001A4C1E" w:rsidRPr="001A4C1E">
              <w:rPr>
                <w:rFonts w:ascii="Cambria" w:eastAsia="Times New Roman" w:hAnsi="Cambria"/>
                <w:b/>
                <w:szCs w:val="18"/>
              </w:rPr>
              <w:t xml:space="preserve"> </w:t>
            </w:r>
            <w:r w:rsidR="001A4C1E" w:rsidRPr="001A4C1E">
              <w:rPr>
                <w:rFonts w:ascii="Cambria" w:hAnsi="Cambria"/>
                <w:b/>
              </w:rPr>
              <w:t>District has obtained written parental consent or has implemented Ed 1120.06 and authorized LEA representative has signed IEP.</w:t>
            </w:r>
          </w:p>
          <w:p w:rsidR="001A4C1E" w:rsidRPr="001A4C1E" w:rsidRDefault="003B2FCB" w:rsidP="0027780D">
            <w:pPr>
              <w:pStyle w:val="NoSpacing"/>
              <w:rPr>
                <w:rFonts w:ascii="Cambria" w:hAnsi="Cambria"/>
                <w:sz w:val="22"/>
              </w:rPr>
            </w:pPr>
            <w:r w:rsidRPr="003B2FCB">
              <w:rPr>
                <w:rFonts w:ascii="Cambria" w:hAnsi="Cambria"/>
                <w:b/>
                <w:sz w:val="22"/>
              </w:rPr>
              <w:fldChar w:fldCharType="begin">
                <w:ffData>
                  <w:name w:val="Check2"/>
                  <w:enabled/>
                  <w:calcOnExit w:val="0"/>
                  <w:checkBox>
                    <w:sizeAuto/>
                    <w:default w:val="0"/>
                  </w:checkBox>
                </w:ffData>
              </w:fldChar>
            </w:r>
            <w:r w:rsidRPr="003B2FCB">
              <w:rPr>
                <w:rFonts w:ascii="Cambria" w:hAnsi="Cambria"/>
                <w:b/>
                <w:sz w:val="22"/>
              </w:rPr>
              <w:instrText xml:space="preserve"> FORMCHECKBOX </w:instrText>
            </w:r>
            <w:r w:rsidR="00D63C88">
              <w:rPr>
                <w:rFonts w:ascii="Cambria" w:hAnsi="Cambria"/>
                <w:b/>
                <w:sz w:val="22"/>
              </w:rPr>
            </w:r>
            <w:r w:rsidR="00D63C88">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No—</w:t>
            </w:r>
            <w:r w:rsidRPr="001A4C1E">
              <w:rPr>
                <w:rFonts w:ascii="Cambria" w:hAnsi="Cambria"/>
                <w:b/>
              </w:rPr>
              <w:t xml:space="preserve">IEP will be deemed out of compliance </w:t>
            </w:r>
            <w:r w:rsidR="001A4C1E" w:rsidRPr="001A4C1E">
              <w:rPr>
                <w:rFonts w:ascii="Cambria" w:hAnsi="Cambria"/>
                <w:b/>
              </w:rPr>
              <w:t xml:space="preserve">or not </w:t>
            </w:r>
            <w:r w:rsidR="00333469" w:rsidRPr="001A4C1E">
              <w:rPr>
                <w:rFonts w:ascii="Cambria" w:hAnsi="Cambria"/>
                <w:b/>
              </w:rPr>
              <w:t>applicable</w:t>
            </w:r>
            <w:r w:rsidR="001A4C1E" w:rsidRPr="001A4C1E">
              <w:rPr>
                <w:rFonts w:ascii="Cambria" w:hAnsi="Cambria"/>
                <w:b/>
              </w:rPr>
              <w:t xml:space="preserve"> </w:t>
            </w:r>
            <w:r w:rsidRPr="001A4C1E">
              <w:rPr>
                <w:rFonts w:ascii="Cambria" w:hAnsi="Cambria"/>
                <w:b/>
              </w:rPr>
              <w:t>for the following areas</w:t>
            </w:r>
            <w:r w:rsidR="00E740DB" w:rsidRPr="00B83E58">
              <w:rPr>
                <w:rFonts w:ascii="Cambria" w:hAnsi="Cambria"/>
                <w:b/>
              </w:rPr>
              <w:t>:</w:t>
            </w:r>
            <w:r w:rsidRPr="00B83E58">
              <w:rPr>
                <w:rFonts w:ascii="Cambria" w:hAnsi="Cambria"/>
                <w:b/>
              </w:rPr>
              <w:t xml:space="preserve"> </w:t>
            </w:r>
            <w:r w:rsidR="00FB54AE" w:rsidRPr="00FB54AE">
              <w:rPr>
                <w:rFonts w:ascii="Cambria" w:hAnsi="Cambria"/>
                <w:b/>
              </w:rPr>
              <w:t xml:space="preserve">B(#2), D(#11-17), E(#18-22), F(#23), G(#24-26), H(#27),  </w:t>
            </w:r>
            <w:r w:rsidR="00FB54AE" w:rsidRPr="00790F72">
              <w:rPr>
                <w:rFonts w:ascii="Cambria" w:hAnsi="Cambria"/>
                <w:b/>
              </w:rPr>
              <w:t>I(#29),</w:t>
            </w:r>
            <w:r w:rsidR="00FB54AE" w:rsidRPr="00FB54AE">
              <w:rPr>
                <w:rFonts w:ascii="Cambria" w:hAnsi="Cambria"/>
                <w:b/>
              </w:rPr>
              <w:t xml:space="preserve">  J(#30-31), K(#32-41), L(#42), M(#43-45)</w:t>
            </w:r>
          </w:p>
        </w:tc>
      </w:tr>
      <w:tr w:rsidR="001A4C1E" w:rsidTr="00C56963">
        <w:tc>
          <w:tcPr>
            <w:tcW w:w="13176" w:type="dxa"/>
            <w:gridSpan w:val="17"/>
            <w:shd w:val="clear" w:color="auto" w:fill="D9D9D9" w:themeFill="background1" w:themeFillShade="D9"/>
          </w:tcPr>
          <w:p w:rsidR="001A4C1E" w:rsidRDefault="001A4C1E" w:rsidP="00645D32">
            <w:pPr>
              <w:pStyle w:val="NoSpacing"/>
              <w:rPr>
                <w:rFonts w:ascii="Cambria" w:hAnsi="Cambria"/>
                <w:b/>
                <w:sz w:val="22"/>
                <w:u w:val="single"/>
              </w:rPr>
            </w:pPr>
            <w:r w:rsidRPr="001A4C1E">
              <w:rPr>
                <w:rFonts w:ascii="Cambria" w:hAnsi="Cambria"/>
                <w:b/>
                <w:sz w:val="22"/>
                <w:u w:val="single"/>
              </w:rPr>
              <w:t>If No, please note reason:</w:t>
            </w:r>
          </w:p>
          <w:p w:rsidR="001A4C1E" w:rsidRPr="001A4C1E" w:rsidRDefault="001A4C1E" w:rsidP="00645D32">
            <w:pPr>
              <w:pStyle w:val="NoSpacing"/>
              <w:rPr>
                <w:rFonts w:ascii="Cambria" w:hAnsi="Cambria"/>
                <w:b/>
                <w:sz w:val="22"/>
                <w:u w:val="single"/>
              </w:rPr>
            </w:pPr>
          </w:p>
        </w:tc>
      </w:tr>
      <w:tr w:rsidR="00287B86" w:rsidRPr="00EF0B2F" w:rsidTr="001321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8" w:type="dxa"/>
        </w:trPr>
        <w:tc>
          <w:tcPr>
            <w:tcW w:w="13158" w:type="dxa"/>
            <w:gridSpan w:val="16"/>
          </w:tcPr>
          <w:p w:rsidR="00287B86" w:rsidRPr="00EF0B2F" w:rsidRDefault="00287B86" w:rsidP="00645D32">
            <w:pPr>
              <w:pStyle w:val="NoSpacing"/>
              <w:spacing w:before="120"/>
              <w:jc w:val="center"/>
              <w:rPr>
                <w:rFonts w:ascii="Cambria" w:hAnsi="Cambria"/>
                <w:b/>
              </w:rPr>
            </w:pPr>
            <w:r>
              <w:lastRenderedPageBreak/>
              <w:br w:type="page"/>
            </w:r>
            <w:r>
              <w:br w:type="page"/>
            </w:r>
            <w:r w:rsidRPr="00EF0B2F">
              <w:rPr>
                <w:rFonts w:ascii="Cambria" w:hAnsi="Cambria"/>
                <w:b/>
              </w:rPr>
              <w:t xml:space="preserve">GUIDANCE AND NEXT STEPS FOR COMPLETING THE </w:t>
            </w:r>
            <w:r w:rsidR="001F73F8">
              <w:rPr>
                <w:rFonts w:ascii="Cambria" w:hAnsi="Cambria"/>
                <w:b/>
              </w:rPr>
              <w:t>201</w:t>
            </w:r>
            <w:r w:rsidR="00BB5A89">
              <w:rPr>
                <w:rFonts w:ascii="Cambria" w:hAnsi="Cambria"/>
                <w:b/>
              </w:rPr>
              <w:t>9</w:t>
            </w:r>
            <w:r w:rsidR="001F73F8">
              <w:rPr>
                <w:rFonts w:ascii="Cambria" w:hAnsi="Cambria"/>
                <w:b/>
              </w:rPr>
              <w:t xml:space="preserve"> – 20</w:t>
            </w:r>
            <w:r w:rsidR="00BB5A89">
              <w:rPr>
                <w:rFonts w:ascii="Cambria" w:hAnsi="Cambria"/>
                <w:b/>
              </w:rPr>
              <w:t>20</w:t>
            </w:r>
            <w:r w:rsidRPr="00EF0B2F">
              <w:rPr>
                <w:rFonts w:ascii="Cambria" w:hAnsi="Cambria"/>
                <w:b/>
              </w:rPr>
              <w:t xml:space="preserve"> PRIVATE PROVIDER SELF-ASSESSMENT DATA COLLECTION FORM </w:t>
            </w:r>
          </w:p>
          <w:p w:rsidR="00287B86" w:rsidRPr="00EF0B2F" w:rsidRDefault="00287B86" w:rsidP="00645D32">
            <w:pPr>
              <w:pStyle w:val="NoSpacing"/>
              <w:spacing w:after="120"/>
              <w:jc w:val="center"/>
              <w:rPr>
                <w:rFonts w:ascii="Cambria" w:hAnsi="Cambria"/>
                <w:b/>
              </w:rPr>
            </w:pPr>
            <w:r w:rsidRPr="00EF0B2F">
              <w:rPr>
                <w:rFonts w:ascii="Cambria" w:hAnsi="Cambria"/>
                <w:b/>
              </w:rPr>
              <w:t>IN PREPARATION FOR THE NEW HAMPSHIRE DEPARTMENT OF EDUCATION SPECIAL EDUCATION MONITORING ON-SITE REVIEW</w:t>
            </w:r>
          </w:p>
        </w:tc>
      </w:tr>
    </w:tbl>
    <w:p w:rsidR="00287B86" w:rsidRPr="00EF0B2F" w:rsidRDefault="00287B86" w:rsidP="00645D32">
      <w:pPr>
        <w:spacing w:after="0" w:line="240" w:lineRule="auto"/>
        <w:jc w:val="both"/>
        <w:rPr>
          <w:rFonts w:ascii="Cambria" w:hAnsi="Cambria"/>
        </w:rPr>
      </w:pPr>
    </w:p>
    <w:p w:rsidR="00287B86" w:rsidRPr="008C7AB0" w:rsidRDefault="00287B86" w:rsidP="00645D32">
      <w:pPr>
        <w:spacing w:line="240" w:lineRule="auto"/>
        <w:jc w:val="both"/>
        <w:rPr>
          <w:rFonts w:ascii="Cambria" w:hAnsi="Cambria"/>
        </w:rPr>
      </w:pPr>
      <w:r w:rsidRPr="008C7AB0">
        <w:rPr>
          <w:rFonts w:ascii="Cambria" w:hAnsi="Cambria"/>
        </w:rPr>
        <w:t xml:space="preserve">The self-assessment is just one part of the special education on-site monitoring that your program is participating in. </w:t>
      </w:r>
      <w:r w:rsidR="005A27DE">
        <w:rPr>
          <w:rFonts w:ascii="Cambria" w:hAnsi="Cambria"/>
        </w:rPr>
        <w:t>At the self-assessment training</w:t>
      </w:r>
      <w:r w:rsidRPr="008C7AB0">
        <w:rPr>
          <w:rFonts w:ascii="Cambria" w:hAnsi="Cambria"/>
        </w:rPr>
        <w:t xml:space="preserve"> your program will receive a list of students per program.   The number of students on the list will vary depending on the number of New Hampshire special education students at each program.  </w:t>
      </w:r>
      <w:r w:rsidR="00C56963">
        <w:rPr>
          <w:rFonts w:ascii="Cambria" w:hAnsi="Cambria"/>
        </w:rPr>
        <w:t>One to three days</w:t>
      </w:r>
      <w:r w:rsidR="008C7AB0" w:rsidRPr="008C7AB0">
        <w:rPr>
          <w:rFonts w:ascii="Cambria" w:hAnsi="Cambria"/>
        </w:rPr>
        <w:t xml:space="preserve"> before </w:t>
      </w:r>
      <w:r w:rsidRPr="008C7AB0">
        <w:rPr>
          <w:rFonts w:ascii="Cambria" w:hAnsi="Cambria"/>
        </w:rPr>
        <w:t xml:space="preserve">the on-site monitoring visit, the New Hampshire Department of Education (NHDOE) Bureau of </w:t>
      </w:r>
      <w:r w:rsidR="00E30DA7">
        <w:rPr>
          <w:rFonts w:ascii="Cambria" w:hAnsi="Cambria"/>
        </w:rPr>
        <w:t>Student Support</w:t>
      </w:r>
      <w:r w:rsidRPr="008C7AB0">
        <w:rPr>
          <w:rFonts w:ascii="Cambria" w:hAnsi="Cambria"/>
        </w:rPr>
        <w:t xml:space="preserve"> (Bureau) monitoring team will randomly pick </w:t>
      </w:r>
      <w:r w:rsidRPr="005A27DE">
        <w:rPr>
          <w:rFonts w:ascii="Cambria" w:hAnsi="Cambria"/>
        </w:rPr>
        <w:t>all but two</w:t>
      </w:r>
      <w:r w:rsidRPr="008C7AB0">
        <w:rPr>
          <w:rFonts w:ascii="Cambria" w:hAnsi="Cambria"/>
        </w:rPr>
        <w:t xml:space="preserve"> students from each list at each program to review. The Bureau’s expectation is that the self-assessment will be completed prior to the on-site monitoring visit for all students included on the list. </w:t>
      </w:r>
    </w:p>
    <w:p w:rsidR="00287B86" w:rsidRPr="008C7AB0" w:rsidRDefault="00287B86" w:rsidP="00645D32">
      <w:pPr>
        <w:spacing w:line="240" w:lineRule="auto"/>
        <w:jc w:val="both"/>
        <w:rPr>
          <w:rFonts w:ascii="Cambria" w:hAnsi="Cambria"/>
        </w:rPr>
      </w:pPr>
      <w:r w:rsidRPr="008C7AB0">
        <w:rPr>
          <w:rFonts w:ascii="Cambria" w:hAnsi="Cambria"/>
        </w:rPr>
        <w:t>Private Providers may complete the self-assessment in many ways. Here are a few ways:</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 and another special education teacher reviews what was identified for evidence.</w:t>
      </w:r>
    </w:p>
    <w:p w:rsidR="00287B86" w:rsidRPr="008C7AB0" w:rsidRDefault="008C7AB0" w:rsidP="00645D32">
      <w:pPr>
        <w:pStyle w:val="NormalWeb"/>
        <w:numPr>
          <w:ilvl w:val="0"/>
          <w:numId w:val="1"/>
        </w:numPr>
        <w:spacing w:before="0" w:beforeAutospacing="0" w:after="200" w:afterAutospacing="0"/>
        <w:contextualSpacing/>
        <w:jc w:val="both"/>
        <w:rPr>
          <w:rFonts w:ascii="Cambria" w:hAnsi="Cambria"/>
          <w:sz w:val="20"/>
          <w:szCs w:val="20"/>
        </w:rPr>
      </w:pPr>
      <w:r>
        <w:rPr>
          <w:rFonts w:ascii="Cambria" w:hAnsi="Cambria"/>
          <w:sz w:val="20"/>
          <w:szCs w:val="20"/>
        </w:rPr>
        <w:t>P</w:t>
      </w:r>
      <w:r w:rsidR="00287B86" w:rsidRPr="008C7AB0">
        <w:rPr>
          <w:rFonts w:ascii="Cambria" w:hAnsi="Cambria"/>
          <w:sz w:val="20"/>
          <w:szCs w:val="20"/>
        </w:rPr>
        <w:t>rogram teams meet together as a group to complete the self-assessment. Teams may be comprised of administration and special education teachers; related service providers; and special education and regular education teachers.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intent of the monitoring review is to:</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student outcomes for students with IEPs;</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Determine compliance;</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hAnsi="Cambria"/>
          <w:sz w:val="20"/>
          <w:szCs w:val="20"/>
        </w:rPr>
        <w:t xml:space="preserve">Ensure private providers understand and are implementing special education requirements in accordance with the </w:t>
      </w:r>
      <w:r w:rsidRPr="008C7AB0">
        <w:rPr>
          <w:rFonts w:ascii="Cambria" w:hAnsi="Cambria"/>
          <w:i/>
          <w:sz w:val="20"/>
          <w:szCs w:val="20"/>
        </w:rPr>
        <w:t xml:space="preserve">New Hampshire </w:t>
      </w:r>
      <w:r w:rsidR="00607139">
        <w:rPr>
          <w:rFonts w:ascii="Cambria" w:hAnsi="Cambria"/>
          <w:i/>
          <w:sz w:val="20"/>
          <w:szCs w:val="20"/>
        </w:rPr>
        <w:t>Standards</w:t>
      </w:r>
      <w:r w:rsidRPr="008C7AB0">
        <w:rPr>
          <w:rFonts w:ascii="Cambria" w:hAnsi="Cambria"/>
          <w:i/>
          <w:sz w:val="20"/>
          <w:szCs w:val="20"/>
        </w:rPr>
        <w:t xml:space="preserve"> for Education of Children with Disabilities</w:t>
      </w:r>
      <w:r w:rsidRPr="008C7AB0">
        <w:rPr>
          <w:rFonts w:ascii="Cambria" w:eastAsia="Times New Roman" w:hAnsi="Cambria"/>
          <w:sz w:val="20"/>
          <w:szCs w:val="20"/>
        </w:rPr>
        <w:t>; and</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special education policies, procedures, and practices.</w:t>
      </w:r>
    </w:p>
    <w:p w:rsidR="00287B86" w:rsidRPr="008C7AB0" w:rsidRDefault="00287B86" w:rsidP="00645D32">
      <w:pPr>
        <w:spacing w:line="240" w:lineRule="auto"/>
        <w:jc w:val="both"/>
        <w:rPr>
          <w:rFonts w:ascii="Cambria" w:eastAsia="Times New Roman" w:hAnsi="Cambria"/>
          <w:strike/>
        </w:rPr>
      </w:pPr>
      <w:r w:rsidRPr="008C7AB0">
        <w:rPr>
          <w:rFonts w:ascii="Cambria" w:eastAsia="Times New Roman" w:hAnsi="Cambria"/>
        </w:rPr>
        <w:t>The self-assessment data collection form includes a cover page with</w:t>
      </w:r>
      <w:r w:rsidRPr="008C7AB0">
        <w:rPr>
          <w:rFonts w:ascii="Cambria" w:eastAsia="Times New Roman" w:hAnsi="Cambria"/>
          <w:b/>
        </w:rPr>
        <w:t xml:space="preserve"> </w:t>
      </w:r>
      <w:r w:rsidR="005A27DE" w:rsidRPr="005E2F63">
        <w:rPr>
          <w:rFonts w:ascii="Cambria" w:eastAsia="Times New Roman" w:hAnsi="Cambria"/>
        </w:rPr>
        <w:t>fifteen</w:t>
      </w:r>
      <w:r w:rsidRPr="008C7AB0">
        <w:rPr>
          <w:rFonts w:ascii="Cambria" w:eastAsia="Times New Roman" w:hAnsi="Cambria"/>
        </w:rPr>
        <w:t xml:space="preserve"> sections to be completed regarding the student selected for the IEP monitoring on-site file review. </w:t>
      </w:r>
    </w:p>
    <w:p w:rsidR="00287B86" w:rsidRDefault="00287B86" w:rsidP="00645D32">
      <w:pPr>
        <w:spacing w:line="240" w:lineRule="auto"/>
        <w:jc w:val="both"/>
        <w:rPr>
          <w:rFonts w:ascii="Cambria" w:eastAsia="Times New Roman" w:hAnsi="Cambria"/>
        </w:rPr>
      </w:pPr>
      <w:r w:rsidRPr="008C7AB0">
        <w:rPr>
          <w:rFonts w:ascii="Cambria" w:eastAsia="Times New Roman" w:hAnsi="Cambria"/>
        </w:rPr>
        <w:t xml:space="preserve">The body of the self-assessment data collection form includes </w:t>
      </w:r>
      <w:r w:rsidR="008C7AB0">
        <w:rPr>
          <w:rFonts w:ascii="Cambria" w:eastAsia="Times New Roman" w:hAnsi="Cambria"/>
        </w:rPr>
        <w:t>three</w:t>
      </w:r>
      <w:r w:rsidRPr="008C7AB0">
        <w:rPr>
          <w:rFonts w:ascii="Cambria" w:eastAsia="Times New Roman" w:hAnsi="Cambria"/>
        </w:rPr>
        <w:t xml:space="preserve"> columns. The first column identifies the rule that is being monitored for compliance along with directions for providing evidence based on the </w:t>
      </w:r>
      <w:r w:rsidR="00C56963">
        <w:rPr>
          <w:rFonts w:ascii="Cambria" w:eastAsia="Times New Roman" w:hAnsi="Cambria"/>
        </w:rPr>
        <w:t>standard</w:t>
      </w:r>
      <w:r w:rsidRPr="008C7AB0">
        <w:rPr>
          <w:rFonts w:ascii="Cambria" w:eastAsia="Times New Roman" w:hAnsi="Cambria"/>
        </w:rPr>
        <w:t xml:space="preserve">. The second column is for private providers to identify the evidence that demonstrates compliance with the </w:t>
      </w:r>
      <w:r w:rsidR="00C56963">
        <w:rPr>
          <w:rFonts w:ascii="Cambria" w:eastAsia="Times New Roman" w:hAnsi="Cambria"/>
        </w:rPr>
        <w:t>standard</w:t>
      </w:r>
      <w:r w:rsidRPr="008C7AB0">
        <w:rPr>
          <w:rFonts w:ascii="Cambria" w:eastAsia="Times New Roman" w:hAnsi="Cambria"/>
        </w:rPr>
        <w:t>, and use the space to self-assess (check yes</w:t>
      </w:r>
      <w:r w:rsidR="00C56963">
        <w:rPr>
          <w:rFonts w:ascii="Cambria" w:eastAsia="Times New Roman" w:hAnsi="Cambria"/>
        </w:rPr>
        <w:t>, no or NA</w:t>
      </w:r>
      <w:r w:rsidRPr="008C7AB0">
        <w:rPr>
          <w:rFonts w:ascii="Cambria" w:eastAsia="Times New Roman" w:hAnsi="Cambria"/>
        </w:rPr>
        <w:t xml:space="preserve">) as to whether or not the evidence is compliant with the </w:t>
      </w:r>
      <w:r w:rsidR="00C56963">
        <w:rPr>
          <w:rFonts w:ascii="Cambria" w:eastAsia="Times New Roman" w:hAnsi="Cambria"/>
        </w:rPr>
        <w:t>standards</w:t>
      </w:r>
      <w:r w:rsidRPr="008C7AB0">
        <w:rPr>
          <w:rFonts w:ascii="Cambria" w:eastAsia="Times New Roman" w:hAnsi="Cambria"/>
        </w:rPr>
        <w:t xml:space="preserve">. </w:t>
      </w:r>
      <w:r w:rsidRPr="008C7AB0">
        <w:rPr>
          <w:rFonts w:ascii="Cambria" w:hAnsi="Cambria"/>
        </w:rPr>
        <w:t xml:space="preserve">Private Providers </w:t>
      </w:r>
      <w:r w:rsidRPr="008C7AB0">
        <w:rPr>
          <w:rFonts w:ascii="Cambria" w:eastAsia="Times New Roman" w:hAnsi="Cambria"/>
        </w:rPr>
        <w:t xml:space="preserve">are responsible for documenting the evidence before the on-site monitoring visit. Please be as specific as possible since the self-assessments may be used as evidence in verifying noncompliance.  Some </w:t>
      </w:r>
      <w:r w:rsidRPr="008C7AB0">
        <w:rPr>
          <w:rFonts w:ascii="Cambria" w:hAnsi="Cambria"/>
        </w:rPr>
        <w:t xml:space="preserve">programs </w:t>
      </w:r>
      <w:r w:rsidRPr="008C7AB0">
        <w:rPr>
          <w:rFonts w:ascii="Cambria" w:eastAsia="Times New Roman" w:hAnsi="Cambria"/>
        </w:rPr>
        <w:t xml:space="preserve">tab evidence in the student’s file and note the corresponding question number from the data collection form. </w:t>
      </w:r>
    </w:p>
    <w:p w:rsidR="005A27DE" w:rsidRPr="008C7AB0" w:rsidRDefault="005A27DE" w:rsidP="005A27DE">
      <w:pPr>
        <w:spacing w:line="240" w:lineRule="auto"/>
        <w:jc w:val="both"/>
        <w:rPr>
          <w:rFonts w:ascii="Cambria" w:eastAsia="Times New Roman" w:hAnsi="Cambria"/>
        </w:rPr>
      </w:pPr>
      <w:r w:rsidRPr="008C7AB0">
        <w:rPr>
          <w:rFonts w:ascii="Cambria" w:eastAsia="Times New Roman" w:hAnsi="Cambria"/>
        </w:rPr>
        <w:t xml:space="preserve">The last column of the data collection form will be used by the monitoring team from the NHDOE at the on-site file review. "Yes" responses indicate evidence has been verified as being in compliance with the </w:t>
      </w:r>
      <w:r w:rsidR="00C56963">
        <w:rPr>
          <w:rFonts w:ascii="Cambria" w:eastAsia="Times New Roman" w:hAnsi="Cambria"/>
        </w:rPr>
        <w:t>standard</w:t>
      </w:r>
      <w:r w:rsidRPr="008C7AB0">
        <w:rPr>
          <w:rFonts w:ascii="Cambria" w:eastAsia="Times New Roman" w:hAnsi="Cambria"/>
        </w:rPr>
        <w:t xml:space="preserve"> and "No" responses indicate noncompliance. "NA" responses indicate that the </w:t>
      </w:r>
      <w:r w:rsidR="00C56963">
        <w:rPr>
          <w:rFonts w:ascii="Cambria" w:eastAsia="Times New Roman" w:hAnsi="Cambria"/>
        </w:rPr>
        <w:t>standard</w:t>
      </w:r>
      <w:r w:rsidRPr="008C7AB0">
        <w:rPr>
          <w:rFonts w:ascii="Cambria" w:eastAsia="Times New Roman" w:hAnsi="Cambria"/>
        </w:rPr>
        <w:t xml:space="preserve"> does not apply to the student and therefore, cannot be monitored.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Do not alter the student’s file and/or make copies of the evidence. The NHDOE monitoring team will only be reviewing private provider’s original student files.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lastRenderedPageBreak/>
        <w:t xml:space="preserve">The monitoring team will consist of </w:t>
      </w:r>
      <w:r w:rsidR="00607139">
        <w:rPr>
          <w:rFonts w:ascii="Cambria" w:eastAsia="Times New Roman" w:hAnsi="Cambria"/>
        </w:rPr>
        <w:t xml:space="preserve">at least </w:t>
      </w:r>
      <w:r w:rsidRPr="008C7AB0">
        <w:rPr>
          <w:rFonts w:ascii="Cambria" w:eastAsia="Times New Roman" w:hAnsi="Cambria"/>
        </w:rPr>
        <w:t xml:space="preserve">two NHDOE trained </w:t>
      </w:r>
      <w:r w:rsidR="005A27DE">
        <w:rPr>
          <w:rFonts w:ascii="Cambria" w:eastAsia="Times New Roman" w:hAnsi="Cambria"/>
        </w:rPr>
        <w:t>personnel</w:t>
      </w:r>
      <w:r w:rsidRPr="008C7AB0">
        <w:rPr>
          <w:rFonts w:ascii="Cambria" w:eastAsia="Times New Roman" w:hAnsi="Cambria"/>
        </w:rPr>
        <w:t xml:space="preserve">, including at least one special education administrator from another private </w:t>
      </w:r>
      <w:r w:rsidRPr="008C7AB0">
        <w:rPr>
          <w:rFonts w:ascii="Cambria" w:hAnsi="Cambria"/>
        </w:rPr>
        <w:t xml:space="preserve">program </w:t>
      </w:r>
      <w:r w:rsidRPr="008C7AB0">
        <w:rPr>
          <w:rFonts w:ascii="Cambria" w:eastAsia="Times New Roman" w:hAnsi="Cambria"/>
        </w:rPr>
        <w:t xml:space="preserve">who has been trained in the process by the NHDOE.  Private </w:t>
      </w:r>
      <w:r w:rsidRPr="005A27DE">
        <w:rPr>
          <w:rFonts w:ascii="Cambria" w:eastAsia="Times New Roman" w:hAnsi="Cambria"/>
        </w:rPr>
        <w:t xml:space="preserve">Provider administrators and </w:t>
      </w:r>
      <w:r w:rsidR="005A27DE" w:rsidRPr="005A27DE">
        <w:rPr>
          <w:rFonts w:ascii="Cambria" w:eastAsia="Times New Roman" w:hAnsi="Cambria"/>
        </w:rPr>
        <w:t>personnel</w:t>
      </w:r>
      <w:r w:rsidRPr="005A27DE">
        <w:rPr>
          <w:rFonts w:ascii="Cambria" w:eastAsia="Times New Roman" w:hAnsi="Cambria"/>
        </w:rPr>
        <w:t xml:space="preserve"> are encouraged to participate in the on-site visit as recommended by the private provider administrator.   Private providers are strongly encouraged to invite all of their LEAs (or designees) to attend the on-site visit so that if there are any questions, concerns, or information needed, everyone is informed.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On the date(s) of the on-site monitoring visit, the monitoring team will need: a private meeting space, access to the students’ complete files, any additional documents that may be needed to demonstrate evidence, internet access, and electrical outlets.  At the end of the visit, each completed self-assessment data collection form will be collected by the monitoring team.  Should private providers wish  to keep copies of the data collection form, which have the documented evidence of compliance yet to be verified, copies must be made by the private providers prior to the on-site monitoring visit.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Prior to </w:t>
      </w:r>
      <w:r w:rsidRPr="005A27DE">
        <w:rPr>
          <w:rFonts w:ascii="Cambria" w:eastAsia="Times New Roman" w:hAnsi="Cambria"/>
        </w:rPr>
        <w:t xml:space="preserve">the monitoring visit, the NHDOE will have reviewed the private provider’s application, curriculum, procedures, personnel certification, </w:t>
      </w:r>
      <w:r w:rsidR="008C7AB0" w:rsidRPr="005A27DE">
        <w:rPr>
          <w:rFonts w:ascii="Cambria" w:eastAsia="Times New Roman" w:hAnsi="Cambria"/>
        </w:rPr>
        <w:t xml:space="preserve">and </w:t>
      </w:r>
      <w:r w:rsidRPr="005A27DE">
        <w:rPr>
          <w:rFonts w:ascii="Cambria" w:eastAsia="Times New Roman" w:hAnsi="Cambria"/>
        </w:rPr>
        <w:t>any other pertinent documents.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The final step will be a written report citing the program’s specific findings of noncompliance as well as a summary of the review of the private providers’ </w:t>
      </w:r>
      <w:r w:rsidR="00607139">
        <w:rPr>
          <w:rFonts w:ascii="Cambria" w:eastAsia="Times New Roman" w:hAnsi="Cambria"/>
        </w:rPr>
        <w:t xml:space="preserve">special education </w:t>
      </w:r>
      <w:r w:rsidRPr="008C7AB0">
        <w:rPr>
          <w:rFonts w:ascii="Cambria" w:eastAsia="Times New Roman" w:hAnsi="Cambria"/>
        </w:rPr>
        <w:t>procedure</w:t>
      </w:r>
      <w:r w:rsidR="00607139">
        <w:rPr>
          <w:rFonts w:ascii="Cambria" w:eastAsia="Times New Roman" w:hAnsi="Cambria"/>
        </w:rPr>
        <w:t>s</w:t>
      </w:r>
      <w:r w:rsidRPr="008C7AB0">
        <w:rPr>
          <w:rFonts w:ascii="Cambria" w:eastAsia="Times New Roman" w:hAnsi="Cambria"/>
        </w:rPr>
        <w:t xml:space="preserve">, personnel, </w:t>
      </w:r>
      <w:r w:rsidR="00607139">
        <w:rPr>
          <w:rFonts w:ascii="Cambria" w:eastAsia="Times New Roman" w:hAnsi="Cambria"/>
        </w:rPr>
        <w:t xml:space="preserve">curriculum, </w:t>
      </w:r>
      <w:r w:rsidRPr="008C7AB0">
        <w:rPr>
          <w:rFonts w:ascii="Cambria" w:eastAsia="Times New Roman" w:hAnsi="Cambria"/>
        </w:rPr>
        <w:t>and special education approved instructional program</w:t>
      </w:r>
      <w:r w:rsidR="00C56963">
        <w:rPr>
          <w:rFonts w:ascii="Cambria" w:eastAsia="Times New Roman" w:hAnsi="Cambria"/>
        </w:rPr>
        <w:t>(</w:t>
      </w:r>
      <w:r w:rsidRPr="008C7AB0">
        <w:rPr>
          <w:rFonts w:ascii="Cambria" w:eastAsia="Times New Roman" w:hAnsi="Cambria"/>
        </w:rPr>
        <w:t>s</w:t>
      </w:r>
      <w:r w:rsidR="00C56963">
        <w:rPr>
          <w:rFonts w:ascii="Cambria" w:eastAsia="Times New Roman" w:hAnsi="Cambria"/>
        </w:rPr>
        <w:t>)</w:t>
      </w:r>
      <w:r w:rsidRPr="008C7AB0">
        <w:rPr>
          <w:rFonts w:ascii="Cambria" w:eastAsia="Times New Roman" w:hAnsi="Cambria"/>
        </w:rPr>
        <w:t>. The private providers will receive the written report within 60 days of the on-site monitoring visit. Thereupon, NHDOE staff will meet with administration</w:t>
      </w:r>
      <w:r w:rsidRPr="005A27DE">
        <w:rPr>
          <w:rFonts w:ascii="Cambria" w:eastAsia="Times New Roman" w:hAnsi="Cambria"/>
        </w:rPr>
        <w:t>, and any of the LEAs or designees</w:t>
      </w:r>
      <w:r w:rsidRPr="008C7AB0">
        <w:rPr>
          <w:rFonts w:ascii="Cambria" w:eastAsia="Times New Roman" w:hAnsi="Cambria"/>
        </w:rPr>
        <w:t xml:space="preserve"> to answer questions about the report.  Following this meeting, the NHDOE will post the report on the NHDOE website.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The report specifies the corrective actions to address the individual instances of noncompliance and the updated data regarding implementation of the regulations. </w:t>
      </w:r>
      <w:r w:rsidR="00607139">
        <w:rPr>
          <w:rFonts w:ascii="Cambria" w:eastAsia="Times New Roman" w:hAnsi="Cambria"/>
        </w:rPr>
        <w:t>Student</w:t>
      </w:r>
      <w:r w:rsidRPr="008C7AB0">
        <w:rPr>
          <w:rFonts w:ascii="Cambria" w:eastAsia="Times New Roman" w:hAnsi="Cambria"/>
        </w:rPr>
        <w:t xml:space="preserve"> specific findings of noncompliance must be corrected within 2 months of receipt of the written report of findings of noncompliance. NHDOE staff will return to review the evidence and verify correction of individual incidences of noncompliance. </w:t>
      </w:r>
      <w:r w:rsidR="00DA6FFE">
        <w:rPr>
          <w:rFonts w:ascii="Cambria" w:eastAsia="Times New Roman" w:hAnsi="Cambria"/>
        </w:rPr>
        <w:t>Typically within</w:t>
      </w:r>
      <w:r w:rsidRPr="008C7AB0">
        <w:rPr>
          <w:rFonts w:ascii="Cambria" w:eastAsia="Times New Roman" w:hAnsi="Cambria"/>
        </w:rPr>
        <w:t xml:space="preserve"> </w:t>
      </w:r>
      <w:r w:rsidR="00DA6FFE">
        <w:rPr>
          <w:rFonts w:ascii="Cambria" w:eastAsia="Times New Roman" w:hAnsi="Cambria"/>
        </w:rPr>
        <w:t>seven to eight months</w:t>
      </w:r>
      <w:r w:rsidRPr="008C7AB0">
        <w:rPr>
          <w:rFonts w:ascii="Cambria" w:eastAsia="Times New Roman" w:hAnsi="Cambria"/>
        </w:rPr>
        <w:t xml:space="preserve"> of the written report of findings of noncompliance, NHDOE staff will return to review updated data using newly selected student files regarding implementation of the regulations. Three weeks prior to this follow-up visit, the</w:t>
      </w:r>
      <w:r w:rsidRPr="008C7AB0">
        <w:rPr>
          <w:rFonts w:ascii="Cambria" w:hAnsi="Cambria"/>
        </w:rPr>
        <w:t xml:space="preserve"> private provider</w:t>
      </w:r>
      <w:r w:rsidRPr="008C7AB0">
        <w:rPr>
          <w:rFonts w:ascii="Cambria" w:eastAsia="Times New Roman" w:hAnsi="Cambria"/>
        </w:rPr>
        <w:t xml:space="preserve"> will be notified of the student files that will be reviewed.</w:t>
      </w:r>
    </w:p>
    <w:p w:rsidR="00287B86" w:rsidRPr="008C7AB0" w:rsidRDefault="008C7AB0" w:rsidP="00645D32">
      <w:pPr>
        <w:spacing w:line="240" w:lineRule="auto"/>
        <w:rPr>
          <w:rFonts w:ascii="Cambria" w:eastAsia="Times New Roman" w:hAnsi="Cambria"/>
          <w:color w:val="000000"/>
        </w:rPr>
      </w:pPr>
      <w:r w:rsidRPr="00F51CD9">
        <w:rPr>
          <w:rFonts w:ascii="Cambria" w:eastAsia="Times New Roman" w:hAnsi="Cambria"/>
          <w:color w:val="000000"/>
        </w:rPr>
        <w:t xml:space="preserve">The NHDOE </w:t>
      </w:r>
      <w:r>
        <w:rPr>
          <w:rFonts w:ascii="Cambria" w:eastAsia="Times New Roman" w:hAnsi="Cambria"/>
          <w:color w:val="000000"/>
        </w:rPr>
        <w:t xml:space="preserve">Coordinating Consultant for your program(s) is available for technical assistance.  </w:t>
      </w:r>
      <w:r w:rsidR="00287B86">
        <w:rPr>
          <w:rFonts w:ascii="Cambria" w:hAnsi="Cambria"/>
          <w:sz w:val="22"/>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865"/>
        <w:gridCol w:w="1445"/>
        <w:gridCol w:w="1975"/>
      </w:tblGrid>
      <w:tr w:rsidR="00287B86" w:rsidRPr="00EF0B2F" w:rsidTr="00DA45A9">
        <w:trPr>
          <w:trHeight w:val="1221"/>
          <w:jc w:val="center"/>
        </w:trPr>
        <w:tc>
          <w:tcPr>
            <w:tcW w:w="7395" w:type="dxa"/>
            <w:vAlign w:val="center"/>
          </w:tcPr>
          <w:p w:rsidR="00287B86" w:rsidRPr="00EF0B2F" w:rsidRDefault="00287B86" w:rsidP="00645D32">
            <w:pPr>
              <w:spacing w:after="0" w:line="240" w:lineRule="auto"/>
              <w:jc w:val="center"/>
              <w:rPr>
                <w:rFonts w:ascii="Cambria" w:eastAsia="Times New Roman" w:hAnsi="Cambria"/>
                <w:b/>
                <w:sz w:val="28"/>
                <w:szCs w:val="24"/>
              </w:rPr>
            </w:pPr>
            <w:r w:rsidRPr="00EF0B2F">
              <w:rPr>
                <w:rFonts w:ascii="Cambria" w:eastAsia="Times New Roman" w:hAnsi="Cambria"/>
                <w:b/>
                <w:sz w:val="28"/>
                <w:szCs w:val="24"/>
              </w:rPr>
              <w:lastRenderedPageBreak/>
              <w:t>IMPLEMENTATION OF</w:t>
            </w:r>
          </w:p>
          <w:p w:rsidR="00287B86" w:rsidRPr="00EF0B2F" w:rsidRDefault="00287B86" w:rsidP="00645D32">
            <w:pPr>
              <w:spacing w:after="0" w:line="240" w:lineRule="auto"/>
              <w:jc w:val="center"/>
              <w:rPr>
                <w:rFonts w:ascii="Cambria" w:eastAsia="Times New Roman" w:hAnsi="Cambria"/>
                <w:sz w:val="28"/>
                <w:szCs w:val="28"/>
              </w:rPr>
            </w:pPr>
            <w:r w:rsidRPr="00EF0B2F">
              <w:rPr>
                <w:rFonts w:ascii="Cambria" w:eastAsia="Times New Roman" w:hAnsi="Cambria"/>
                <w:b/>
                <w:sz w:val="28"/>
                <w:szCs w:val="24"/>
              </w:rPr>
              <w:t>POLICIES, PROCEDURES, AND PRACTICES</w:t>
            </w:r>
          </w:p>
        </w:tc>
        <w:tc>
          <w:tcPr>
            <w:tcW w:w="4310" w:type="dxa"/>
            <w:gridSpan w:val="2"/>
            <w:vAlign w:val="center"/>
          </w:tcPr>
          <w:p w:rsidR="00A110DD"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Provided by </w:t>
            </w:r>
          </w:p>
          <w:p w:rsidR="00287B86" w:rsidRPr="00EF0B2F" w:rsidRDefault="00A110DD" w:rsidP="00645D32">
            <w:pPr>
              <w:spacing w:after="0" w:line="240" w:lineRule="auto"/>
              <w:jc w:val="center"/>
              <w:rPr>
                <w:rFonts w:ascii="Cambria" w:eastAsia="Times New Roman" w:hAnsi="Cambria"/>
                <w:b/>
                <w:sz w:val="28"/>
                <w:szCs w:val="28"/>
              </w:rPr>
            </w:pPr>
            <w:r>
              <w:rPr>
                <w:rFonts w:ascii="Cambria" w:eastAsia="Times New Roman" w:hAnsi="Cambria"/>
                <w:b/>
                <w:sz w:val="28"/>
                <w:szCs w:val="28"/>
              </w:rPr>
              <w:t xml:space="preserve">Private </w:t>
            </w:r>
            <w:r w:rsidR="008C7AB0">
              <w:rPr>
                <w:rFonts w:ascii="Cambria" w:eastAsia="Times New Roman" w:hAnsi="Cambria"/>
                <w:b/>
                <w:sz w:val="28"/>
                <w:szCs w:val="28"/>
              </w:rPr>
              <w:t>Provider</w:t>
            </w:r>
          </w:p>
          <w:p w:rsidR="00287B86" w:rsidRDefault="00287B86" w:rsidP="00645D32">
            <w:pPr>
              <w:spacing w:after="0" w:line="240" w:lineRule="auto"/>
              <w:jc w:val="center"/>
              <w:rPr>
                <w:rFonts w:ascii="Cambria" w:eastAsia="Times New Roman" w:hAnsi="Cambria"/>
                <w:sz w:val="18"/>
                <w:szCs w:val="18"/>
              </w:rPr>
            </w:pPr>
            <w:r w:rsidRPr="00EF0B2F">
              <w:rPr>
                <w:rFonts w:ascii="Cambria" w:eastAsia="Times New Roman" w:hAnsi="Cambria"/>
                <w:sz w:val="18"/>
                <w:szCs w:val="18"/>
              </w:rPr>
              <w:t>(Name &amp; description of evidence, location of evidence, page number, date, policy)</w:t>
            </w:r>
          </w:p>
          <w:p w:rsidR="00287B86" w:rsidRPr="00FD58F3"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w:t>
            </w:r>
            <w:r>
              <w:rPr>
                <w:rFonts w:ascii="Cambria" w:eastAsia="Times New Roman" w:hAnsi="Cambria"/>
                <w:b/>
                <w:sz w:val="28"/>
                <w:szCs w:val="28"/>
              </w:rPr>
              <w:t xml:space="preserve">verifies compliance with </w:t>
            </w:r>
            <w:r w:rsidR="00C56963">
              <w:rPr>
                <w:rFonts w:ascii="Cambria" w:eastAsia="Times New Roman" w:hAnsi="Cambria"/>
                <w:b/>
                <w:sz w:val="28"/>
                <w:szCs w:val="28"/>
              </w:rPr>
              <w:t>NH Standards</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t xml:space="preserve">Evidence verifies compliance with </w:t>
            </w:r>
            <w:r w:rsidR="00C56963">
              <w:rPr>
                <w:rFonts w:ascii="Cambria" w:eastAsia="Times New Roman" w:hAnsi="Cambria"/>
                <w:b/>
                <w:sz w:val="18"/>
                <w:szCs w:val="18"/>
              </w:rPr>
              <w:t>NH Standards</w:t>
            </w:r>
          </w:p>
          <w:p w:rsidR="00287B86" w:rsidRPr="00EF0B2F" w:rsidRDefault="00287B86" w:rsidP="00645D32">
            <w:pPr>
              <w:spacing w:after="0" w:line="240" w:lineRule="auto"/>
              <w:rPr>
                <w:rFonts w:ascii="Cambria" w:eastAsia="Times New Roman" w:hAnsi="Cambria"/>
                <w:b/>
                <w:sz w:val="18"/>
                <w:szCs w:val="18"/>
              </w:rPr>
            </w:pPr>
          </w:p>
          <w:p w:rsidR="00287B86" w:rsidRPr="003C2194" w:rsidRDefault="00287B86" w:rsidP="00645D32">
            <w:pPr>
              <w:spacing w:after="0" w:line="240" w:lineRule="auto"/>
              <w:rPr>
                <w:rFonts w:ascii="Cambria" w:eastAsia="Times New Roman" w:hAnsi="Cambria"/>
                <w:szCs w:val="16"/>
              </w:rPr>
            </w:pPr>
            <w:r w:rsidRPr="00EF0B2F">
              <w:rPr>
                <w:rFonts w:ascii="Cambria" w:eastAsia="Times New Roman" w:hAnsi="Cambria"/>
                <w:b/>
                <w:szCs w:val="16"/>
              </w:rPr>
              <w:t>(Gray areas are for NHDOE use only)</w:t>
            </w:r>
          </w:p>
        </w:tc>
      </w:tr>
      <w:tr w:rsidR="00287B86" w:rsidRPr="00EF0B2F" w:rsidTr="00DA45A9">
        <w:trPr>
          <w:trHeight w:val="327"/>
          <w:jc w:val="center"/>
        </w:trPr>
        <w:tc>
          <w:tcPr>
            <w:tcW w:w="13680" w:type="dxa"/>
            <w:gridSpan w:val="4"/>
            <w:shd w:val="clear" w:color="auto" w:fill="D9D9D9"/>
            <w:vAlign w:val="center"/>
          </w:tcPr>
          <w:p w:rsidR="00DA45A9" w:rsidRPr="00DA45A9"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sz w:val="24"/>
                <w:szCs w:val="24"/>
              </w:rPr>
              <w:t>Record of Access; Confidentiality Requirements</w:t>
            </w:r>
          </w:p>
        </w:tc>
      </w:tr>
      <w:tr w:rsidR="00287B86" w:rsidRPr="00EF0B2F" w:rsidTr="006B48AD">
        <w:trPr>
          <w:trHeight w:val="3063"/>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300.614 Record of access.</w:t>
            </w:r>
          </w:p>
          <w:p w:rsidR="00287B86" w:rsidRPr="00EF0B2F" w:rsidRDefault="00287B86" w:rsidP="00645D32">
            <w:pPr>
              <w:spacing w:after="0" w:line="240" w:lineRule="auto"/>
              <w:rPr>
                <w:rFonts w:ascii="Cambria" w:eastAsia="Times New Roman" w:hAnsi="Cambria"/>
                <w:b/>
              </w:rPr>
            </w:pPr>
          </w:p>
          <w:p w:rsidR="00287B86" w:rsidRPr="00EF0B2F" w:rsidRDefault="00287B86" w:rsidP="00645D32">
            <w:pPr>
              <w:pStyle w:val="ListParagraph"/>
              <w:spacing w:after="0" w:line="240" w:lineRule="auto"/>
              <w:ind w:left="342"/>
              <w:rPr>
                <w:rFonts w:ascii="Cambria" w:eastAsia="Times New Roman" w:hAnsi="Cambria"/>
                <w:sz w:val="20"/>
                <w:szCs w:val="20"/>
              </w:rPr>
            </w:pPr>
            <w:r w:rsidRPr="00EF0B2F">
              <w:rPr>
                <w:rFonts w:ascii="Cambria" w:eastAsia="Times New Roman" w:hAnsi="Cambria"/>
                <w:sz w:val="20"/>
                <w:szCs w:val="20"/>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p w:rsidR="00287B86" w:rsidRPr="00EF0B2F" w:rsidRDefault="00287B86" w:rsidP="00645D32">
            <w:pPr>
              <w:spacing w:after="0" w:line="240" w:lineRule="auto"/>
              <w:rPr>
                <w:rFonts w:ascii="Cambria" w:eastAsia="Times New Roman" w:hAnsi="Cambria"/>
                <w:b/>
                <w:i/>
              </w:rPr>
            </w:pPr>
          </w:p>
          <w:p w:rsidR="00287B86" w:rsidRDefault="00287B86" w:rsidP="00645D32">
            <w:pPr>
              <w:spacing w:after="0" w:line="240" w:lineRule="auto"/>
              <w:rPr>
                <w:rFonts w:ascii="Cambria" w:eastAsia="Times New Roman" w:hAnsi="Cambria"/>
                <w:b/>
                <w:i/>
              </w:rPr>
            </w:pPr>
            <w:r>
              <w:rPr>
                <w:rFonts w:ascii="Cambria" w:eastAsia="Times New Roman" w:hAnsi="Cambria"/>
                <w:b/>
                <w:i/>
              </w:rPr>
              <w:t>Ed 1119</w:t>
            </w:r>
            <w:r w:rsidR="005F7550">
              <w:rPr>
                <w:rFonts w:ascii="Cambria" w:eastAsia="Times New Roman" w:hAnsi="Cambria"/>
                <w:b/>
                <w:i/>
              </w:rPr>
              <w:t>.01</w:t>
            </w:r>
            <w:r w:rsidR="00C352AE">
              <w:rPr>
                <w:rFonts w:ascii="Cambria" w:eastAsia="Times New Roman" w:hAnsi="Cambria"/>
                <w:b/>
                <w:i/>
              </w:rPr>
              <w:t>(a)</w:t>
            </w:r>
            <w:r w:rsidRPr="00EF0B2F">
              <w:rPr>
                <w:rFonts w:ascii="Cambria" w:eastAsia="Times New Roman" w:hAnsi="Cambria"/>
                <w:b/>
                <w:i/>
              </w:rPr>
              <w:t xml:space="preserve"> Confidentiality Requirements.</w:t>
            </w:r>
          </w:p>
          <w:p w:rsidR="00C56963" w:rsidRDefault="00C56963" w:rsidP="00C56963">
            <w:pPr>
              <w:spacing w:after="0" w:line="240" w:lineRule="auto"/>
              <w:ind w:left="342"/>
              <w:rPr>
                <w:rFonts w:ascii="Cambria" w:eastAsia="Times New Roman" w:hAnsi="Cambria"/>
              </w:rPr>
            </w:pPr>
          </w:p>
          <w:p w:rsidR="00C56963" w:rsidRPr="00356701" w:rsidRDefault="00C56963" w:rsidP="00C56963">
            <w:pPr>
              <w:spacing w:after="0" w:line="240" w:lineRule="auto"/>
              <w:ind w:left="342"/>
              <w:rPr>
                <w:rFonts w:ascii="Cambria" w:eastAsia="Times New Roman" w:hAnsi="Cambria"/>
              </w:rPr>
            </w:pPr>
            <w:r w:rsidRPr="00356701">
              <w:rPr>
                <w:rFonts w:ascii="Cambria" w:eastAsia="Times New Roman" w:hAnsi="Cambria"/>
              </w:rPr>
              <w:t>(a)  Each participating agency shall comply with 34 CFR 300.610 - 300.627, relative to confidentiality of information, including compliance with the Family Educational Rights and Privacy Act of 1974, 20 U.S.C. 1232G, (FERPA) and its implementing regulations in 34 CFR Part 99.</w:t>
            </w:r>
          </w:p>
          <w:p w:rsidR="00287B86" w:rsidRPr="00EF0B2F" w:rsidRDefault="00287B86" w:rsidP="00645D32">
            <w:pPr>
              <w:spacing w:after="0" w:line="240" w:lineRule="auto"/>
              <w:rPr>
                <w:rFonts w:ascii="Cambria" w:eastAsia="Times New Roman" w:hAnsi="Cambria"/>
                <w:bCs/>
              </w:rPr>
            </w:pPr>
          </w:p>
          <w:p w:rsidR="00287B86" w:rsidRPr="00BE3B91" w:rsidRDefault="00287B86" w:rsidP="00645D32">
            <w:pPr>
              <w:pStyle w:val="ListParagraph"/>
              <w:numPr>
                <w:ilvl w:val="0"/>
                <w:numId w:val="6"/>
              </w:numPr>
              <w:spacing w:after="0" w:line="240" w:lineRule="auto"/>
              <w:rPr>
                <w:rFonts w:ascii="Cambria" w:eastAsia="Times New Roman" w:hAnsi="Cambria"/>
                <w:bCs/>
                <w:sz w:val="24"/>
                <w:szCs w:val="24"/>
              </w:rPr>
            </w:pPr>
            <w:r w:rsidRPr="00EF0B2F">
              <w:rPr>
                <w:rFonts w:ascii="Cambria" w:eastAsia="Times New Roman" w:hAnsi="Cambria"/>
                <w:sz w:val="20"/>
                <w:szCs w:val="20"/>
              </w:rPr>
              <w:t xml:space="preserve">Provide the evidence of a record of parties that have obtained access to the education records collected, maintained or used under Part B of the Act.  </w:t>
            </w:r>
          </w:p>
          <w:p w:rsidR="00287B86" w:rsidRDefault="00287B86" w:rsidP="00645D32">
            <w:pPr>
              <w:pStyle w:val="ListParagraph"/>
              <w:spacing w:after="0" w:line="240" w:lineRule="auto"/>
              <w:rPr>
                <w:rFonts w:ascii="Cambria" w:eastAsia="Times New Roman" w:hAnsi="Cambria"/>
                <w:sz w:val="20"/>
                <w:szCs w:val="20"/>
              </w:rPr>
            </w:pPr>
          </w:p>
          <w:p w:rsidR="00287B86" w:rsidRPr="00C56963" w:rsidRDefault="00287B86" w:rsidP="00C56963">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Cite where the record of access can be found in the student file.</w:t>
            </w:r>
          </w:p>
        </w:tc>
        <w:tc>
          <w:tcPr>
            <w:tcW w:w="286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44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bl>
    <w:p w:rsidR="00C94CCB" w:rsidRDefault="00C94CCB" w:rsidP="00CF6546">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2414"/>
        <w:gridCol w:w="1895"/>
        <w:gridCol w:w="1979"/>
      </w:tblGrid>
      <w:tr w:rsidR="00287B86" w:rsidRPr="00EF0B2F" w:rsidTr="00070C23">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EF0B2F">
              <w:br w:type="page"/>
            </w:r>
            <w:r w:rsidRPr="00F97F35">
              <w:rPr>
                <w:rFonts w:ascii="Cambria" w:eastAsia="Times New Roman" w:hAnsi="Cambria"/>
                <w:b/>
                <w:sz w:val="24"/>
                <w:szCs w:val="24"/>
              </w:rPr>
              <w:t>Individualized Education Program</w:t>
            </w:r>
          </w:p>
        </w:tc>
      </w:tr>
      <w:tr w:rsidR="00287B86" w:rsidRPr="00EF0B2F" w:rsidTr="00070C23">
        <w:trPr>
          <w:cantSplit/>
          <w:trHeight w:val="255"/>
          <w:jc w:val="center"/>
        </w:trPr>
        <w:tc>
          <w:tcPr>
            <w:tcW w:w="7392" w:type="dxa"/>
          </w:tcPr>
          <w:p w:rsidR="00287B86" w:rsidRPr="00DC2E21" w:rsidRDefault="00DC2E21" w:rsidP="00645D32">
            <w:pPr>
              <w:spacing w:after="0" w:line="240" w:lineRule="auto"/>
              <w:rPr>
                <w:rFonts w:ascii="Cambria" w:eastAsia="Times New Roman" w:hAnsi="Cambria"/>
                <w:b/>
                <w:i/>
              </w:rPr>
            </w:pPr>
            <w:r w:rsidRPr="008766D3">
              <w:rPr>
                <w:rFonts w:ascii="Cambria" w:eastAsia="Times New Roman" w:hAnsi="Cambria"/>
                <w:b/>
                <w:i/>
              </w:rPr>
              <w:t xml:space="preserve">34 CFR 300.323(d)(2)(i),(ii); Ed 1109.03(a)  </w:t>
            </w:r>
            <w:r w:rsidR="00287B86" w:rsidRPr="008766D3">
              <w:rPr>
                <w:rFonts w:ascii="Cambria" w:eastAsia="Times New Roman" w:hAnsi="Cambria"/>
                <w:b/>
                <w:i/>
              </w:rPr>
              <w:t>Ed</w:t>
            </w:r>
            <w:r w:rsidR="00287B86" w:rsidRPr="00DC2E21">
              <w:rPr>
                <w:rFonts w:ascii="Cambria" w:eastAsia="Times New Roman" w:hAnsi="Cambria"/>
                <w:b/>
                <w:i/>
              </w:rPr>
              <w:t xml:space="preserve"> 1109.04(a)</w:t>
            </w:r>
          </w:p>
          <w:p w:rsidR="00287B86" w:rsidRPr="00DC2E21" w:rsidRDefault="00287B86" w:rsidP="00645D32">
            <w:pPr>
              <w:spacing w:after="0" w:line="240" w:lineRule="auto"/>
              <w:contextualSpacing/>
              <w:rPr>
                <w:rFonts w:ascii="Cambria" w:eastAsia="Times New Roman" w:hAnsi="Cambria"/>
              </w:rPr>
            </w:pPr>
          </w:p>
          <w:p w:rsidR="00DC2E21" w:rsidRPr="003950F9" w:rsidRDefault="00DC2E21" w:rsidP="00DC2E21">
            <w:pPr>
              <w:pStyle w:val="ListParagraph"/>
              <w:numPr>
                <w:ilvl w:val="0"/>
                <w:numId w:val="6"/>
              </w:numPr>
              <w:spacing w:after="0" w:line="240" w:lineRule="auto"/>
              <w:rPr>
                <w:rFonts w:ascii="Cambria" w:eastAsia="Times New Roman" w:hAnsi="Cambria"/>
                <w:sz w:val="20"/>
                <w:szCs w:val="20"/>
              </w:rPr>
            </w:pPr>
            <w:r w:rsidRPr="003950F9">
              <w:rPr>
                <w:rFonts w:ascii="Cambria" w:eastAsia="Times New Roman" w:hAnsi="Cambria"/>
                <w:sz w:val="20"/>
                <w:szCs w:val="20"/>
              </w:rPr>
              <w:t xml:space="preserve">Provide evidence that a copy of the IEP has been provided to each teacher and provider so that they are informed of their specific responsibilities for implementing the IEP and specific accommodations, modifications, and supports that must be provided for the child in accordance with the IEP. </w:t>
            </w:r>
          </w:p>
          <w:p w:rsidR="00287B86" w:rsidRPr="00DC2E21" w:rsidRDefault="00287B86" w:rsidP="00645D32">
            <w:pPr>
              <w:spacing w:after="0" w:line="240" w:lineRule="auto"/>
              <w:ind w:left="720"/>
              <w:contextualSpacing/>
              <w:rPr>
                <w:rFonts w:ascii="Cambria" w:eastAsia="Times New Roman" w:hAnsi="Cambria"/>
              </w:rPr>
            </w:pPr>
          </w:p>
          <w:p w:rsidR="00287B86" w:rsidRPr="00DC2E21" w:rsidRDefault="00DC2E21" w:rsidP="00DC2E21">
            <w:pPr>
              <w:pStyle w:val="ListParagraph"/>
              <w:spacing w:after="0" w:line="240" w:lineRule="auto"/>
              <w:rPr>
                <w:rFonts w:asciiTheme="majorHAnsi" w:hAnsiTheme="majorHAnsi" w:cs="TT1FDt00"/>
                <w:i/>
                <w:sz w:val="20"/>
                <w:szCs w:val="20"/>
              </w:rPr>
            </w:pPr>
            <w:r w:rsidRPr="003950F9">
              <w:rPr>
                <w:rFonts w:asciiTheme="majorHAnsi" w:hAnsiTheme="majorHAnsi" w:cs="TT1FDt00"/>
                <w:i/>
                <w:sz w:val="20"/>
                <w:szCs w:val="20"/>
              </w:rPr>
              <w:t>Provide the documentation that shows evidence that a copy of the IEP has been provided to each teacher (listed on the student’s schedule) and service provider (listed in the IEP).</w:t>
            </w:r>
          </w:p>
        </w:tc>
        <w:tc>
          <w:tcPr>
            <w:tcW w:w="2414" w:type="dxa"/>
            <w:tcBorders>
              <w:right w:val="nil"/>
            </w:tcBorders>
          </w:tcPr>
          <w:p w:rsidR="00287B86" w:rsidRPr="00DC2E21" w:rsidRDefault="00287B86" w:rsidP="00645D32">
            <w:pPr>
              <w:spacing w:line="240" w:lineRule="auto"/>
            </w:pPr>
            <w:r w:rsidRPr="00DC2E21">
              <w:rPr>
                <w:rFonts w:ascii="Cambria" w:hAnsi="Cambria"/>
              </w:rPr>
              <w:fldChar w:fldCharType="begin">
                <w:ffData>
                  <w:name w:val="Text1"/>
                  <w:enabled/>
                  <w:calcOnExit w:val="0"/>
                  <w:textInput/>
                </w:ffData>
              </w:fldChar>
            </w:r>
            <w:r w:rsidRPr="00DC2E21">
              <w:rPr>
                <w:rFonts w:ascii="Cambria" w:hAnsi="Cambria"/>
              </w:rPr>
              <w:instrText xml:space="preserve"> FORMTEXT </w:instrText>
            </w:r>
            <w:r w:rsidRPr="00DC2E21">
              <w:rPr>
                <w:rFonts w:ascii="Cambria" w:hAnsi="Cambria"/>
              </w:rPr>
            </w:r>
            <w:r w:rsidRPr="00DC2E21">
              <w:rPr>
                <w:rFonts w:ascii="Cambria" w:hAnsi="Cambria"/>
              </w:rPr>
              <w:fldChar w:fldCharType="separate"/>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rPr>
              <w:fldChar w:fldCharType="end"/>
            </w:r>
          </w:p>
        </w:tc>
        <w:tc>
          <w:tcPr>
            <w:tcW w:w="1895" w:type="dxa"/>
            <w:tcBorders>
              <w:left w:val="nil"/>
            </w:tcBorders>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c>
          <w:tcPr>
            <w:tcW w:w="1979" w:type="dxa"/>
            <w:shd w:val="clear" w:color="auto" w:fill="D9D9D9"/>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r>
      <w:tr w:rsidR="00287B86" w:rsidRPr="00EF0B2F" w:rsidTr="00070C23">
        <w:trPr>
          <w:cantSplit/>
          <w:trHeight w:val="255"/>
          <w:jc w:val="center"/>
        </w:trPr>
        <w:tc>
          <w:tcPr>
            <w:tcW w:w="7392" w:type="dxa"/>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300.324(b)(1)(i); Ed 1109.03(d)</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Give the dates of the previous IEP that demonstrate evidence that the IEP was </w:t>
            </w:r>
            <w:r w:rsidRPr="00C352AE">
              <w:rPr>
                <w:rFonts w:ascii="Cambria" w:eastAsia="Times New Roman" w:hAnsi="Cambria"/>
                <w:sz w:val="20"/>
                <w:szCs w:val="20"/>
              </w:rPr>
              <w:t xml:space="preserve">reviewed </w:t>
            </w:r>
            <w:r w:rsidR="005F7550" w:rsidRPr="00C352AE">
              <w:rPr>
                <w:rFonts w:ascii="Cambria" w:eastAsia="Times New Roman" w:hAnsi="Cambria"/>
                <w:sz w:val="20"/>
                <w:szCs w:val="20"/>
              </w:rPr>
              <w:t>at least</w:t>
            </w:r>
            <w:r w:rsidRPr="00EF0B2F">
              <w:rPr>
                <w:rFonts w:ascii="Cambria" w:eastAsia="Times New Roman" w:hAnsi="Cambria"/>
                <w:sz w:val="20"/>
                <w:szCs w:val="20"/>
              </w:rPr>
              <w:t xml:space="preserve"> annually.</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location(s) in the file of the current and previous IEP and the dates of those IEPs.</w:t>
            </w:r>
          </w:p>
          <w:p w:rsidR="00705677" w:rsidRDefault="00705677" w:rsidP="00645D32">
            <w:pPr>
              <w:pStyle w:val="ListParagraph"/>
              <w:spacing w:after="0" w:line="240" w:lineRule="auto"/>
              <w:rPr>
                <w:rFonts w:ascii="Cambria" w:eastAsia="Times New Roman" w:hAnsi="Cambria"/>
                <w:i/>
                <w:sz w:val="20"/>
                <w:szCs w:val="20"/>
              </w:rPr>
            </w:pPr>
          </w:p>
          <w:p w:rsidR="00705677" w:rsidRPr="00705677" w:rsidRDefault="00705677" w:rsidP="00705677">
            <w:pPr>
              <w:spacing w:after="0" w:line="240" w:lineRule="auto"/>
              <w:rPr>
                <w:rFonts w:ascii="Cambria" w:eastAsia="Times New Roman" w:hAnsi="Cambria"/>
                <w:i/>
              </w:rPr>
            </w:pPr>
            <w:r>
              <w:rPr>
                <w:rFonts w:ascii="Cambria" w:eastAsia="Times New Roman" w:hAnsi="Cambria"/>
                <w:i/>
              </w:rPr>
              <w:t>If reviewing an amendment to the initial IEP then this amended IEP is the initial IEP.</w:t>
            </w:r>
          </w:p>
        </w:tc>
        <w:tc>
          <w:tcPr>
            <w:tcW w:w="2414" w:type="dxa"/>
            <w:tcBorders>
              <w:bottom w:val="single" w:sz="4" w:space="0" w:color="auto"/>
              <w:right w:val="nil"/>
            </w:tcBorders>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bottom w:val="single" w:sz="4" w:space="0" w:color="auto"/>
            </w:tcBorders>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8A0C87">
              <w:rPr>
                <w:rFonts w:ascii="Cambria" w:eastAsia="Times New Roman" w:hAnsi="Cambria"/>
                <w:b/>
                <w:sz w:val="18"/>
                <w:szCs w:val="18"/>
              </w:rPr>
              <w:t xml:space="preserve"> NA – </w:t>
            </w:r>
            <w:r w:rsidRPr="00EF0B2F">
              <w:rPr>
                <w:rFonts w:ascii="Cambria" w:eastAsia="Times New Roman" w:hAnsi="Cambria"/>
                <w:b/>
                <w:sz w:val="18"/>
                <w:szCs w:val="18"/>
              </w:rPr>
              <w:t>initial IEP or student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8A0C87">
              <w:rPr>
                <w:rFonts w:ascii="Cambria" w:eastAsia="Times New Roman" w:hAnsi="Cambria"/>
                <w:b/>
                <w:sz w:val="18"/>
                <w:szCs w:val="18"/>
              </w:rPr>
              <w:t xml:space="preserve">NA – </w:t>
            </w:r>
            <w:r w:rsidR="008A0C87" w:rsidRPr="00EF0B2F">
              <w:rPr>
                <w:rFonts w:ascii="Cambria" w:eastAsia="Times New Roman" w:hAnsi="Cambria"/>
                <w:b/>
                <w:sz w:val="18"/>
                <w:szCs w:val="18"/>
              </w:rPr>
              <w:t>initial IEP or student moved from another district or state</w:t>
            </w:r>
          </w:p>
        </w:tc>
      </w:tr>
      <w:tr w:rsidR="00287B86" w:rsidRPr="00EF0B2F" w:rsidTr="00070C23">
        <w:trPr>
          <w:cantSplit/>
          <w:trHeight w:val="49"/>
          <w:jc w:val="center"/>
        </w:trPr>
        <w:tc>
          <w:tcPr>
            <w:tcW w:w="7392" w:type="dxa"/>
            <w:shd w:val="clear" w:color="auto" w:fill="auto"/>
          </w:tcPr>
          <w:p w:rsidR="00287B86" w:rsidRPr="00EF0B2F" w:rsidRDefault="00076204" w:rsidP="00645D32">
            <w:pPr>
              <w:spacing w:after="0" w:line="240" w:lineRule="auto"/>
              <w:rPr>
                <w:rFonts w:ascii="Cambria" w:eastAsia="Times New Roman" w:hAnsi="Cambria"/>
                <w:b/>
                <w:i/>
              </w:rPr>
            </w:pPr>
            <w:r>
              <w:rPr>
                <w:rFonts w:ascii="Cambria" w:eastAsia="Times New Roman" w:hAnsi="Cambria"/>
                <w:b/>
                <w:i/>
              </w:rPr>
              <w:t>34 CFR 300.323(a); Ed 1109.03(d</w:t>
            </w:r>
            <w:r w:rsidR="00287B86" w:rsidRPr="00EF0B2F">
              <w:rPr>
                <w:rFonts w:ascii="Cambria" w:eastAsia="Times New Roman" w:hAnsi="Cambria"/>
                <w:b/>
                <w:i/>
              </w:rPr>
              <w:t>)</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that an IEP was in place at the beginning of the school year.  </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Please pro</w:t>
            </w:r>
            <w:r w:rsidR="00705677">
              <w:rPr>
                <w:rFonts w:ascii="Cambria" w:eastAsia="Times New Roman" w:hAnsi="Cambria"/>
                <w:i/>
                <w:sz w:val="20"/>
                <w:szCs w:val="20"/>
              </w:rPr>
              <w:t>vide the start date for the 2019</w:t>
            </w:r>
            <w:r>
              <w:rPr>
                <w:rFonts w:ascii="Cambria" w:eastAsia="Times New Roman" w:hAnsi="Cambria"/>
                <w:i/>
                <w:sz w:val="20"/>
                <w:szCs w:val="20"/>
              </w:rPr>
              <w:t xml:space="preserve"> -20</w:t>
            </w:r>
            <w:r w:rsidR="00705677">
              <w:rPr>
                <w:rFonts w:ascii="Cambria" w:eastAsia="Times New Roman" w:hAnsi="Cambria"/>
                <w:i/>
                <w:sz w:val="20"/>
                <w:szCs w:val="20"/>
              </w:rPr>
              <w:t>20</w:t>
            </w:r>
            <w:r w:rsidRPr="00BE3B91">
              <w:rPr>
                <w:rFonts w:ascii="Cambria" w:eastAsia="Times New Roman" w:hAnsi="Cambria"/>
                <w:i/>
                <w:sz w:val="20"/>
                <w:szCs w:val="20"/>
              </w:rPr>
              <w:t xml:space="preserve"> school year.</w:t>
            </w:r>
          </w:p>
          <w:p w:rsidR="00287B86" w:rsidRPr="00EF0B2F" w:rsidRDefault="00287B86" w:rsidP="00645D32">
            <w:pPr>
              <w:spacing w:after="0" w:line="240" w:lineRule="auto"/>
              <w:rPr>
                <w:rFonts w:ascii="Cambria" w:eastAsia="Times New Roman" w:hAnsi="Cambria" w:cs="Arial"/>
                <w:b/>
                <w:bCs/>
                <w:lang w:val="en"/>
              </w:rPr>
            </w:pPr>
          </w:p>
          <w:p w:rsidR="00287B86" w:rsidRPr="00EF0B2F" w:rsidRDefault="00287B86" w:rsidP="00645D32">
            <w:pPr>
              <w:spacing w:after="0" w:line="240" w:lineRule="auto"/>
              <w:rPr>
                <w:rFonts w:ascii="Cambria" w:eastAsia="Times New Roman" w:hAnsi="Cambria"/>
                <w:i/>
              </w:rPr>
            </w:pPr>
          </w:p>
        </w:tc>
        <w:tc>
          <w:tcPr>
            <w:tcW w:w="2414" w:type="dxa"/>
            <w:tcBorders>
              <w:right w:val="nil"/>
            </w:tcBorders>
            <w:shd w:val="clear" w:color="auto" w:fill="auto"/>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8A0C87">
              <w:rPr>
                <w:rFonts w:ascii="Cambria" w:eastAsia="Times New Roman" w:hAnsi="Cambria"/>
                <w:b/>
                <w:sz w:val="18"/>
                <w:szCs w:val="18"/>
              </w:rPr>
              <w:t xml:space="preserve"> NA – s</w:t>
            </w:r>
            <w:r w:rsidR="00C56963" w:rsidRPr="00356701">
              <w:rPr>
                <w:rFonts w:ascii="Cambria" w:eastAsia="Times New Roman" w:hAnsi="Cambria"/>
                <w:b/>
                <w:sz w:val="18"/>
                <w:szCs w:val="18"/>
              </w:rPr>
              <w:t>tudent was identified after beginning of school year or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8A0C87">
              <w:rPr>
                <w:rFonts w:ascii="Cambria" w:eastAsia="Times New Roman" w:hAnsi="Cambria"/>
                <w:b/>
                <w:sz w:val="18"/>
                <w:szCs w:val="18"/>
              </w:rPr>
              <w:t>NA – s</w:t>
            </w:r>
            <w:r w:rsidR="008A0C87" w:rsidRPr="00356701">
              <w:rPr>
                <w:rFonts w:ascii="Cambria" w:eastAsia="Times New Roman" w:hAnsi="Cambria"/>
                <w:b/>
                <w:sz w:val="18"/>
                <w:szCs w:val="18"/>
              </w:rPr>
              <w:t>tudent was identified after beginning of school year or moved from another district or state</w:t>
            </w:r>
          </w:p>
        </w:tc>
      </w:tr>
    </w:tbl>
    <w:p w:rsidR="00132110" w:rsidRDefault="00132110" w:rsidP="00070C23">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155"/>
        <w:gridCol w:w="530"/>
        <w:gridCol w:w="162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IEP Team; Participants in the Special Education Process</w:t>
            </w:r>
          </w:p>
        </w:tc>
      </w:tr>
      <w:tr w:rsidR="00287B86" w:rsidRPr="00EF0B2F" w:rsidTr="00132110">
        <w:trPr>
          <w:cantSplit/>
          <w:trHeight w:val="318"/>
          <w:jc w:val="center"/>
        </w:trPr>
        <w:tc>
          <w:tcPr>
            <w:tcW w:w="7395" w:type="dxa"/>
            <w:shd w:val="clear" w:color="auto" w:fill="auto"/>
          </w:tcPr>
          <w:p w:rsidR="00287B86" w:rsidRPr="00EF0B2F" w:rsidRDefault="007B640C" w:rsidP="00645D32">
            <w:pPr>
              <w:spacing w:after="0" w:line="240" w:lineRule="auto"/>
              <w:rPr>
                <w:rFonts w:ascii="Cambria" w:eastAsia="Times New Roman" w:hAnsi="Cambria"/>
                <w:b/>
                <w:i/>
              </w:rPr>
            </w:pPr>
            <w:r>
              <w:rPr>
                <w:rFonts w:ascii="Cambria" w:eastAsia="Times New Roman" w:hAnsi="Cambria"/>
                <w:b/>
                <w:i/>
              </w:rPr>
              <w:t>34 CFR 300.322</w:t>
            </w:r>
            <w:r w:rsidR="00287B86" w:rsidRPr="00EF0B2F">
              <w:rPr>
                <w:rFonts w:ascii="Cambria" w:eastAsia="Times New Roman" w:hAnsi="Cambria"/>
                <w:b/>
                <w:i/>
              </w:rPr>
              <w:t>; Ed 1103.01(a)</w:t>
            </w:r>
          </w:p>
          <w:p w:rsidR="00287B86" w:rsidRPr="00EF0B2F" w:rsidRDefault="00287B86"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966EE7">
              <w:rPr>
                <w:rFonts w:ascii="Cambria" w:eastAsia="Times New Roman" w:hAnsi="Cambria"/>
                <w:sz w:val="20"/>
                <w:szCs w:val="20"/>
              </w:rPr>
              <w:t xml:space="preserve">Provide the evidence that one or both of the parents are present at the IEP Team meeting or are afforded the opportunity to participate.  </w:t>
            </w:r>
          </w:p>
          <w:p w:rsidR="007B640C" w:rsidRPr="00966EE7" w:rsidRDefault="007B640C" w:rsidP="007B640C">
            <w:pPr>
              <w:spacing w:after="0" w:line="240" w:lineRule="auto"/>
              <w:ind w:left="360"/>
              <w:rPr>
                <w:rFonts w:ascii="Cambria" w:eastAsia="Times New Roman" w:hAnsi="Cambria"/>
              </w:rPr>
            </w:pPr>
          </w:p>
          <w:p w:rsidR="007B640C" w:rsidRDefault="007B640C" w:rsidP="007B640C">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parent signed in as a meeting participant.  If parent(s) was not present at meeting, provide the other methods to ensure parent participation or record of attempts to arrange a mutually agreed on time and place per 34 CFR 300.322.</w:t>
            </w:r>
          </w:p>
          <w:p w:rsidR="007B640C" w:rsidRDefault="007B640C" w:rsidP="007B640C">
            <w:pPr>
              <w:pStyle w:val="ListParagraph"/>
              <w:spacing w:after="0" w:line="240" w:lineRule="auto"/>
              <w:rPr>
                <w:rFonts w:ascii="Cambria" w:eastAsia="Times New Roman" w:hAnsi="Cambria"/>
                <w:i/>
                <w:sz w:val="20"/>
                <w:szCs w:val="20"/>
              </w:rPr>
            </w:pPr>
          </w:p>
          <w:p w:rsidR="007B640C" w:rsidRPr="00B77824" w:rsidRDefault="007B640C" w:rsidP="007B640C">
            <w:pPr>
              <w:pStyle w:val="ListParagraph"/>
              <w:spacing w:after="0" w:line="240" w:lineRule="auto"/>
              <w:rPr>
                <w:rFonts w:ascii="Cambria" w:eastAsia="Times New Roman" w:hAnsi="Cambria"/>
                <w:i/>
                <w:sz w:val="20"/>
                <w:szCs w:val="20"/>
              </w:rPr>
            </w:pPr>
            <w:r w:rsidRPr="00B77824">
              <w:rPr>
                <w:rFonts w:ascii="Cambria" w:eastAsia="Times New Roman" w:hAnsi="Cambria"/>
                <w:i/>
                <w:sz w:val="20"/>
                <w:szCs w:val="20"/>
              </w:rPr>
              <w:t>Check  yes, if</w:t>
            </w:r>
            <w:r w:rsidR="00F13AC6" w:rsidRPr="00B77824">
              <w:rPr>
                <w:rFonts w:ascii="Cambria" w:eastAsia="Times New Roman" w:hAnsi="Cambria"/>
                <w:i/>
                <w:sz w:val="20"/>
                <w:szCs w:val="20"/>
              </w:rPr>
              <w:t xml:space="preserve"> there is evidence that</w:t>
            </w:r>
            <w:r w:rsidRPr="00B77824">
              <w:rPr>
                <w:rFonts w:ascii="Cambria" w:eastAsia="Times New Roman" w:hAnsi="Cambria"/>
                <w:i/>
                <w:sz w:val="20"/>
                <w:szCs w:val="20"/>
              </w:rPr>
              <w:t>:</w:t>
            </w:r>
          </w:p>
          <w:p w:rsidR="007B640C" w:rsidRPr="00B77824" w:rsidRDefault="007B640C" w:rsidP="007B640C">
            <w:pPr>
              <w:pStyle w:val="ListParagraph"/>
              <w:numPr>
                <w:ilvl w:val="0"/>
                <w:numId w:val="18"/>
              </w:numPr>
              <w:spacing w:after="0" w:line="240" w:lineRule="auto"/>
              <w:rPr>
                <w:rFonts w:ascii="Cambria" w:eastAsia="Times New Roman" w:hAnsi="Cambria"/>
                <w:i/>
                <w:sz w:val="20"/>
                <w:szCs w:val="20"/>
              </w:rPr>
            </w:pPr>
            <w:r w:rsidRPr="00B77824">
              <w:rPr>
                <w:rFonts w:ascii="Cambria" w:eastAsia="Times New Roman" w:hAnsi="Cambria"/>
                <w:i/>
                <w:sz w:val="20"/>
                <w:szCs w:val="20"/>
              </w:rPr>
              <w:t xml:space="preserve">Parent physically attended </w:t>
            </w:r>
          </w:p>
          <w:p w:rsidR="007B640C" w:rsidRPr="00BD4C7A" w:rsidRDefault="007B640C" w:rsidP="007B640C">
            <w:pPr>
              <w:pStyle w:val="ListParagraph"/>
              <w:numPr>
                <w:ilvl w:val="0"/>
                <w:numId w:val="18"/>
              </w:numPr>
              <w:spacing w:after="0" w:line="240" w:lineRule="auto"/>
              <w:rPr>
                <w:rFonts w:ascii="Cambria" w:eastAsia="Times New Roman" w:hAnsi="Cambria"/>
                <w:i/>
                <w:sz w:val="20"/>
                <w:szCs w:val="20"/>
              </w:rPr>
            </w:pPr>
            <w:r w:rsidRPr="00BD4C7A">
              <w:rPr>
                <w:rFonts w:ascii="Cambria" w:eastAsia="Times New Roman" w:hAnsi="Cambria"/>
                <w:i/>
                <w:sz w:val="20"/>
                <w:szCs w:val="20"/>
              </w:rPr>
              <w:t xml:space="preserve">Parent participated via phone or video conferencing </w:t>
            </w:r>
          </w:p>
          <w:p w:rsidR="00287B86" w:rsidRPr="007B640C" w:rsidRDefault="007B640C" w:rsidP="007B640C">
            <w:pPr>
              <w:pStyle w:val="ListParagraph"/>
              <w:numPr>
                <w:ilvl w:val="0"/>
                <w:numId w:val="18"/>
              </w:numPr>
              <w:spacing w:after="0" w:line="240" w:lineRule="auto"/>
              <w:rPr>
                <w:rFonts w:ascii="Cambria" w:eastAsia="Times New Roman" w:hAnsi="Cambria"/>
                <w:i/>
                <w:strike/>
                <w:sz w:val="20"/>
                <w:szCs w:val="20"/>
              </w:rPr>
            </w:pPr>
            <w:r w:rsidRPr="00BD4C7A">
              <w:rPr>
                <w:rFonts w:ascii="Cambria" w:eastAsia="Times New Roman" w:hAnsi="Cambria"/>
                <w:i/>
                <w:sz w:val="20"/>
                <w:szCs w:val="20"/>
              </w:rPr>
              <w:t>Record of attempts (2 or more</w:t>
            </w:r>
            <w:r w:rsidRPr="00966EE7">
              <w:rPr>
                <w:rFonts w:ascii="Cambria" w:eastAsia="Times New Roman" w:hAnsi="Cambria"/>
                <w:i/>
                <w:sz w:val="20"/>
                <w:szCs w:val="20"/>
              </w:rPr>
              <w:t>)</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F83FC0" w:rsidRPr="00EF0B2F" w:rsidTr="00132110">
        <w:trPr>
          <w:cantSplit/>
          <w:trHeight w:val="318"/>
          <w:jc w:val="center"/>
        </w:trPr>
        <w:tc>
          <w:tcPr>
            <w:tcW w:w="7395" w:type="dxa"/>
            <w:shd w:val="clear" w:color="auto" w:fill="auto"/>
          </w:tcPr>
          <w:p w:rsidR="00F83FC0" w:rsidRPr="00EF0B2F" w:rsidRDefault="00F83FC0" w:rsidP="00553048">
            <w:pPr>
              <w:spacing w:after="0" w:line="240" w:lineRule="auto"/>
              <w:rPr>
                <w:rFonts w:ascii="Cambria" w:eastAsia="Times New Roman" w:hAnsi="Cambria"/>
                <w:b/>
                <w:i/>
              </w:rPr>
            </w:pPr>
            <w:r w:rsidRPr="00EF0B2F">
              <w:rPr>
                <w:rFonts w:ascii="Cambria" w:eastAsia="Times New Roman" w:hAnsi="Cambria"/>
                <w:b/>
                <w:i/>
              </w:rPr>
              <w:lastRenderedPageBreak/>
              <w:t>34 CFR 300.321(a)(2); Ed 1103.01(a)</w:t>
            </w:r>
          </w:p>
          <w:p w:rsidR="00F83FC0" w:rsidRPr="00EF0B2F" w:rsidRDefault="00F83FC0" w:rsidP="00553048">
            <w:pPr>
              <w:spacing w:after="0" w:line="240" w:lineRule="auto"/>
              <w:rPr>
                <w:rFonts w:ascii="Cambria" w:eastAsia="Times New Roman" w:hAnsi="Cambria"/>
              </w:rPr>
            </w:pPr>
          </w:p>
          <w:p w:rsidR="00F83FC0" w:rsidRPr="00B77824" w:rsidRDefault="00F83FC0" w:rsidP="00DC2E21">
            <w:pPr>
              <w:pStyle w:val="ListParagraph"/>
              <w:numPr>
                <w:ilvl w:val="0"/>
                <w:numId w:val="6"/>
              </w:numPr>
              <w:spacing w:after="0" w:line="240" w:lineRule="auto"/>
              <w:rPr>
                <w:rFonts w:ascii="Cambria" w:eastAsia="Times New Roman" w:hAnsi="Cambria"/>
                <w:sz w:val="20"/>
                <w:szCs w:val="20"/>
              </w:rPr>
            </w:pPr>
            <w:r w:rsidRPr="00B77824">
              <w:rPr>
                <w:rFonts w:ascii="Cambria" w:eastAsia="Times New Roman" w:hAnsi="Cambria"/>
                <w:sz w:val="20"/>
                <w:szCs w:val="20"/>
              </w:rPr>
              <w:t xml:space="preserve">Provide evidence that </w:t>
            </w:r>
            <w:r w:rsidR="005A3033" w:rsidRPr="00B77824">
              <w:rPr>
                <w:rFonts w:ascii="Cambria" w:eastAsia="Times New Roman" w:hAnsi="Cambria"/>
                <w:sz w:val="20"/>
                <w:szCs w:val="20"/>
              </w:rPr>
              <w:t>not less than</w:t>
            </w:r>
            <w:r w:rsidRPr="00B77824">
              <w:rPr>
                <w:rFonts w:ascii="Cambria" w:eastAsia="Times New Roman" w:hAnsi="Cambria"/>
                <w:sz w:val="20"/>
                <w:szCs w:val="20"/>
              </w:rPr>
              <w:t xml:space="preserve"> one regular education teacher of the child </w:t>
            </w:r>
            <w:r w:rsidR="005A3033" w:rsidRPr="00B77824">
              <w:rPr>
                <w:rFonts w:ascii="Cambria" w:eastAsia="Times New Roman" w:hAnsi="Cambria"/>
                <w:sz w:val="20"/>
                <w:szCs w:val="20"/>
              </w:rPr>
              <w:t xml:space="preserve">(if the child is, or may be, participating in the regular education environment) </w:t>
            </w:r>
            <w:r w:rsidRPr="00B77824">
              <w:rPr>
                <w:rFonts w:ascii="Cambria" w:eastAsia="Times New Roman" w:hAnsi="Cambria"/>
                <w:sz w:val="20"/>
                <w:szCs w:val="20"/>
              </w:rPr>
              <w:t>participated in the meeting.  If there was no regular education teacher please explain.</w:t>
            </w:r>
          </w:p>
          <w:p w:rsidR="00F83FC0" w:rsidRPr="00EF0B2F" w:rsidRDefault="00F83FC0" w:rsidP="00553048">
            <w:pPr>
              <w:spacing w:after="0" w:line="240" w:lineRule="auto"/>
              <w:rPr>
                <w:rFonts w:ascii="Cambria" w:eastAsia="Times New Roman" w:hAnsi="Cambria"/>
              </w:rPr>
            </w:pPr>
          </w:p>
          <w:p w:rsidR="00F83FC0" w:rsidRPr="00A74040" w:rsidRDefault="00F83FC0" w:rsidP="00553048">
            <w:pPr>
              <w:spacing w:after="0" w:line="240" w:lineRule="auto"/>
              <w:rPr>
                <w:rFonts w:ascii="Cambria" w:eastAsia="Times New Roman" w:hAnsi="Cambria"/>
                <w:b/>
              </w:rPr>
            </w:pPr>
            <w:r w:rsidRPr="00A74040">
              <w:rPr>
                <w:rFonts w:ascii="Cambria" w:eastAsia="Times New Roman" w:hAnsi="Cambria"/>
                <w:b/>
              </w:rPr>
              <w:t>For preschool children the regular education teacher may be:</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Staff with early childhood certification</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 xml:space="preserve">A teacher in a regular early childhood program (childcare, Head Start, etc.) </w:t>
            </w:r>
          </w:p>
          <w:p w:rsidR="00F83FC0" w:rsidRPr="00BE3B91" w:rsidRDefault="00F83FC0" w:rsidP="00553048">
            <w:pPr>
              <w:pStyle w:val="ListParagraph"/>
              <w:numPr>
                <w:ilvl w:val="0"/>
                <w:numId w:val="8"/>
              </w:numPr>
              <w:spacing w:after="0" w:line="240" w:lineRule="auto"/>
              <w:rPr>
                <w:rFonts w:ascii="Cambria" w:eastAsia="Times New Roman" w:hAnsi="Cambria"/>
                <w:i/>
                <w:sz w:val="20"/>
                <w:szCs w:val="20"/>
              </w:rPr>
            </w:pPr>
            <w:r w:rsidRPr="00BE3B91">
              <w:rPr>
                <w:rFonts w:ascii="Cambria" w:eastAsia="Times New Roman" w:hAnsi="Cambria"/>
                <w:sz w:val="20"/>
                <w:szCs w:val="20"/>
              </w:rPr>
              <w:t>A kindergarten teacher</w:t>
            </w:r>
          </w:p>
          <w:p w:rsidR="00F83FC0" w:rsidRDefault="00F83FC0" w:rsidP="00553048">
            <w:pPr>
              <w:pStyle w:val="ListParagraph"/>
              <w:spacing w:after="0" w:line="240" w:lineRule="auto"/>
              <w:rPr>
                <w:rFonts w:ascii="Cambria" w:eastAsia="Times New Roman" w:hAnsi="Cambria"/>
                <w:sz w:val="20"/>
                <w:szCs w:val="20"/>
              </w:rPr>
            </w:pPr>
          </w:p>
          <w:p w:rsidR="00F83FC0" w:rsidRPr="00A96E83" w:rsidRDefault="00F83FC0" w:rsidP="00553048">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regular education teacher </w:t>
            </w:r>
            <w:r w:rsidRPr="00BE3B91">
              <w:rPr>
                <w:rFonts w:ascii="Cambria" w:eastAsia="Times New Roman" w:hAnsi="Cambria"/>
                <w:i/>
                <w:sz w:val="20"/>
                <w:szCs w:val="20"/>
              </w:rPr>
              <w:t xml:space="preserve">signed in as a meeting participant.  </w:t>
            </w:r>
          </w:p>
        </w:tc>
        <w:tc>
          <w:tcPr>
            <w:tcW w:w="2685" w:type="dxa"/>
            <w:gridSpan w:val="2"/>
            <w:tcBorders>
              <w:bottom w:val="single" w:sz="4" w:space="0" w:color="auto"/>
              <w:right w:val="nil"/>
            </w:tcBorders>
            <w:shd w:val="clear" w:color="auto" w:fill="auto"/>
          </w:tcPr>
          <w:p w:rsidR="00F83FC0" w:rsidRPr="00F83FC0" w:rsidRDefault="00F83FC0" w:rsidP="00553048">
            <w:pPr>
              <w:spacing w:line="240" w:lineRule="auto"/>
              <w:rPr>
                <w:rFonts w:ascii="Cambria" w:hAnsi="Cambria"/>
              </w:rPr>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bottom w:val="single" w:sz="4" w:space="0" w:color="auto"/>
            </w:tcBorders>
            <w:shd w:val="clear" w:color="auto" w:fill="auto"/>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A303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tc>
        <w:tc>
          <w:tcPr>
            <w:tcW w:w="1975" w:type="dxa"/>
            <w:shd w:val="clear" w:color="auto" w:fill="D9D9D9"/>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p>
        </w:tc>
      </w:tr>
      <w:tr w:rsidR="00287B86" w:rsidRPr="00EF0B2F" w:rsidTr="00132110">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300.321(a)(3); Ed 1103.01(a)</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evidence that </w:t>
            </w:r>
            <w:r w:rsidR="005A3033">
              <w:rPr>
                <w:rFonts w:ascii="Cambria" w:eastAsia="Times New Roman" w:hAnsi="Cambria"/>
                <w:sz w:val="20"/>
                <w:szCs w:val="20"/>
              </w:rPr>
              <w:t xml:space="preserve">not less than </w:t>
            </w:r>
            <w:r w:rsidRPr="00EF0B2F">
              <w:rPr>
                <w:rFonts w:ascii="Cambria" w:eastAsia="Times New Roman" w:hAnsi="Cambria"/>
                <w:sz w:val="20"/>
                <w:szCs w:val="20"/>
              </w:rPr>
              <w:t>one special education teacher or</w:t>
            </w:r>
            <w:r w:rsidR="005A3033">
              <w:rPr>
                <w:rFonts w:ascii="Cambria" w:eastAsia="Times New Roman" w:hAnsi="Cambria"/>
                <w:sz w:val="20"/>
                <w:szCs w:val="20"/>
              </w:rPr>
              <w:t xml:space="preserve">, where appropriate, not less than one </w:t>
            </w:r>
            <w:r w:rsidRPr="00EF0B2F">
              <w:rPr>
                <w:rFonts w:ascii="Cambria" w:eastAsia="Times New Roman" w:hAnsi="Cambria"/>
                <w:sz w:val="20"/>
                <w:szCs w:val="20"/>
              </w:rPr>
              <w:t>special education provider of the child participated in the meeting.  If there was no special education teacher or provider, please explain.</w:t>
            </w:r>
          </w:p>
          <w:p w:rsidR="00287B86" w:rsidRDefault="00287B86" w:rsidP="00645D32">
            <w:pPr>
              <w:pStyle w:val="ListParagraph"/>
              <w:spacing w:after="0" w:line="240" w:lineRule="auto"/>
              <w:rPr>
                <w:rFonts w:ascii="Cambria" w:eastAsia="Times New Roman" w:hAnsi="Cambria"/>
                <w:sz w:val="20"/>
                <w:szCs w:val="20"/>
              </w:rPr>
            </w:pPr>
          </w:p>
          <w:p w:rsidR="00287B86" w:rsidRPr="00A96E83"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special education teacher/provider </w:t>
            </w:r>
            <w:r w:rsidRPr="00BE3B91">
              <w:rPr>
                <w:rFonts w:ascii="Cambria" w:eastAsia="Times New Roman" w:hAnsi="Cambria"/>
                <w:i/>
                <w:sz w:val="20"/>
                <w:szCs w:val="20"/>
              </w:rPr>
              <w:t xml:space="preserve">signed in as a meeting participant.  </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excused per 34 CFR 300.321(e)</w:t>
            </w:r>
          </w:p>
        </w:tc>
      </w:tr>
      <w:tr w:rsidR="00287B86" w:rsidRPr="00EF0B2F" w:rsidTr="00132110">
        <w:trPr>
          <w:cantSplit/>
          <w:trHeight w:val="1245"/>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 xml:space="preserve">34 </w:t>
            </w:r>
            <w:r>
              <w:rPr>
                <w:rFonts w:ascii="Cambria" w:eastAsia="Times New Roman" w:hAnsi="Cambria"/>
                <w:b/>
                <w:i/>
              </w:rPr>
              <w:t>CFR 300.321(a)(4); Ed 1103.01(a)</w:t>
            </w:r>
          </w:p>
          <w:p w:rsidR="00287B86" w:rsidRPr="00EF0B2F" w:rsidRDefault="00287B86" w:rsidP="00645D32">
            <w:pPr>
              <w:spacing w:after="0" w:line="240" w:lineRule="auto"/>
              <w:rPr>
                <w:rFonts w:ascii="Cambria" w:eastAsia="Times New Roman" w:hAnsi="Cambria"/>
              </w:rPr>
            </w:pPr>
          </w:p>
          <w:p w:rsidR="00287B86" w:rsidRPr="002C3711" w:rsidRDefault="00287B86" w:rsidP="00DC2E21">
            <w:pPr>
              <w:pStyle w:val="ListParagraph"/>
              <w:numPr>
                <w:ilvl w:val="0"/>
                <w:numId w:val="6"/>
              </w:numPr>
              <w:spacing w:after="0" w:line="240" w:lineRule="auto"/>
              <w:rPr>
                <w:rFonts w:ascii="Cambria" w:eastAsia="Times New Roman" w:hAnsi="Cambria"/>
                <w:sz w:val="20"/>
                <w:szCs w:val="20"/>
              </w:rPr>
            </w:pPr>
            <w:r w:rsidRPr="002C3711">
              <w:rPr>
                <w:rFonts w:ascii="Cambria" w:eastAsia="Times New Roman" w:hAnsi="Cambria"/>
                <w:sz w:val="20"/>
                <w:szCs w:val="20"/>
              </w:rPr>
              <w:t>Provide the evidence that the IEP Team included an LEA representative.</w:t>
            </w:r>
          </w:p>
          <w:p w:rsidR="00287B86" w:rsidRPr="002C3711" w:rsidRDefault="00287B86" w:rsidP="00645D32">
            <w:pPr>
              <w:pStyle w:val="ListParagraph"/>
              <w:spacing w:after="0" w:line="240" w:lineRule="auto"/>
              <w:rPr>
                <w:rFonts w:ascii="Cambria" w:eastAsia="Times New Roman" w:hAnsi="Cambria"/>
                <w:sz w:val="20"/>
                <w:szCs w:val="20"/>
              </w:rPr>
            </w:pPr>
          </w:p>
          <w:p w:rsidR="00287B86" w:rsidRPr="00BE3B91"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page of the meeting participants’ form of the currently agreed upon IEP where the LEA representative signed in as a meeting participant.</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7B640C" w:rsidRPr="00EF0B2F" w:rsidTr="00132110">
        <w:trPr>
          <w:cantSplit/>
          <w:trHeight w:val="1245"/>
          <w:jc w:val="center"/>
        </w:trPr>
        <w:tc>
          <w:tcPr>
            <w:tcW w:w="7395" w:type="dxa"/>
            <w:shd w:val="clear" w:color="auto" w:fill="auto"/>
          </w:tcPr>
          <w:p w:rsidR="007B640C" w:rsidRPr="00356701" w:rsidRDefault="007B640C" w:rsidP="00645D32">
            <w:pPr>
              <w:spacing w:after="0" w:line="240" w:lineRule="auto"/>
              <w:rPr>
                <w:rFonts w:ascii="Cambria" w:eastAsia="Times New Roman" w:hAnsi="Cambria"/>
                <w:b/>
                <w:i/>
              </w:rPr>
            </w:pPr>
            <w:r>
              <w:rPr>
                <w:rFonts w:ascii="Cambria" w:eastAsia="Times New Roman" w:hAnsi="Cambria"/>
                <w:b/>
                <w:i/>
              </w:rPr>
              <w:t>Ed 1103.01(d</w:t>
            </w:r>
            <w:r w:rsidRPr="00356701">
              <w:rPr>
                <w:rFonts w:ascii="Cambria" w:eastAsia="Times New Roman" w:hAnsi="Cambria"/>
                <w:b/>
                <w:i/>
              </w:rPr>
              <w:t>)</w:t>
            </w:r>
          </w:p>
          <w:p w:rsidR="007B640C" w:rsidRPr="00356701"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356701">
              <w:rPr>
                <w:rFonts w:ascii="Cambria" w:eastAsia="Times New Roman" w:hAnsi="Cambria"/>
                <w:sz w:val="20"/>
                <w:szCs w:val="20"/>
              </w:rPr>
              <w:t>If vocational,</w:t>
            </w:r>
            <w:r>
              <w:rPr>
                <w:rFonts w:ascii="Cambria" w:eastAsia="Times New Roman" w:hAnsi="Cambria"/>
                <w:sz w:val="20"/>
                <w:szCs w:val="20"/>
              </w:rPr>
              <w:t xml:space="preserve"> career or technical education components are</w:t>
            </w:r>
            <w:r w:rsidRPr="00356701">
              <w:rPr>
                <w:rFonts w:ascii="Cambria" w:eastAsia="Times New Roman" w:hAnsi="Cambria"/>
                <w:sz w:val="20"/>
                <w:szCs w:val="20"/>
              </w:rPr>
              <w:t xml:space="preserve"> being considered, </w:t>
            </w:r>
            <w:r>
              <w:rPr>
                <w:rFonts w:ascii="Cambria" w:eastAsia="Times New Roman" w:hAnsi="Cambria"/>
                <w:sz w:val="20"/>
                <w:szCs w:val="20"/>
              </w:rPr>
              <w:t>provide the</w:t>
            </w:r>
            <w:r w:rsidRPr="00356701">
              <w:rPr>
                <w:rFonts w:ascii="Cambria" w:eastAsia="Times New Roman" w:hAnsi="Cambria"/>
                <w:sz w:val="20"/>
                <w:szCs w:val="20"/>
              </w:rPr>
              <w:t xml:space="preserve"> evidence that the IEP team membership include</w:t>
            </w:r>
            <w:r>
              <w:rPr>
                <w:rFonts w:ascii="Cambria" w:eastAsia="Times New Roman" w:hAnsi="Cambria"/>
                <w:sz w:val="20"/>
                <w:szCs w:val="20"/>
              </w:rPr>
              <w:t>d</w:t>
            </w:r>
            <w:r w:rsidRPr="00356701">
              <w:rPr>
                <w:rFonts w:ascii="Cambria" w:eastAsia="Times New Roman" w:hAnsi="Cambria"/>
                <w:sz w:val="20"/>
                <w:szCs w:val="20"/>
              </w:rPr>
              <w:t xml:space="preserve"> an individual knowledgeable about the vocational edu</w:t>
            </w:r>
            <w:r>
              <w:rPr>
                <w:rFonts w:ascii="Cambria" w:eastAsia="Times New Roman" w:hAnsi="Cambria"/>
                <w:sz w:val="20"/>
                <w:szCs w:val="20"/>
              </w:rPr>
              <w:t xml:space="preserve">cation programs and/or career technical education being considered.  </w:t>
            </w:r>
          </w:p>
          <w:p w:rsidR="007B640C" w:rsidRDefault="007B640C" w:rsidP="00645D32">
            <w:pPr>
              <w:pStyle w:val="ListParagraph"/>
              <w:spacing w:after="0" w:line="240" w:lineRule="auto"/>
              <w:rPr>
                <w:rFonts w:ascii="Cambria" w:eastAsia="Times New Roman" w:hAnsi="Cambria"/>
                <w:sz w:val="20"/>
                <w:szCs w:val="20"/>
              </w:rPr>
            </w:pPr>
          </w:p>
          <w:p w:rsidR="007B640C" w:rsidRPr="00BF6AD9" w:rsidRDefault="007B640C" w:rsidP="00645D32">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individual knowledgeable about the vocational education program and/or Career and Technical Education Center (CTE) sign</w:t>
            </w:r>
            <w:r>
              <w:rPr>
                <w:rFonts w:ascii="Cambria" w:eastAsia="Times New Roman" w:hAnsi="Cambria"/>
                <w:i/>
                <w:sz w:val="20"/>
                <w:szCs w:val="20"/>
              </w:rPr>
              <w:t>ed in as a meeting participant.</w:t>
            </w:r>
          </w:p>
        </w:tc>
        <w:tc>
          <w:tcPr>
            <w:tcW w:w="2685" w:type="dxa"/>
            <w:gridSpan w:val="2"/>
            <w:tcBorders>
              <w:right w:val="nil"/>
            </w:tcBorders>
            <w:shd w:val="clear" w:color="auto" w:fill="auto"/>
          </w:tcPr>
          <w:p w:rsidR="007B640C" w:rsidRDefault="007B640C" w:rsidP="00645D32">
            <w:pPr>
              <w:spacing w:line="240" w:lineRule="auto"/>
            </w:pPr>
            <w:r w:rsidRPr="005B30DB">
              <w:rPr>
                <w:rFonts w:ascii="Cambria" w:hAnsi="Cambria"/>
              </w:rPr>
              <w:fldChar w:fldCharType="begin">
                <w:ffData>
                  <w:name w:val="Text1"/>
                  <w:enabled/>
                  <w:calcOnExit w:val="0"/>
                  <w:textInput/>
                </w:ffData>
              </w:fldChar>
            </w:r>
            <w:r w:rsidRPr="005B30DB">
              <w:rPr>
                <w:rFonts w:ascii="Cambria" w:hAnsi="Cambria"/>
              </w:rPr>
              <w:instrText xml:space="preserve"> FORMTEXT </w:instrText>
            </w:r>
            <w:r w:rsidRPr="005B30DB">
              <w:rPr>
                <w:rFonts w:ascii="Cambria" w:hAnsi="Cambria"/>
              </w:rPr>
            </w:r>
            <w:r w:rsidRPr="005B30DB">
              <w:rPr>
                <w:rFonts w:ascii="Cambria" w:hAnsi="Cambria"/>
              </w:rPr>
              <w:fldChar w:fldCharType="separate"/>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rPr>
              <w:fldChar w:fldCharType="end"/>
            </w:r>
          </w:p>
        </w:tc>
        <w:tc>
          <w:tcPr>
            <w:tcW w:w="1625" w:type="dxa"/>
            <w:tcBorders>
              <w:left w:val="nil"/>
            </w:tcBorders>
            <w:shd w:val="clear" w:color="auto" w:fill="auto"/>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c>
          <w:tcPr>
            <w:tcW w:w="1975" w:type="dxa"/>
            <w:shd w:val="clear" w:color="auto" w:fill="D9D9D9"/>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356701">
              <w:rPr>
                <w:rFonts w:ascii="Cambria" w:eastAsia="Times New Roman" w:hAnsi="Cambria"/>
                <w:b/>
                <w:sz w:val="18"/>
                <w:szCs w:val="18"/>
              </w:rPr>
              <w:t>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r>
      <w:tr w:rsidR="007B640C" w:rsidRPr="00EF0B2F" w:rsidTr="00540A84">
        <w:trPr>
          <w:cantSplit/>
          <w:trHeight w:val="1002"/>
          <w:jc w:val="center"/>
        </w:trPr>
        <w:tc>
          <w:tcPr>
            <w:tcW w:w="7395" w:type="dxa"/>
            <w:vMerge w:val="restart"/>
            <w:shd w:val="clear" w:color="auto" w:fill="auto"/>
          </w:tcPr>
          <w:p w:rsidR="007B640C" w:rsidRPr="00356701" w:rsidRDefault="007B640C" w:rsidP="007B640C">
            <w:pPr>
              <w:spacing w:after="0" w:line="240" w:lineRule="auto"/>
              <w:rPr>
                <w:rFonts w:ascii="Cambria" w:eastAsia="Times New Roman" w:hAnsi="Cambria"/>
                <w:b/>
                <w:i/>
              </w:rPr>
            </w:pPr>
            <w:r w:rsidRPr="00D26F8F">
              <w:rPr>
                <w:rFonts w:ascii="Cambria" w:eastAsia="Times New Roman" w:hAnsi="Cambria"/>
                <w:b/>
                <w:i/>
              </w:rPr>
              <w:lastRenderedPageBreak/>
              <w:t>34 CFR 300.322(a);</w:t>
            </w:r>
            <w:r>
              <w:rPr>
                <w:rFonts w:ascii="Cambria" w:eastAsia="Times New Roman" w:hAnsi="Cambria"/>
                <w:b/>
                <w:i/>
              </w:rPr>
              <w:t xml:space="preserve"> </w:t>
            </w:r>
            <w:r w:rsidRPr="00356701">
              <w:rPr>
                <w:rFonts w:ascii="Cambria" w:eastAsia="Times New Roman" w:hAnsi="Cambria"/>
                <w:b/>
                <w:i/>
              </w:rPr>
              <w:t>Ed 1103.02(a)</w:t>
            </w:r>
            <w:r>
              <w:rPr>
                <w:rFonts w:ascii="Cambria" w:eastAsia="Times New Roman" w:hAnsi="Cambria"/>
                <w:b/>
                <w:i/>
              </w:rPr>
              <w:t xml:space="preserve">, (c), (d) </w:t>
            </w:r>
          </w:p>
          <w:p w:rsidR="007B640C" w:rsidRPr="00AA410B" w:rsidRDefault="007B640C" w:rsidP="00645D32">
            <w:pPr>
              <w:spacing w:after="0" w:line="240" w:lineRule="auto"/>
              <w:rPr>
                <w:rFonts w:ascii="Cambria" w:eastAsia="Times New Roman" w:hAnsi="Cambria"/>
              </w:rPr>
            </w:pPr>
          </w:p>
          <w:p w:rsidR="007B640C" w:rsidRPr="00AA410B" w:rsidRDefault="007B640C" w:rsidP="00DC2E21">
            <w:pPr>
              <w:pStyle w:val="ListParagraph"/>
              <w:numPr>
                <w:ilvl w:val="0"/>
                <w:numId w:val="6"/>
              </w:numPr>
              <w:spacing w:after="0" w:line="240" w:lineRule="auto"/>
              <w:rPr>
                <w:rFonts w:ascii="Cambria" w:eastAsia="Times New Roman" w:hAnsi="Cambria"/>
                <w:sz w:val="20"/>
                <w:szCs w:val="20"/>
              </w:rPr>
            </w:pPr>
            <w:r w:rsidRPr="00AA410B">
              <w:rPr>
                <w:rFonts w:ascii="Cambria" w:eastAsia="Times New Roman" w:hAnsi="Cambria"/>
                <w:sz w:val="20"/>
                <w:szCs w:val="20"/>
              </w:rPr>
              <w:t>Provide the evidence that the parent(s) received a written invitation no fewer than 10 days before an IEP meeting which included the purpose, time, location and identification of the participants.   If the parent(s) agrees in writing, the LEA may satisfy this requirement via transmittal by electronic mail. Such an agreement shall be effective until revoked in writing. A notice sent by first class or certified U.S. mail 12 days prior to the meeting shall be deemed received 10 days before an IEP team meeting.</w:t>
            </w:r>
          </w:p>
          <w:p w:rsidR="007B640C" w:rsidRPr="00AA410B" w:rsidRDefault="007B640C" w:rsidP="00645D32">
            <w:pPr>
              <w:pStyle w:val="ListParagraph"/>
              <w:spacing w:after="0" w:line="240" w:lineRule="auto"/>
              <w:rPr>
                <w:rFonts w:ascii="Cambria" w:eastAsia="Times New Roman" w:hAnsi="Cambria"/>
                <w:sz w:val="20"/>
                <w:szCs w:val="20"/>
              </w:rPr>
            </w:pPr>
          </w:p>
          <w:p w:rsidR="007B640C" w:rsidRDefault="007B640C" w:rsidP="00BA051F">
            <w:pPr>
              <w:pStyle w:val="ListParagraph"/>
              <w:spacing w:after="0" w:line="240" w:lineRule="auto"/>
              <w:rPr>
                <w:rFonts w:ascii="Cambria" w:eastAsia="Times New Roman" w:hAnsi="Cambria"/>
                <w:i/>
                <w:sz w:val="20"/>
                <w:szCs w:val="20"/>
              </w:rPr>
            </w:pPr>
            <w:r w:rsidRPr="00AA410B">
              <w:rPr>
                <w:rFonts w:ascii="Cambria" w:eastAsia="Times New Roman" w:hAnsi="Cambria"/>
                <w:i/>
                <w:sz w:val="20"/>
                <w:szCs w:val="20"/>
              </w:rPr>
              <w:t xml:space="preserve">Provide the date when the written invitation was received by the parent(s) and the IEP meeting date.  If less than 10 days, per Ed 1103.02(b), provide evidence of written consent of the parent(s) that the notice requirements were waived.  </w:t>
            </w:r>
            <w:r w:rsidR="00540A84">
              <w:rPr>
                <w:rFonts w:ascii="Cambria" w:eastAsia="Times New Roman" w:hAnsi="Cambria"/>
                <w:i/>
                <w:sz w:val="20"/>
                <w:szCs w:val="20"/>
              </w:rPr>
              <w:t>If parent has agreed in writing to receive special education meeting invitations by email, provide location in student file of this written parent consent.  In this case, provide documentation of invitation and documentation that the invitation was transmitted by email to the parent.</w:t>
            </w:r>
          </w:p>
          <w:p w:rsidR="007B640C" w:rsidRDefault="007B640C" w:rsidP="00BA051F">
            <w:pPr>
              <w:pStyle w:val="ListParagraph"/>
              <w:spacing w:after="0" w:line="240" w:lineRule="auto"/>
              <w:rPr>
                <w:rFonts w:ascii="Cambria" w:eastAsia="Times New Roman" w:hAnsi="Cambria"/>
                <w:i/>
                <w:sz w:val="20"/>
                <w:szCs w:val="20"/>
              </w:rPr>
            </w:pPr>
          </w:p>
          <w:p w:rsidR="007B640C" w:rsidRPr="00C352AE" w:rsidRDefault="007B640C" w:rsidP="00BA051F">
            <w:pPr>
              <w:pStyle w:val="ListParagraph"/>
              <w:spacing w:after="0" w:line="240" w:lineRule="auto"/>
              <w:rPr>
                <w:rFonts w:ascii="Cambria" w:eastAsia="Times New Roman" w:hAnsi="Cambria"/>
                <w:b/>
                <w:i/>
                <w:sz w:val="20"/>
                <w:szCs w:val="20"/>
              </w:rPr>
            </w:pPr>
            <w:r w:rsidRPr="00C352AE">
              <w:rPr>
                <w:rFonts w:ascii="Cambria" w:eastAsia="Times New Roman" w:hAnsi="Cambria"/>
                <w:b/>
                <w:i/>
                <w:sz w:val="20"/>
                <w:szCs w:val="20"/>
              </w:rPr>
              <w:t>If Private Providers take responsibility for generating and sending the written invitation the private provider is also responsible for providing evidence that the notice requirements were waived if applicable.</w:t>
            </w:r>
            <w:r>
              <w:rPr>
                <w:rFonts w:ascii="Cambria" w:eastAsia="Times New Roman" w:hAnsi="Cambria"/>
                <w:b/>
                <w:i/>
                <w:sz w:val="20"/>
                <w:szCs w:val="20"/>
              </w:rPr>
              <w:t xml:space="preserve"> If the Private Provider does not take on this responsibility please check NA – responsibility of the LEA.</w:t>
            </w:r>
          </w:p>
        </w:tc>
        <w:bookmarkStart w:id="2" w:name="Text39"/>
        <w:tc>
          <w:tcPr>
            <w:tcW w:w="2155" w:type="dxa"/>
            <w:tcBorders>
              <w:right w:val="nil"/>
            </w:tcBorders>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bookmarkEnd w:id="2"/>
        <w:tc>
          <w:tcPr>
            <w:tcW w:w="2155" w:type="dxa"/>
            <w:gridSpan w:val="2"/>
            <w:tcBorders>
              <w:left w:val="nil"/>
            </w:tcBorders>
            <w:shd w:val="clear" w:color="auto" w:fill="auto"/>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in the case of transmittal by email, no evidence that the parent agreed in writing to receive meeting invitations by email.</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p>
        </w:tc>
        <w:tc>
          <w:tcPr>
            <w:tcW w:w="1975" w:type="dxa"/>
            <w:vMerge w:val="restart"/>
            <w:shd w:val="clear" w:color="auto" w:fill="D9D9D9"/>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00540A84" w:rsidRPr="00AA410B">
              <w:rPr>
                <w:rFonts w:ascii="Cambria" w:eastAsia="Times New Roman" w:hAnsi="Cambria"/>
                <w:b/>
                <w:sz w:val="18"/>
                <w:szCs w:val="18"/>
              </w:rPr>
              <w:t xml:space="preserve"> le</w:t>
            </w:r>
            <w:r w:rsidR="00540A84">
              <w:rPr>
                <w:rFonts w:ascii="Cambria" w:eastAsia="Times New Roman" w:hAnsi="Cambria"/>
                <w:b/>
                <w:sz w:val="18"/>
                <w:szCs w:val="18"/>
              </w:rPr>
              <w:t xml:space="preserve">ss than 10 days with no waiver </w:t>
            </w:r>
            <w:r w:rsidR="00540A84" w:rsidRPr="00540A84">
              <w:rPr>
                <w:rFonts w:ascii="Cambria" w:eastAsia="Times New Roman" w:hAnsi="Cambria"/>
                <w:b/>
                <w:sz w:val="18"/>
                <w:szCs w:val="18"/>
                <w:u w:val="single"/>
              </w:rPr>
              <w:t>or</w:t>
            </w:r>
            <w:r w:rsidR="00540A84">
              <w:rPr>
                <w:rFonts w:ascii="Cambria" w:eastAsia="Times New Roman" w:hAnsi="Cambria"/>
                <w:b/>
                <w:sz w:val="18"/>
                <w:szCs w:val="18"/>
              </w:rPr>
              <w:t>, in the case of transmittal by email, no evidence that the parent agreed in writing to receive meeting invitations by email.</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AA410B">
            <w:pPr>
              <w:spacing w:after="0" w:line="240" w:lineRule="auto"/>
              <w:rPr>
                <w:rFonts w:ascii="Cambria" w:eastAsia="Times New Roman" w:hAnsi="Cambria"/>
                <w:b/>
                <w:color w:val="0033CC"/>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–responsibility of the LEA</w:t>
            </w:r>
            <w:r w:rsidRPr="00AA410B">
              <w:rPr>
                <w:rFonts w:ascii="Cambria" w:eastAsia="Times New Roman" w:hAnsi="Cambria"/>
                <w:b/>
                <w:sz w:val="18"/>
                <w:szCs w:val="18"/>
              </w:rPr>
              <w:t xml:space="preserve"> </w:t>
            </w:r>
          </w:p>
          <w:p w:rsidR="007B640C" w:rsidRPr="00AA410B" w:rsidRDefault="007B640C" w:rsidP="00645D32">
            <w:pPr>
              <w:spacing w:after="0" w:line="240" w:lineRule="auto"/>
              <w:rPr>
                <w:rFonts w:ascii="Cambria" w:eastAsia="Times New Roman" w:hAnsi="Cambria"/>
                <w:b/>
                <w:color w:val="0033CC"/>
                <w:sz w:val="18"/>
                <w:szCs w:val="18"/>
              </w:rPr>
            </w:pPr>
          </w:p>
          <w:p w:rsidR="007B640C" w:rsidRPr="00AA410B" w:rsidRDefault="007B640C" w:rsidP="00645D32">
            <w:pPr>
              <w:spacing w:after="0" w:line="240" w:lineRule="auto"/>
              <w:rPr>
                <w:rFonts w:ascii="Cambria" w:eastAsia="Times New Roman" w:hAnsi="Cambria"/>
                <w:b/>
                <w:sz w:val="18"/>
                <w:szCs w:val="18"/>
              </w:rPr>
            </w:pPr>
          </w:p>
        </w:tc>
      </w:tr>
      <w:tr w:rsidR="007B640C" w:rsidRPr="00EF0B2F" w:rsidTr="00F56C52">
        <w:trPr>
          <w:cantSplit/>
          <w:trHeight w:val="656"/>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Written invitation received:</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2155" w:type="dxa"/>
            <w:gridSpan w:val="2"/>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IEP meeting date:</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r w:rsidR="007B640C" w:rsidRPr="00EF0B2F" w:rsidTr="00DA45A9">
        <w:trPr>
          <w:cantSplit/>
          <w:trHeight w:val="885"/>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4310" w:type="dxa"/>
            <w:gridSpan w:val="3"/>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 xml:space="preserve">If less than 10 days between: </w:t>
            </w:r>
            <w:r w:rsidRPr="00AA410B">
              <w:rPr>
                <w:rFonts w:ascii="Cambria" w:eastAsia="Times New Roman" w:hAnsi="Cambria"/>
              </w:rPr>
              <w:t>is there evidence of written consent of the parent(s) that the notice requirements were waived?</w:t>
            </w: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NA – more than 10 days </w:t>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bl>
    <w:p w:rsidR="00287B86" w:rsidRDefault="00287B86" w:rsidP="00132110">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90"/>
        <w:gridCol w:w="153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Individualized Education Program (Present Levels of Academic Achievement and Functional Performance)</w:t>
            </w:r>
          </w:p>
        </w:tc>
      </w:tr>
      <w:tr w:rsidR="00287B86" w:rsidRPr="00EF0B2F" w:rsidTr="00DA45A9">
        <w:trPr>
          <w:cantSplit/>
          <w:trHeight w:val="318"/>
          <w:jc w:val="center"/>
        </w:trPr>
        <w:tc>
          <w:tcPr>
            <w:tcW w:w="13680" w:type="dxa"/>
            <w:gridSpan w:val="5"/>
            <w:shd w:val="clear" w:color="auto" w:fill="D9D9D9"/>
          </w:tcPr>
          <w:p w:rsidR="00287B86" w:rsidRPr="00EF0B2F" w:rsidRDefault="00287B86" w:rsidP="00645D32">
            <w:pPr>
              <w:spacing w:after="0" w:line="240" w:lineRule="auto"/>
              <w:rPr>
                <w:rFonts w:ascii="Cambria" w:eastAsia="Times New Roman" w:hAnsi="Cambria"/>
                <w:b/>
              </w:rPr>
            </w:pPr>
            <w:r w:rsidRPr="00EF0B2F">
              <w:rPr>
                <w:rFonts w:ascii="Cambria" w:eastAsia="Times New Roman" w:hAnsi="Cambria"/>
                <w:b/>
              </w:rPr>
              <w:t>34 CFR 300.320 Definition of individualized education program.</w:t>
            </w:r>
          </w:p>
          <w:p w:rsidR="00287B86" w:rsidRPr="00EF0B2F" w:rsidRDefault="00287B86" w:rsidP="00645D32">
            <w:pPr>
              <w:pStyle w:val="ListParagraph"/>
              <w:numPr>
                <w:ilvl w:val="0"/>
                <w:numId w:val="4"/>
              </w:numPr>
              <w:spacing w:after="0" w:line="240" w:lineRule="auto"/>
              <w:rPr>
                <w:rFonts w:ascii="Cambria" w:eastAsia="Times New Roman" w:hAnsi="Cambria"/>
                <w:sz w:val="20"/>
                <w:szCs w:val="20"/>
              </w:rPr>
            </w:pPr>
            <w:r w:rsidRPr="00EF0B2F">
              <w:rPr>
                <w:rFonts w:ascii="Cambria" w:eastAsia="Times New Roman" w:hAnsi="Cambria"/>
                <w:sz w:val="20"/>
                <w:szCs w:val="20"/>
              </w:rPr>
              <w:t>General. As used in this part, the term individualized education program or IEP means a written statement for each child with a disability that is developed, reviewed, and revised in a meeting in accordance with §§300.320 through 300.324, and that must include--</w:t>
            </w:r>
          </w:p>
          <w:p w:rsidR="00287B86" w:rsidRPr="00F56C52" w:rsidRDefault="00287B86" w:rsidP="00F56C52">
            <w:pPr>
              <w:pStyle w:val="ListParagraph"/>
              <w:numPr>
                <w:ilvl w:val="0"/>
                <w:numId w:val="13"/>
              </w:numPr>
              <w:spacing w:after="0" w:line="240" w:lineRule="auto"/>
              <w:rPr>
                <w:rFonts w:ascii="Cambria" w:eastAsia="Times New Roman" w:hAnsi="Cambria"/>
                <w:sz w:val="20"/>
                <w:szCs w:val="20"/>
              </w:rPr>
            </w:pPr>
            <w:r w:rsidRPr="00EF0B2F">
              <w:rPr>
                <w:rFonts w:ascii="Cambria" w:eastAsia="Times New Roman" w:hAnsi="Cambria"/>
                <w:sz w:val="20"/>
                <w:szCs w:val="20"/>
              </w:rPr>
              <w:t>A statement of the child’s present levels of academic achievement and functional performance.</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strengths of the child.</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 xml:space="preserve">Provide the page number in the currently agreed upon IEP where the child’s strengths are included.  For example: learner variability. Must contain at least one strength of the student related to learning and must be objective (not subjective). </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132110">
        <w:trPr>
          <w:cantSplit/>
          <w:trHeight w:val="3311"/>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300.324(a)(1)(iv)</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academic, developmental, and functional needs of the child.</w:t>
            </w:r>
          </w:p>
          <w:p w:rsidR="00132110" w:rsidRPr="00132110" w:rsidRDefault="00132110" w:rsidP="00132110">
            <w:pPr>
              <w:pStyle w:val="ListParagraph"/>
              <w:spacing w:after="0" w:line="240" w:lineRule="auto"/>
              <w:rPr>
                <w:rFonts w:ascii="Cambria" w:eastAsia="Times New Roman" w:hAnsi="Cambria"/>
                <w:sz w:val="20"/>
                <w:szCs w:val="20"/>
              </w:rPr>
            </w:pP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Academic—level of academic performance when measured against the general education curriculum.</w:t>
            </w: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Developmental—physical, cognitive, communication, social or emotional, and/or adaptive development.</w:t>
            </w:r>
          </w:p>
          <w:p w:rsidR="00F56C52" w:rsidRDefault="00287B86" w:rsidP="00F56C5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Functional—how the child demonstrates skills and behaviors in cognition, communication, motor, adaptive, social/emotional and sensory areas.</w:t>
            </w:r>
          </w:p>
          <w:p w:rsidR="00F56C52" w:rsidRPr="00F56C52" w:rsidRDefault="00F56C52" w:rsidP="00F56C52">
            <w:pPr>
              <w:pStyle w:val="ListParagraph"/>
              <w:spacing w:after="0" w:line="240" w:lineRule="auto"/>
              <w:ind w:left="0"/>
              <w:rPr>
                <w:rFonts w:ascii="Cambria" w:eastAsia="Times New Roman" w:hAnsi="Cambria"/>
                <w:sz w:val="20"/>
                <w:szCs w:val="20"/>
              </w:rPr>
            </w:pPr>
          </w:p>
          <w:p w:rsidR="00287B86" w:rsidRPr="00EF0B2F" w:rsidRDefault="00287B86" w:rsidP="00132110">
            <w:pPr>
              <w:pStyle w:val="ListParagraph"/>
              <w:spacing w:after="0" w:line="240" w:lineRule="auto"/>
              <w:rPr>
                <w:rFonts w:ascii="Cambria" w:eastAsia="Times New Roman" w:hAnsi="Cambria"/>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child’s academic, developmental and functional needs are considered.</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documents</w:t>
            </w:r>
            <w:r w:rsidRPr="00EF0B2F">
              <w:rPr>
                <w:rFonts w:ascii="Cambria" w:eastAsia="Times New Roman" w:hAnsi="Cambria"/>
                <w:sz w:val="20"/>
                <w:szCs w:val="20"/>
              </w:rPr>
              <w:t xml:space="preserve"> that the concerns of the parents for enhancing the education of their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pStyle w:val="ListParagraph"/>
              <w:spacing w:after="0" w:line="240" w:lineRule="auto"/>
              <w:rPr>
                <w:rFonts w:ascii="Cambria" w:eastAsia="Times New Roman" w:hAnsi="Cambria"/>
                <w:i/>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parents’ concerns for enhancing the education of their child are considered.</w:t>
            </w:r>
          </w:p>
        </w:tc>
        <w:tc>
          <w:tcPr>
            <w:tcW w:w="2685" w:type="dxa"/>
            <w:tcBorders>
              <w:bottom w:val="single" w:sz="4" w:space="0" w:color="auto"/>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demonstrates</w:t>
            </w:r>
            <w:r w:rsidRPr="00EF0B2F">
              <w:rPr>
                <w:rFonts w:ascii="Cambria" w:eastAsia="Times New Roman" w:hAnsi="Cambria"/>
                <w:sz w:val="20"/>
                <w:szCs w:val="20"/>
              </w:rPr>
              <w:t xml:space="preserve"> that the results of the initial or most recent evaluation of the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spacing w:after="0" w:line="240" w:lineRule="auto"/>
              <w:rPr>
                <w:rFonts w:ascii="Cambria" w:eastAsia="Times New Roman" w:hAnsi="Cambria"/>
              </w:rPr>
            </w:pPr>
            <w:r w:rsidRPr="001349D5">
              <w:rPr>
                <w:rFonts w:ascii="Cambria" w:eastAsia="Times New Roman" w:hAnsi="Cambria"/>
                <w:b/>
              </w:rPr>
              <w:t>For Preschool students</w:t>
            </w:r>
            <w:r w:rsidRPr="001349D5">
              <w:rPr>
                <w:rFonts w:ascii="Cambria" w:eastAsia="Times New Roman" w:hAnsi="Cambria"/>
              </w:rPr>
              <w:t xml:space="preserve"> evaluations could include POMS, ESS assessments, Pediatrician reports, arena assessments, etc.</w:t>
            </w:r>
          </w:p>
          <w:p w:rsidR="00287B86" w:rsidRDefault="00287B86" w:rsidP="00645D32">
            <w:pPr>
              <w:pStyle w:val="ListParagraph"/>
              <w:spacing w:after="0" w:line="240" w:lineRule="auto"/>
              <w:rPr>
                <w:rFonts w:ascii="Cambria" w:eastAsia="Times New Roman" w:hAnsi="Cambria"/>
                <w:sz w:val="20"/>
                <w:szCs w:val="20"/>
              </w:rPr>
            </w:pPr>
          </w:p>
          <w:p w:rsidR="00287B86" w:rsidRPr="002A3DAE"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Provide the page number in the currently agreed upon IEP where the results of the initial or most recent evaluations of the child are included.  For example: initial evaluation results, re-evaluation results, curriculum based measures, district wide assessments, classroom assessments.</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300.320(a)(1)(i)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the student’s involvement and progress in the general education curriculum.  </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i/>
              </w:rPr>
              <w:t xml:space="preserve">Provide the page number in the currently agreed upon IEP where the </w:t>
            </w:r>
            <w:r>
              <w:rPr>
                <w:rFonts w:ascii="Cambria" w:eastAsia="Times New Roman" w:hAnsi="Cambria"/>
                <w:i/>
              </w:rPr>
              <w:t xml:space="preserve">   </w:t>
            </w: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b/>
                <w:i/>
              </w:rPr>
              <w:t>description</w:t>
            </w:r>
            <w:r w:rsidRPr="001349D5">
              <w:rPr>
                <w:rFonts w:ascii="Cambria" w:eastAsia="Times New Roman" w:hAnsi="Cambria"/>
                <w:i/>
              </w:rPr>
              <w:t xml:space="preserve"> of how the student’s disability affects progress in the general </w:t>
            </w:r>
          </w:p>
          <w:p w:rsidR="00287B86" w:rsidRDefault="00287B86" w:rsidP="00766C96">
            <w:pPr>
              <w:spacing w:after="0" w:line="240" w:lineRule="auto"/>
              <w:ind w:left="697"/>
              <w:rPr>
                <w:rFonts w:ascii="Cambria" w:eastAsia="Times New Roman" w:hAnsi="Cambria"/>
                <w:i/>
              </w:rPr>
            </w:pPr>
            <w:r w:rsidRPr="001349D5">
              <w:rPr>
                <w:rFonts w:ascii="Cambria" w:eastAsia="Times New Roman" w:hAnsi="Cambria"/>
                <w:i/>
              </w:rPr>
              <w:t>education curriculum is included</w:t>
            </w:r>
            <w:r w:rsidR="00766C96">
              <w:rPr>
                <w:rFonts w:ascii="Cambria" w:eastAsia="Times New Roman" w:hAnsi="Cambria"/>
                <w:i/>
              </w:rPr>
              <w:t>.  Any classes with a curriculum are academic classes, including music, art, computer, physical education, etc.</w:t>
            </w:r>
            <w:r w:rsidRPr="001349D5">
              <w:rPr>
                <w:rFonts w:ascii="Cambria" w:eastAsia="Times New Roman" w:hAnsi="Cambria"/>
                <w:i/>
              </w:rPr>
              <w:t xml:space="preserve"> </w:t>
            </w:r>
          </w:p>
          <w:p w:rsidR="00766C96" w:rsidRPr="00EF0B2F" w:rsidRDefault="00766C96" w:rsidP="00766C96">
            <w:pPr>
              <w:spacing w:after="0" w:line="240" w:lineRule="auto"/>
              <w:ind w:left="697"/>
              <w:rPr>
                <w:rFonts w:ascii="Cambria" w:eastAsia="Times New Roman" w:hAnsi="Cambria"/>
              </w:rPr>
            </w:pPr>
          </w:p>
          <w:p w:rsidR="00287B86" w:rsidRPr="00A74040" w:rsidRDefault="00287B86" w:rsidP="00766C96">
            <w:pPr>
              <w:spacing w:after="0" w:line="240" w:lineRule="auto"/>
              <w:rPr>
                <w:rFonts w:ascii="Cambria" w:eastAsia="Times New Roman" w:hAnsi="Cambria"/>
                <w:b/>
              </w:rPr>
            </w:pPr>
            <w:r w:rsidRPr="00A74040">
              <w:rPr>
                <w:rFonts w:ascii="Cambria" w:eastAsia="Times New Roman" w:hAnsi="Cambria"/>
                <w:b/>
              </w:rPr>
              <w:t xml:space="preserve">For preschool age children, please see </w:t>
            </w:r>
            <w:r w:rsidRPr="002F30C9">
              <w:rPr>
                <w:rFonts w:ascii="Cambria" w:eastAsia="Times New Roman" w:hAnsi="Cambria"/>
                <w:b/>
              </w:rPr>
              <w:t xml:space="preserve">question </w:t>
            </w:r>
            <w:r w:rsidR="00DA45A9" w:rsidRPr="002F30C9">
              <w:rPr>
                <w:rFonts w:ascii="Cambria" w:eastAsia="Times New Roman" w:hAnsi="Cambria"/>
                <w:b/>
              </w:rPr>
              <w:t>#</w:t>
            </w:r>
            <w:r w:rsidR="002F30C9" w:rsidRPr="00766C96">
              <w:rPr>
                <w:rFonts w:ascii="Cambria" w:eastAsia="Times New Roman" w:hAnsi="Cambria"/>
                <w:b/>
              </w:rPr>
              <w:t>1</w:t>
            </w:r>
            <w:r w:rsidR="00766C96" w:rsidRPr="00766C96">
              <w:rPr>
                <w:rFonts w:ascii="Cambria" w:eastAsia="Times New Roman" w:hAnsi="Cambria"/>
                <w:b/>
              </w:rPr>
              <w:t>7</w:t>
            </w:r>
            <w:r w:rsidRPr="00766C96">
              <w:rPr>
                <w:rFonts w:ascii="Cambria" w:eastAsia="Times New Roman" w:hAnsi="Cambria"/>
                <w:b/>
              </w:rPr>
              <w:t>.</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7B640C">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300.320(a)(4)(ii)</w:t>
            </w:r>
            <w:r w:rsidR="00766C96">
              <w:rPr>
                <w:rFonts w:ascii="Cambria" w:eastAsia="Times New Roman" w:hAnsi="Cambria"/>
                <w:b/>
                <w:i/>
              </w:rPr>
              <w:t>; Ed 1109.01(a)(1)</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non-academic areas.  </w:t>
            </w:r>
          </w:p>
          <w:p w:rsidR="00287B86" w:rsidRDefault="00287B86" w:rsidP="00645D32">
            <w:pPr>
              <w:pStyle w:val="ListParagraph"/>
              <w:spacing w:after="0" w:line="240" w:lineRule="auto"/>
              <w:rPr>
                <w:rFonts w:ascii="Cambria" w:eastAsia="Times New Roman" w:hAnsi="Cambria"/>
                <w:sz w:val="20"/>
                <w:szCs w:val="20"/>
              </w:rPr>
            </w:pPr>
          </w:p>
          <w:p w:rsidR="00287B86" w:rsidRPr="00B00E34" w:rsidRDefault="00287B86"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w:t>
            </w:r>
          </w:p>
          <w:p w:rsidR="00287B86" w:rsidRPr="00FA6BE0" w:rsidRDefault="00287B86" w:rsidP="00645D32">
            <w:pPr>
              <w:pStyle w:val="ListParagraph"/>
              <w:spacing w:after="0" w:line="240" w:lineRule="auto"/>
              <w:rPr>
                <w:rFonts w:ascii="Cambria" w:eastAsia="Times New Roman" w:hAnsi="Cambria"/>
                <w:i/>
                <w:sz w:val="20"/>
                <w:szCs w:val="20"/>
              </w:rPr>
            </w:pPr>
            <w:r w:rsidRPr="00B00E34">
              <w:rPr>
                <w:rFonts w:ascii="Cambria" w:eastAsia="Times New Roman" w:hAnsi="Cambria"/>
                <w:b/>
                <w:i/>
                <w:sz w:val="20"/>
                <w:szCs w:val="20"/>
              </w:rPr>
              <w:t>description</w:t>
            </w:r>
            <w:r w:rsidRPr="00B00E34">
              <w:rPr>
                <w:rFonts w:ascii="Cambria" w:eastAsia="Times New Roman" w:hAnsi="Cambria"/>
                <w:i/>
                <w:sz w:val="20"/>
                <w:szCs w:val="20"/>
              </w:rPr>
              <w:t xml:space="preserve"> of how the student’s disability affects non-academic areas is included.</w:t>
            </w:r>
            <w:r w:rsidR="00766C96">
              <w:rPr>
                <w:rFonts w:ascii="Cambria" w:eastAsia="Times New Roman" w:hAnsi="Cambria"/>
                <w:i/>
                <w:sz w:val="20"/>
                <w:szCs w:val="20"/>
              </w:rPr>
              <w:t xml:space="preserve">  Non-academic activities would include lunch, recess, transition times, etc.</w:t>
            </w:r>
          </w:p>
        </w:tc>
        <w:tc>
          <w:tcPr>
            <w:tcW w:w="2775" w:type="dxa"/>
            <w:gridSpan w:val="2"/>
            <w:tcBorders>
              <w:bottom w:val="single" w:sz="4" w:space="0" w:color="auto"/>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7B640C" w:rsidRPr="00EF0B2F" w:rsidTr="007B640C">
        <w:trPr>
          <w:cantSplit/>
          <w:trHeight w:val="2110"/>
          <w:jc w:val="center"/>
        </w:trPr>
        <w:tc>
          <w:tcPr>
            <w:tcW w:w="7395" w:type="dxa"/>
            <w:shd w:val="clear" w:color="auto" w:fill="auto"/>
          </w:tcPr>
          <w:p w:rsidR="007B640C" w:rsidRPr="00EF0B2F" w:rsidRDefault="007B640C" w:rsidP="00645D32">
            <w:pPr>
              <w:spacing w:after="0" w:line="240" w:lineRule="auto"/>
              <w:rPr>
                <w:rFonts w:ascii="Cambria" w:eastAsia="Times New Roman" w:hAnsi="Cambria"/>
                <w:b/>
                <w:i/>
              </w:rPr>
            </w:pPr>
            <w:r w:rsidRPr="00EF0B2F">
              <w:rPr>
                <w:rFonts w:ascii="Cambria" w:eastAsia="Times New Roman" w:hAnsi="Cambria"/>
                <w:b/>
                <w:i/>
              </w:rPr>
              <w:t>34 CFR 300.320(a)(1)(ii)</w:t>
            </w:r>
            <w:r w:rsidR="00766C96">
              <w:rPr>
                <w:rFonts w:ascii="Cambria" w:eastAsia="Times New Roman" w:hAnsi="Cambria"/>
                <w:b/>
                <w:i/>
              </w:rPr>
              <w:t>; Ed 1109.01(a)(1)</w:t>
            </w:r>
          </w:p>
          <w:p w:rsidR="007B640C" w:rsidRPr="00EF0B2F"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For preschool children, as appropriate, provide the evidence of a statement in the IEP that describes how the disability affects the child’s participation in appropriate activities.  </w:t>
            </w:r>
          </w:p>
          <w:p w:rsidR="007B640C" w:rsidRDefault="007B640C" w:rsidP="00645D32">
            <w:pPr>
              <w:pStyle w:val="ListParagraph"/>
              <w:spacing w:after="0" w:line="240" w:lineRule="auto"/>
              <w:rPr>
                <w:rFonts w:ascii="Cambria" w:eastAsia="Times New Roman" w:hAnsi="Cambria"/>
                <w:sz w:val="20"/>
                <w:szCs w:val="20"/>
              </w:rPr>
            </w:pPr>
          </w:p>
          <w:p w:rsidR="007B640C" w:rsidRPr="00FA6BE0" w:rsidRDefault="007B640C" w:rsidP="00645D3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 xml:space="preserve">Provide the page number in the currently agreed upon IEP where the </w:t>
            </w:r>
            <w:r w:rsidRPr="001349D5">
              <w:rPr>
                <w:rFonts w:ascii="Cambria" w:eastAsia="Times New Roman" w:hAnsi="Cambria"/>
                <w:b/>
                <w:i/>
                <w:sz w:val="20"/>
                <w:szCs w:val="20"/>
              </w:rPr>
              <w:t>description</w:t>
            </w:r>
            <w:r w:rsidRPr="00FA6BE0">
              <w:rPr>
                <w:rFonts w:ascii="Cambria" w:eastAsia="Times New Roman" w:hAnsi="Cambria"/>
                <w:i/>
                <w:sz w:val="20"/>
                <w:szCs w:val="20"/>
              </w:rPr>
              <w:t xml:space="preserve"> of how the disability affects the child’s particip</w:t>
            </w:r>
            <w:r>
              <w:rPr>
                <w:rFonts w:ascii="Cambria" w:eastAsia="Times New Roman" w:hAnsi="Cambria"/>
                <w:i/>
                <w:sz w:val="20"/>
                <w:szCs w:val="20"/>
              </w:rPr>
              <w:t>ation in appropriate activities is included.</w:t>
            </w:r>
          </w:p>
        </w:tc>
        <w:tc>
          <w:tcPr>
            <w:tcW w:w="2775" w:type="dxa"/>
            <w:gridSpan w:val="2"/>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not preschool</w:t>
            </w:r>
          </w:p>
        </w:tc>
      </w:tr>
    </w:tbl>
    <w:p w:rsidR="00287B86" w:rsidRDefault="00287B86"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Default="00704A2D" w:rsidP="00645D32">
      <w:pPr>
        <w:spacing w:after="0" w:line="240" w:lineRule="auto"/>
      </w:pPr>
    </w:p>
    <w:p w:rsidR="00704A2D" w:rsidRPr="00EF0B2F" w:rsidRDefault="00704A2D"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07"/>
        <w:gridCol w:w="2003"/>
        <w:gridCol w:w="1975"/>
      </w:tblGrid>
      <w:tr w:rsidR="00287B86" w:rsidRPr="00EF0B2F" w:rsidTr="00DA45A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285903">
              <w:rPr>
                <w:rFonts w:ascii="Cambria" w:eastAsia="Times New Roman" w:hAnsi="Cambria"/>
                <w:b/>
                <w:bCs/>
                <w:sz w:val="24"/>
                <w:szCs w:val="24"/>
              </w:rPr>
              <w:t>Consideration of Special Factors</w:t>
            </w:r>
          </w:p>
        </w:tc>
      </w:tr>
      <w:tr w:rsidR="00287B86" w:rsidRPr="00EF0B2F" w:rsidTr="006B48AD">
        <w:trPr>
          <w:cantSplit/>
          <w:trHeight w:val="1763"/>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34 CFR 300.324(a)(2)(i</w:t>
            </w:r>
            <w:r w:rsidRPr="00C352AE">
              <w:rPr>
                <w:rFonts w:ascii="Cambria" w:eastAsia="Times New Roman" w:hAnsi="Cambria"/>
                <w:b/>
                <w:i/>
              </w:rPr>
              <w:t>)</w:t>
            </w:r>
            <w:r w:rsidR="005E783E" w:rsidRPr="00C352AE">
              <w:rPr>
                <w:rFonts w:ascii="Cambria" w:eastAsia="Times New Roman" w:hAnsi="Cambria"/>
                <w:b/>
                <w:i/>
              </w:rPr>
              <w:t>;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whose behavior impedes the child’s learning or that of others, provide the evidence that the team considered the use of positive behavioral interventions and supports, and other strategies, to address that behavior.  </w:t>
            </w:r>
          </w:p>
          <w:p w:rsidR="007B640C" w:rsidRDefault="007B640C" w:rsidP="00645D32">
            <w:pPr>
              <w:pStyle w:val="ListParagraph"/>
              <w:spacing w:after="0" w:line="240" w:lineRule="auto"/>
              <w:rPr>
                <w:rFonts w:ascii="Cambria" w:eastAsia="Times New Roman" w:hAnsi="Cambria"/>
                <w:i/>
                <w:sz w:val="20"/>
                <w:szCs w:val="20"/>
              </w:rPr>
            </w:pPr>
          </w:p>
          <w:p w:rsidR="007B640C" w:rsidRDefault="00DC2E21" w:rsidP="00645D32">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DC2E21" w:rsidRDefault="00DC2E21" w:rsidP="00645D32">
            <w:pPr>
              <w:pStyle w:val="ListParagraph"/>
              <w:spacing w:after="0" w:line="240" w:lineRule="auto"/>
              <w:rPr>
                <w:rFonts w:ascii="Cambria" w:eastAsia="Times New Roman" w:hAnsi="Cambria"/>
                <w:i/>
                <w:sz w:val="20"/>
                <w:szCs w:val="20"/>
              </w:rPr>
            </w:pPr>
          </w:p>
          <w:p w:rsidR="007B640C" w:rsidRPr="007B640C" w:rsidRDefault="007B640C" w:rsidP="000C50E3">
            <w:pPr>
              <w:spacing w:after="0" w:line="240" w:lineRule="auto"/>
              <w:rPr>
                <w:rFonts w:ascii="Cambria" w:eastAsia="Times New Roman" w:hAnsi="Cambria"/>
                <w:b/>
              </w:rPr>
            </w:pPr>
            <w:r>
              <w:rPr>
                <w:rFonts w:ascii="Cambria" w:eastAsia="Times New Roman" w:hAnsi="Cambria"/>
                <w:b/>
              </w:rPr>
              <w:t xml:space="preserve">If the IEP </w:t>
            </w:r>
            <w:r w:rsidR="002E452E">
              <w:rPr>
                <w:rFonts w:ascii="Cambria" w:eastAsia="Times New Roman" w:hAnsi="Cambria"/>
                <w:b/>
              </w:rPr>
              <w:t>is left blank, then the answer would be “No” for this question.</w:t>
            </w:r>
          </w:p>
        </w:tc>
        <w:tc>
          <w:tcPr>
            <w:tcW w:w="2307" w:type="dxa"/>
            <w:tcBorders>
              <w:right w:val="nil"/>
            </w:tcBorders>
            <w:shd w:val="clear" w:color="auto" w:fill="auto"/>
          </w:tcPr>
          <w:p w:rsidR="00287B86" w:rsidRDefault="00287B86" w:rsidP="00645D32">
            <w:pPr>
              <w:spacing w:line="240" w:lineRule="auto"/>
            </w:pPr>
            <w:r w:rsidRPr="00204419">
              <w:rPr>
                <w:rFonts w:ascii="Cambria" w:hAnsi="Cambria"/>
              </w:rPr>
              <w:fldChar w:fldCharType="begin">
                <w:ffData>
                  <w:name w:val="Text1"/>
                  <w:enabled/>
                  <w:calcOnExit w:val="0"/>
                  <w:textInput/>
                </w:ffData>
              </w:fldChar>
            </w:r>
            <w:r w:rsidRPr="00204419">
              <w:rPr>
                <w:rFonts w:ascii="Cambria" w:hAnsi="Cambria"/>
              </w:rPr>
              <w:instrText xml:space="preserve"> FORMTEXT </w:instrText>
            </w:r>
            <w:r w:rsidRPr="00204419">
              <w:rPr>
                <w:rFonts w:ascii="Cambria" w:hAnsi="Cambria"/>
              </w:rPr>
            </w:r>
            <w:r w:rsidRPr="00204419">
              <w:rPr>
                <w:rFonts w:ascii="Cambria" w:hAnsi="Cambria"/>
              </w:rPr>
              <w:fldChar w:fldCharType="separate"/>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rPr>
              <w:fldChar w:fldCharType="end"/>
            </w:r>
          </w:p>
        </w:tc>
        <w:tc>
          <w:tcPr>
            <w:tcW w:w="200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0C50E3" w:rsidRPr="00EF0B2F" w:rsidRDefault="000C50E3" w:rsidP="00645D32">
            <w:pPr>
              <w:spacing w:after="0" w:line="240" w:lineRule="auto"/>
              <w:rPr>
                <w:rFonts w:ascii="Cambria" w:eastAsia="Times New Roman" w:hAnsi="Cambria"/>
                <w:b/>
                <w:sz w:val="18"/>
                <w:szCs w:val="18"/>
              </w:rPr>
            </w:pPr>
          </w:p>
          <w:p w:rsidR="00287B86" w:rsidRDefault="000C50E3"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Pr>
                <w:rFonts w:ascii="Cambria" w:eastAsia="Times New Roman" w:hAnsi="Cambria"/>
                <w:b/>
                <w:sz w:val="18"/>
                <w:szCs w:val="18"/>
              </w:rPr>
              <w:t>No – left blank</w:t>
            </w:r>
          </w:p>
          <w:p w:rsidR="000C50E3" w:rsidRPr="00EF0B2F" w:rsidRDefault="000C50E3"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Pr>
                <w:rFonts w:ascii="Cambria" w:eastAsia="Times New Roman" w:hAnsi="Cambria"/>
                <w:b/>
                <w:sz w:val="18"/>
                <w:szCs w:val="18"/>
              </w:rPr>
              <w:t>Child’s behavior does not impede his/her learning or the learning of others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C50E3">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Pr>
                <w:rFonts w:ascii="Cambria" w:eastAsia="Times New Roman" w:hAnsi="Cambria"/>
                <w:b/>
                <w:sz w:val="18"/>
                <w:szCs w:val="18"/>
              </w:rPr>
              <w:t>No – left blank</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w:t>
            </w:r>
            <w:r w:rsidR="000C50E3">
              <w:rPr>
                <w:rFonts w:ascii="Cambria" w:eastAsia="Times New Roman" w:hAnsi="Cambria"/>
                <w:b/>
                <w:sz w:val="18"/>
                <w:szCs w:val="18"/>
              </w:rPr>
              <w:t>Child’s behavior does not impede his/her learning or the learning of others</w:t>
            </w:r>
          </w:p>
        </w:tc>
      </w:tr>
      <w:tr w:rsidR="007B640C" w:rsidRPr="00EF0B2F" w:rsidTr="000C50E3">
        <w:trPr>
          <w:cantSplit/>
          <w:trHeight w:val="2294"/>
          <w:jc w:val="center"/>
        </w:trPr>
        <w:tc>
          <w:tcPr>
            <w:tcW w:w="7395" w:type="dxa"/>
            <w:shd w:val="clear" w:color="auto" w:fill="auto"/>
          </w:tcPr>
          <w:p w:rsidR="007B640C" w:rsidRPr="00EF0B2F" w:rsidRDefault="007B640C" w:rsidP="00645D32">
            <w:pPr>
              <w:spacing w:line="240" w:lineRule="auto"/>
              <w:rPr>
                <w:rFonts w:ascii="Cambria" w:eastAsia="Times New Roman" w:hAnsi="Cambria"/>
                <w:b/>
                <w:i/>
              </w:rPr>
            </w:pPr>
            <w:r w:rsidRPr="00EF0B2F">
              <w:rPr>
                <w:rFonts w:ascii="Cambria" w:eastAsia="Times New Roman" w:hAnsi="Cambria"/>
                <w:b/>
                <w:i/>
              </w:rPr>
              <w:t>34 CFR 300.324(a)(2)(ii</w:t>
            </w:r>
            <w:r w:rsidRPr="00C352AE">
              <w:rPr>
                <w:rFonts w:ascii="Cambria" w:eastAsia="Times New Roman" w:hAnsi="Cambria"/>
                <w:b/>
                <w:i/>
              </w:rPr>
              <w:t>); Ed 1109.03(h)</w:t>
            </w:r>
          </w:p>
          <w:p w:rsidR="007B640C" w:rsidRDefault="007B640C"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with limited English proficiency, provide the evidence that the team considered the language needs of the child as those needs relate to the child’s IEP.   </w:t>
            </w:r>
          </w:p>
          <w:p w:rsidR="007B640C" w:rsidRDefault="007B640C" w:rsidP="00645D32">
            <w:pPr>
              <w:pStyle w:val="ListParagraph"/>
              <w:spacing w:line="240" w:lineRule="auto"/>
              <w:rPr>
                <w:rFonts w:ascii="Cambria" w:eastAsia="Times New Roman" w:hAnsi="Cambria"/>
                <w:i/>
                <w:sz w:val="20"/>
                <w:szCs w:val="20"/>
              </w:rPr>
            </w:pPr>
          </w:p>
          <w:p w:rsidR="007B640C" w:rsidRDefault="00DC2E21" w:rsidP="00645D32">
            <w:pPr>
              <w:pStyle w:val="ListParagraph"/>
              <w:spacing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r w:rsidR="007B640C" w:rsidRPr="00FA6BE0">
              <w:rPr>
                <w:rFonts w:ascii="Cambria" w:eastAsia="Times New Roman" w:hAnsi="Cambria"/>
                <w:i/>
                <w:sz w:val="20"/>
                <w:szCs w:val="20"/>
              </w:rPr>
              <w:t>.</w:t>
            </w:r>
          </w:p>
          <w:p w:rsidR="007B640C" w:rsidRPr="007B640C" w:rsidRDefault="000C50E3" w:rsidP="007B640C">
            <w:pPr>
              <w:spacing w:after="0" w:line="240" w:lineRule="auto"/>
              <w:rPr>
                <w:rFonts w:ascii="Cambria" w:eastAsia="Times New Roman" w:hAnsi="Cambria"/>
                <w:i/>
              </w:rPr>
            </w:pPr>
            <w:r>
              <w:rPr>
                <w:rFonts w:ascii="Cambria" w:eastAsia="Times New Roman" w:hAnsi="Cambria"/>
                <w:b/>
              </w:rPr>
              <w:t>If the IEP is left blank, then the answer would be “No” for this question.</w:t>
            </w:r>
          </w:p>
        </w:tc>
        <w:tc>
          <w:tcPr>
            <w:tcW w:w="2307" w:type="dxa"/>
            <w:tcBorders>
              <w:right w:val="nil"/>
            </w:tcBorders>
            <w:shd w:val="clear" w:color="auto" w:fill="auto"/>
          </w:tcPr>
          <w:p w:rsidR="007B640C" w:rsidRDefault="007B640C" w:rsidP="00645D32">
            <w:pPr>
              <w:spacing w:line="240" w:lineRule="auto"/>
            </w:pPr>
            <w:r w:rsidRPr="00204419">
              <w:rPr>
                <w:rFonts w:ascii="Cambria" w:hAnsi="Cambria"/>
              </w:rPr>
              <w:fldChar w:fldCharType="begin">
                <w:ffData>
                  <w:name w:val="Text1"/>
                  <w:enabled/>
                  <w:calcOnExit w:val="0"/>
                  <w:textInput/>
                </w:ffData>
              </w:fldChar>
            </w:r>
            <w:r w:rsidRPr="00204419">
              <w:rPr>
                <w:rFonts w:ascii="Cambria" w:hAnsi="Cambria"/>
              </w:rPr>
              <w:instrText xml:space="preserve"> FORMTEXT </w:instrText>
            </w:r>
            <w:r w:rsidRPr="00204419">
              <w:rPr>
                <w:rFonts w:ascii="Cambria" w:hAnsi="Cambria"/>
              </w:rPr>
            </w:r>
            <w:r w:rsidRPr="00204419">
              <w:rPr>
                <w:rFonts w:ascii="Cambria" w:hAnsi="Cambria"/>
              </w:rPr>
              <w:fldChar w:fldCharType="separate"/>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rPr>
              <w:fldChar w:fldCharType="end"/>
            </w:r>
          </w:p>
        </w:tc>
        <w:tc>
          <w:tcPr>
            <w:tcW w:w="2003" w:type="dxa"/>
            <w:tcBorders>
              <w:left w:val="nil"/>
            </w:tcBorders>
            <w:shd w:val="clear" w:color="auto" w:fill="auto"/>
          </w:tcPr>
          <w:p w:rsidR="000C50E3" w:rsidRDefault="000C50E3" w:rsidP="000C50E3">
            <w:pPr>
              <w:spacing w:after="0" w:line="240" w:lineRule="auto"/>
              <w:rPr>
                <w:rFonts w:ascii="Cambria" w:eastAsia="Times New Roman" w:hAnsi="Cambria"/>
                <w:b/>
                <w:sz w:val="18"/>
                <w:szCs w:val="18"/>
              </w:rPr>
            </w:pPr>
          </w:p>
          <w:p w:rsidR="007B640C" w:rsidRPr="00EF0B2F" w:rsidRDefault="007B640C" w:rsidP="000C50E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0C50E3">
            <w:pPr>
              <w:spacing w:after="0" w:line="240" w:lineRule="auto"/>
              <w:rPr>
                <w:rFonts w:ascii="Cambria" w:eastAsia="Times New Roman" w:hAnsi="Cambria"/>
                <w:b/>
                <w:sz w:val="18"/>
                <w:szCs w:val="18"/>
              </w:rPr>
            </w:pPr>
          </w:p>
          <w:p w:rsidR="007B640C" w:rsidRPr="00EF0B2F" w:rsidRDefault="007B640C" w:rsidP="000C50E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r w:rsidR="000C50E3">
              <w:rPr>
                <w:rFonts w:ascii="Cambria" w:eastAsia="Times New Roman" w:hAnsi="Cambria"/>
                <w:b/>
                <w:sz w:val="18"/>
                <w:szCs w:val="18"/>
              </w:rPr>
              <w:t xml:space="preserve"> – left blank</w:t>
            </w:r>
          </w:p>
          <w:p w:rsidR="007B640C" w:rsidRPr="00EF0B2F" w:rsidRDefault="007B640C" w:rsidP="000C50E3">
            <w:pPr>
              <w:spacing w:after="0" w:line="240" w:lineRule="auto"/>
              <w:rPr>
                <w:rFonts w:ascii="Cambria" w:eastAsia="Times New Roman" w:hAnsi="Cambria"/>
                <w:b/>
                <w:sz w:val="18"/>
                <w:szCs w:val="18"/>
              </w:rPr>
            </w:pPr>
          </w:p>
          <w:p w:rsidR="007B640C" w:rsidRDefault="007B640C" w:rsidP="000C50E3">
            <w:pPr>
              <w:spacing w:after="0" w:line="240" w:lineRule="auto"/>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Pr>
                <w:rFonts w:ascii="Cambria" w:eastAsia="Times New Roman" w:hAnsi="Cambria"/>
                <w:b/>
                <w:sz w:val="18"/>
                <w:szCs w:val="18"/>
              </w:rPr>
              <w:t>Child does not have limited English proficiency</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sidRPr="00EF0B2F">
              <w:rPr>
                <w:rFonts w:ascii="Cambria" w:eastAsia="Times New Roman" w:hAnsi="Cambria"/>
                <w:b/>
                <w:sz w:val="18"/>
                <w:szCs w:val="18"/>
              </w:rPr>
              <w:t>No</w:t>
            </w:r>
            <w:r w:rsidR="000C50E3">
              <w:rPr>
                <w:rFonts w:ascii="Cambria" w:eastAsia="Times New Roman" w:hAnsi="Cambria"/>
                <w:b/>
                <w:sz w:val="18"/>
                <w:szCs w:val="18"/>
              </w:rPr>
              <w:t xml:space="preserve"> – left blank</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0C50E3">
              <w:rPr>
                <w:rFonts w:ascii="Cambria" w:eastAsia="Times New Roman" w:hAnsi="Cambria"/>
                <w:b/>
                <w:sz w:val="18"/>
                <w:szCs w:val="18"/>
              </w:rPr>
              <w:t xml:space="preserve"> NA – Child does not have limited English proficiency</w:t>
            </w:r>
          </w:p>
        </w:tc>
      </w:tr>
      <w:tr w:rsidR="007B640C" w:rsidRPr="00EF0B2F" w:rsidTr="00B83E58">
        <w:trPr>
          <w:cantSplit/>
          <w:trHeight w:val="2474"/>
          <w:jc w:val="center"/>
        </w:trPr>
        <w:tc>
          <w:tcPr>
            <w:tcW w:w="7395" w:type="dxa"/>
            <w:shd w:val="clear" w:color="auto" w:fill="auto"/>
          </w:tcPr>
          <w:p w:rsidR="007B640C" w:rsidRPr="00EF0B2F" w:rsidRDefault="007B640C" w:rsidP="00645D32">
            <w:pPr>
              <w:spacing w:line="240" w:lineRule="auto"/>
              <w:rPr>
                <w:rFonts w:ascii="Cambria" w:eastAsia="Times New Roman" w:hAnsi="Cambria"/>
                <w:b/>
                <w:i/>
              </w:rPr>
            </w:pPr>
            <w:r w:rsidRPr="00EF0B2F">
              <w:rPr>
                <w:rFonts w:ascii="Cambria" w:eastAsia="Times New Roman" w:hAnsi="Cambria"/>
                <w:b/>
                <w:i/>
              </w:rPr>
              <w:t>34 CFR 300.324(a)(2)(iii); Ed 1109.03(h)</w:t>
            </w:r>
          </w:p>
          <w:p w:rsidR="007B640C" w:rsidRDefault="007B640C"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who is blind or visually impaired, provide the evidence that the team provided for instruction in Braille and the use of Braille unless the IEP team determined, after an evaluation of the child’s reading and writing skills, needs, and appropriate reading and writing media (including an evaluation of the child’s future needs for instruction in Braille or the use of Braille), that instruction in Braille or the use of Braille was not appropriate for the child.  </w:t>
            </w:r>
          </w:p>
          <w:p w:rsidR="007B640C" w:rsidRDefault="007B640C" w:rsidP="007B640C">
            <w:pPr>
              <w:pStyle w:val="ListParagraph"/>
              <w:spacing w:line="240" w:lineRule="auto"/>
              <w:rPr>
                <w:rFonts w:ascii="Cambria" w:eastAsia="Times New Roman" w:hAnsi="Cambria"/>
                <w:sz w:val="20"/>
                <w:szCs w:val="20"/>
              </w:rPr>
            </w:pPr>
          </w:p>
          <w:p w:rsidR="007B640C" w:rsidRDefault="00DC2E21" w:rsidP="00F56C52">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7B640C" w:rsidRDefault="007B640C" w:rsidP="00F56C52">
            <w:pPr>
              <w:pStyle w:val="ListParagraph"/>
              <w:spacing w:after="0" w:line="240" w:lineRule="auto"/>
              <w:rPr>
                <w:rFonts w:ascii="Cambria" w:eastAsia="Times New Roman" w:hAnsi="Cambria"/>
                <w:i/>
                <w:sz w:val="20"/>
                <w:szCs w:val="20"/>
              </w:rPr>
            </w:pPr>
          </w:p>
          <w:p w:rsidR="007B640C" w:rsidRPr="007B640C" w:rsidRDefault="000C50E3" w:rsidP="007B640C">
            <w:pPr>
              <w:spacing w:after="0" w:line="240" w:lineRule="auto"/>
              <w:rPr>
                <w:rFonts w:ascii="Cambria" w:eastAsia="Times New Roman" w:hAnsi="Cambria"/>
                <w:i/>
              </w:rPr>
            </w:pPr>
            <w:r>
              <w:rPr>
                <w:rFonts w:ascii="Cambria" w:eastAsia="Times New Roman" w:hAnsi="Cambria"/>
                <w:b/>
              </w:rPr>
              <w:t>If the IEP is left blank, then the answer would be “No” for this question.</w:t>
            </w:r>
          </w:p>
        </w:tc>
        <w:tc>
          <w:tcPr>
            <w:tcW w:w="2307" w:type="dxa"/>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sidRPr="00EF0B2F">
              <w:rPr>
                <w:rFonts w:ascii="Cambria" w:eastAsia="Times New Roman" w:hAnsi="Cambria"/>
                <w:b/>
                <w:sz w:val="18"/>
                <w:szCs w:val="18"/>
              </w:rPr>
              <w:t>No</w:t>
            </w:r>
            <w:r w:rsidR="000C50E3">
              <w:rPr>
                <w:rFonts w:ascii="Cambria" w:eastAsia="Times New Roman" w:hAnsi="Cambria"/>
                <w:b/>
                <w:sz w:val="18"/>
                <w:szCs w:val="18"/>
              </w:rPr>
              <w:t xml:space="preserve"> – left blank</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0C50E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Pr>
                <w:rFonts w:ascii="Cambria" w:eastAsia="Times New Roman" w:hAnsi="Cambria"/>
                <w:b/>
                <w:sz w:val="18"/>
                <w:szCs w:val="18"/>
              </w:rPr>
              <w:t>Child is not blind or visually impaired or the child is blind or visually impaired but is not in need or instruction in Braille and/or the use of Braille is not appropriate for the child.</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sidRPr="00EF0B2F">
              <w:rPr>
                <w:rFonts w:ascii="Cambria" w:eastAsia="Times New Roman" w:hAnsi="Cambria"/>
                <w:b/>
                <w:sz w:val="18"/>
                <w:szCs w:val="18"/>
              </w:rPr>
              <w:t>No</w:t>
            </w:r>
            <w:r w:rsidR="000C50E3">
              <w:rPr>
                <w:rFonts w:ascii="Cambria" w:eastAsia="Times New Roman" w:hAnsi="Cambria"/>
                <w:b/>
                <w:sz w:val="18"/>
                <w:szCs w:val="18"/>
              </w:rPr>
              <w:t xml:space="preserve"> – left blank</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000C50E3">
              <w:rPr>
                <w:rFonts w:ascii="Cambria" w:eastAsia="Times New Roman" w:hAnsi="Cambria"/>
                <w:b/>
                <w:sz w:val="18"/>
                <w:szCs w:val="18"/>
              </w:rPr>
              <w:t xml:space="preserve"> NA – Child is not blind or visually impaired or the child is blind or visually impaired but is not in need or instruction in Braille and/or the use of Braille is not appropriate for the child.</w:t>
            </w:r>
          </w:p>
        </w:tc>
      </w:tr>
      <w:tr w:rsidR="00287B86" w:rsidRPr="00EF0B2F" w:rsidTr="002F30C9">
        <w:trPr>
          <w:cantSplit/>
          <w:trHeight w:val="1214"/>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704A2D">
              <w:rPr>
                <w:rFonts w:ascii="Cambria" w:eastAsia="Times New Roman" w:hAnsi="Cambria"/>
                <w:b/>
                <w:i/>
              </w:rPr>
              <w:t>34 CFR 300.324(a)(2)(iv);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Provide the evidence that the IEP Team considered the com</w:t>
            </w:r>
            <w:r w:rsidR="000C50E3">
              <w:rPr>
                <w:rFonts w:ascii="Cambria" w:eastAsia="Times New Roman" w:hAnsi="Cambria"/>
                <w:sz w:val="20"/>
                <w:szCs w:val="20"/>
              </w:rPr>
              <w:t>munication needs of the child, and in the case of a child who is deaf or hard of hearing, considered the child’s language and communication mode, academic level, and full range of needs, including opportunities for direct instruction in the child’s language and communication mode.</w:t>
            </w:r>
          </w:p>
          <w:p w:rsidR="007B640C" w:rsidRDefault="007B640C" w:rsidP="007B640C">
            <w:pPr>
              <w:pStyle w:val="ListParagraph"/>
              <w:spacing w:line="240" w:lineRule="auto"/>
              <w:rPr>
                <w:rFonts w:ascii="Cambria" w:eastAsia="Times New Roman" w:hAnsi="Cambria"/>
                <w:sz w:val="20"/>
                <w:szCs w:val="20"/>
              </w:rPr>
            </w:pPr>
          </w:p>
          <w:p w:rsidR="00287B86" w:rsidRDefault="00DC2E21" w:rsidP="002F30C9">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0C50E3" w:rsidRDefault="000C50E3" w:rsidP="002F30C9">
            <w:pPr>
              <w:pStyle w:val="ListParagraph"/>
              <w:spacing w:after="0" w:line="240" w:lineRule="auto"/>
              <w:rPr>
                <w:rFonts w:ascii="Cambria" w:eastAsia="Times New Roman" w:hAnsi="Cambria"/>
                <w:i/>
                <w:sz w:val="20"/>
                <w:szCs w:val="20"/>
              </w:rPr>
            </w:pPr>
          </w:p>
          <w:p w:rsidR="000C50E3" w:rsidRPr="000C50E3" w:rsidRDefault="000C50E3" w:rsidP="000C50E3">
            <w:pPr>
              <w:spacing w:after="0" w:line="240" w:lineRule="auto"/>
              <w:rPr>
                <w:rFonts w:ascii="Cambria" w:eastAsia="Times New Roman" w:hAnsi="Cambria"/>
                <w:i/>
              </w:rPr>
            </w:pPr>
            <w:r w:rsidRPr="000C50E3">
              <w:rPr>
                <w:rFonts w:ascii="Cambria" w:eastAsia="Times New Roman" w:hAnsi="Cambria"/>
                <w:b/>
              </w:rPr>
              <w:t>If the IEP is left blank, then the answer would be “No” for this question.</w:t>
            </w:r>
          </w:p>
        </w:tc>
        <w:tc>
          <w:tcPr>
            <w:tcW w:w="2307" w:type="dxa"/>
            <w:tcBorders>
              <w:bottom w:val="single" w:sz="4" w:space="0" w:color="auto"/>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w:t>
            </w:r>
            <w:r w:rsidR="00704A2D" w:rsidRPr="00EF0B2F">
              <w:rPr>
                <w:rFonts w:ascii="Cambria" w:eastAsia="Times New Roman" w:hAnsi="Cambria"/>
                <w:b/>
                <w:sz w:val="18"/>
                <w:szCs w:val="18"/>
              </w:rPr>
              <w:t>No</w:t>
            </w:r>
            <w:r w:rsidR="00704A2D">
              <w:rPr>
                <w:rFonts w:ascii="Cambria" w:eastAsia="Times New Roman" w:hAnsi="Cambria"/>
                <w:b/>
                <w:sz w:val="18"/>
                <w:szCs w:val="18"/>
              </w:rPr>
              <w:t xml:space="preserve"> – left blank</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w:t>
            </w:r>
            <w:r w:rsidR="00704A2D" w:rsidRPr="00EF0B2F">
              <w:rPr>
                <w:rFonts w:ascii="Cambria" w:eastAsia="Times New Roman" w:hAnsi="Cambria"/>
                <w:b/>
                <w:sz w:val="18"/>
                <w:szCs w:val="18"/>
              </w:rPr>
              <w:t>No</w:t>
            </w:r>
            <w:r w:rsidR="00704A2D">
              <w:rPr>
                <w:rFonts w:ascii="Cambria" w:eastAsia="Times New Roman" w:hAnsi="Cambria"/>
                <w:b/>
                <w:sz w:val="18"/>
                <w:szCs w:val="18"/>
              </w:rPr>
              <w:t xml:space="preserve"> – left blank</w:t>
            </w:r>
          </w:p>
        </w:tc>
      </w:tr>
      <w:tr w:rsidR="00287B86" w:rsidRPr="00EF0B2F" w:rsidTr="002F30C9">
        <w:trPr>
          <w:cantSplit/>
          <w:trHeight w:val="1295"/>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34 CFR 300.324(a)(2)(v);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Provide the evidence that the IEP Team considered whether the child needs assistive technology devices and services.  </w:t>
            </w:r>
          </w:p>
          <w:p w:rsidR="00DC2E21" w:rsidRDefault="00DC2E21" w:rsidP="00DC2E21">
            <w:pPr>
              <w:pStyle w:val="ListParagraph"/>
              <w:spacing w:line="240" w:lineRule="auto"/>
              <w:rPr>
                <w:rFonts w:ascii="Cambria" w:eastAsia="Times New Roman" w:hAnsi="Cambria"/>
                <w:sz w:val="20"/>
                <w:szCs w:val="20"/>
              </w:rPr>
            </w:pPr>
          </w:p>
          <w:p w:rsidR="00287B86" w:rsidRDefault="00DC2E21" w:rsidP="00DC2E21">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0C50E3" w:rsidRDefault="000C50E3" w:rsidP="00DC2E21">
            <w:pPr>
              <w:pStyle w:val="ListParagraph"/>
              <w:spacing w:after="0" w:line="240" w:lineRule="auto"/>
              <w:rPr>
                <w:rFonts w:ascii="Cambria" w:eastAsia="Times New Roman" w:hAnsi="Cambria"/>
                <w:b/>
              </w:rPr>
            </w:pPr>
          </w:p>
          <w:p w:rsidR="000C50E3" w:rsidRPr="000C50E3" w:rsidRDefault="000C50E3" w:rsidP="000C50E3">
            <w:pPr>
              <w:spacing w:after="0" w:line="240" w:lineRule="auto"/>
              <w:rPr>
                <w:rFonts w:ascii="Cambria" w:eastAsia="Times New Roman" w:hAnsi="Cambria"/>
                <w:i/>
              </w:rPr>
            </w:pPr>
            <w:r w:rsidRPr="000C50E3">
              <w:rPr>
                <w:rFonts w:ascii="Cambria" w:eastAsia="Times New Roman" w:hAnsi="Cambria"/>
                <w:b/>
              </w:rPr>
              <w:t>If the IEP is left blank, then the answer would be “No” for this question.</w:t>
            </w:r>
          </w:p>
        </w:tc>
        <w:tc>
          <w:tcPr>
            <w:tcW w:w="2307"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r w:rsidR="000C50E3">
              <w:rPr>
                <w:rFonts w:ascii="Cambria" w:eastAsia="Times New Roman" w:hAnsi="Cambria"/>
                <w:b/>
                <w:sz w:val="18"/>
                <w:szCs w:val="18"/>
              </w:rPr>
              <w:t xml:space="preserve"> – left blank</w:t>
            </w:r>
          </w:p>
          <w:p w:rsidR="000C50E3" w:rsidRDefault="000C50E3" w:rsidP="00645D32">
            <w:pPr>
              <w:spacing w:after="0" w:line="240" w:lineRule="auto"/>
              <w:rPr>
                <w:rFonts w:ascii="Cambria" w:eastAsia="Times New Roman" w:hAnsi="Cambria"/>
                <w:b/>
                <w:sz w:val="18"/>
                <w:szCs w:val="18"/>
              </w:rPr>
            </w:pPr>
          </w:p>
          <w:p w:rsidR="000C50E3" w:rsidRPr="00EF0B2F" w:rsidRDefault="000C50E3" w:rsidP="000C50E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Pr>
                <w:rFonts w:ascii="Cambria" w:eastAsia="Times New Roman" w:hAnsi="Cambria"/>
                <w:b/>
                <w:sz w:val="18"/>
                <w:szCs w:val="18"/>
              </w:rPr>
              <w:t>Child does not need assistive technology</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0C50E3" w:rsidRPr="00EF0B2F">
              <w:rPr>
                <w:rFonts w:ascii="Cambria" w:eastAsia="Times New Roman" w:hAnsi="Cambria"/>
                <w:b/>
                <w:sz w:val="18"/>
                <w:szCs w:val="18"/>
              </w:rPr>
              <w:t>No</w:t>
            </w:r>
            <w:r w:rsidR="000C50E3">
              <w:rPr>
                <w:rFonts w:ascii="Cambria" w:eastAsia="Times New Roman" w:hAnsi="Cambria"/>
                <w:b/>
                <w:sz w:val="18"/>
                <w:szCs w:val="18"/>
              </w:rPr>
              <w:t xml:space="preserve"> – left blank</w:t>
            </w:r>
          </w:p>
          <w:p w:rsidR="000C50E3" w:rsidRDefault="000C50E3" w:rsidP="00645D32">
            <w:pPr>
              <w:spacing w:after="0" w:line="240" w:lineRule="auto"/>
              <w:rPr>
                <w:rFonts w:ascii="Cambria" w:eastAsia="Times New Roman" w:hAnsi="Cambria"/>
                <w:b/>
                <w:sz w:val="18"/>
                <w:szCs w:val="18"/>
              </w:rPr>
            </w:pPr>
          </w:p>
          <w:p w:rsidR="000C50E3" w:rsidRPr="00EF0B2F" w:rsidRDefault="000C50E3" w:rsidP="000C50E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Pr>
                <w:rFonts w:ascii="Cambria" w:eastAsia="Times New Roman" w:hAnsi="Cambria"/>
                <w:b/>
                <w:sz w:val="18"/>
                <w:szCs w:val="18"/>
              </w:rPr>
              <w:t>NA – Child does not need assistive technology</w:t>
            </w:r>
          </w:p>
        </w:tc>
      </w:tr>
    </w:tbl>
    <w:p w:rsidR="00287B86" w:rsidRPr="00EF0B2F" w:rsidRDefault="00287B86" w:rsidP="006B48AD">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25"/>
        <w:gridCol w:w="1985"/>
        <w:gridCol w:w="1975"/>
      </w:tblGrid>
      <w:tr w:rsidR="00DA45A9" w:rsidRPr="00EF0B2F" w:rsidTr="001F0AB5">
        <w:trPr>
          <w:trHeight w:val="318"/>
          <w:jc w:val="center"/>
        </w:trPr>
        <w:tc>
          <w:tcPr>
            <w:tcW w:w="7395" w:type="dxa"/>
            <w:shd w:val="clear" w:color="auto" w:fill="D9D9D9"/>
            <w:vAlign w:val="center"/>
          </w:tcPr>
          <w:p w:rsidR="00DA45A9" w:rsidRPr="00F97F35" w:rsidRDefault="00DA45A9"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sz w:val="24"/>
                <w:szCs w:val="24"/>
              </w:rPr>
              <w:t>Courses of Study</w:t>
            </w:r>
          </w:p>
        </w:tc>
        <w:tc>
          <w:tcPr>
            <w:tcW w:w="6285" w:type="dxa"/>
            <w:gridSpan w:val="3"/>
            <w:shd w:val="clear" w:color="auto" w:fill="D9D9D9"/>
            <w:vAlign w:val="center"/>
          </w:tcPr>
          <w:p w:rsidR="00DA45A9" w:rsidRPr="00EF0B2F" w:rsidRDefault="00DA45A9" w:rsidP="00645D32">
            <w:pPr>
              <w:spacing w:after="0" w:line="240" w:lineRule="auto"/>
              <w:rPr>
                <w:rFonts w:ascii="Cambria" w:eastAsia="Times New Roman" w:hAnsi="Cambria"/>
                <w:b/>
                <w:sz w:val="18"/>
                <w:szCs w:val="18"/>
              </w:rPr>
            </w:pPr>
          </w:p>
        </w:tc>
      </w:tr>
      <w:tr w:rsidR="00287B86" w:rsidRPr="00EF0B2F" w:rsidTr="006B48AD">
        <w:trPr>
          <w:trHeight w:val="318"/>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Ed 1109.01(a)(10)</w:t>
            </w: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For each student with a disability beginning at age 14 or younger, if determined appropriate by the IEP team, provide the evidence of a statement of the transition service needs of the student under the applicable components of the student’s IEP that focuses on the student’s courses of study such as participation in advanced-placement courses or a vocational education</w:t>
            </w:r>
            <w:r w:rsidR="00BA051F">
              <w:rPr>
                <w:rFonts w:ascii="Cambria" w:eastAsia="Times New Roman" w:hAnsi="Cambria"/>
                <w:sz w:val="20"/>
                <w:szCs w:val="20"/>
              </w:rPr>
              <w:t>, or career technical education</w:t>
            </w:r>
            <w:r w:rsidRPr="00EF0B2F">
              <w:rPr>
                <w:rFonts w:ascii="Cambria" w:eastAsia="Times New Roman" w:hAnsi="Cambria"/>
                <w:sz w:val="20"/>
                <w:szCs w:val="20"/>
              </w:rPr>
              <w:t xml:space="preserve">.  </w:t>
            </w:r>
          </w:p>
          <w:p w:rsidR="001F0AB5" w:rsidRDefault="001F0AB5" w:rsidP="00645D32">
            <w:pPr>
              <w:pStyle w:val="ListParagraph"/>
              <w:spacing w:after="0" w:line="240" w:lineRule="auto"/>
              <w:rPr>
                <w:rFonts w:ascii="Cambria" w:eastAsia="Times New Roman" w:hAnsi="Cambria"/>
                <w:sz w:val="20"/>
                <w:szCs w:val="20"/>
              </w:rPr>
            </w:pPr>
          </w:p>
          <w:p w:rsidR="00287B86" w:rsidRPr="00FA6BE0" w:rsidRDefault="00287B86" w:rsidP="00645D32">
            <w:pPr>
              <w:pStyle w:val="ListParagraph"/>
              <w:spacing w:after="0" w:line="240" w:lineRule="auto"/>
              <w:rPr>
                <w:rFonts w:ascii="Cambria" w:eastAsia="Times New Roman" w:hAnsi="Cambria"/>
                <w:i/>
                <w:sz w:val="20"/>
                <w:szCs w:val="20"/>
              </w:rPr>
            </w:pPr>
            <w:r w:rsidRPr="004576F9">
              <w:rPr>
                <w:rFonts w:ascii="Cambria" w:eastAsia="Times New Roman" w:hAnsi="Cambria"/>
                <w:i/>
                <w:sz w:val="20"/>
                <w:szCs w:val="20"/>
              </w:rPr>
              <w:t xml:space="preserve">Provide the page number </w:t>
            </w:r>
            <w:r>
              <w:rPr>
                <w:rFonts w:ascii="Cambria" w:eastAsia="Times New Roman" w:hAnsi="Cambria"/>
                <w:i/>
                <w:sz w:val="20"/>
                <w:szCs w:val="20"/>
              </w:rPr>
              <w:t>in the currently agreed upon IEP where the courses of study are listed</w:t>
            </w:r>
            <w:r w:rsidRPr="004576F9">
              <w:rPr>
                <w:rFonts w:ascii="Cambria" w:eastAsia="Times New Roman" w:hAnsi="Cambria"/>
                <w:i/>
                <w:sz w:val="20"/>
                <w:szCs w:val="20"/>
              </w:rPr>
              <w:t>.</w:t>
            </w:r>
            <w:r>
              <w:rPr>
                <w:rFonts w:ascii="Cambria" w:eastAsia="Times New Roman" w:hAnsi="Cambria"/>
                <w:i/>
                <w:sz w:val="20"/>
                <w:szCs w:val="20"/>
              </w:rPr>
              <w:t xml:space="preserve">  This should be written as a projected transcript for grade levels beyond the student’s current grade and specific courses taken should be listed for current and previous years</w:t>
            </w:r>
            <w:r w:rsidRPr="00FA6BE0">
              <w:rPr>
                <w:rFonts w:ascii="Cambria" w:eastAsia="Times New Roman" w:hAnsi="Cambria"/>
                <w:i/>
                <w:sz w:val="20"/>
                <w:szCs w:val="20"/>
              </w:rPr>
              <w:t>.</w:t>
            </w:r>
          </w:p>
        </w:tc>
        <w:tc>
          <w:tcPr>
            <w:tcW w:w="232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98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DE15A6" w:rsidRDefault="00287B86" w:rsidP="00DE15A6">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w:t>
            </w:r>
            <w:r w:rsidR="00227D52" w:rsidRPr="00EF0B2F">
              <w:rPr>
                <w:rFonts w:ascii="Cambria" w:eastAsia="Times New Roman" w:hAnsi="Cambria"/>
                <w:b/>
                <w:sz w:val="18"/>
                <w:szCs w:val="18"/>
              </w:rPr>
              <w:t>NA</w:t>
            </w:r>
            <w:r w:rsidR="00227D52">
              <w:rPr>
                <w:rFonts w:ascii="Cambria" w:eastAsia="Times New Roman" w:hAnsi="Cambria"/>
                <w:b/>
                <w:sz w:val="18"/>
                <w:szCs w:val="18"/>
              </w:rPr>
              <w:t xml:space="preserve"> – student is age 13 or younger and no evidence that the IEP team determined this is necessary</w:t>
            </w:r>
          </w:p>
          <w:p w:rsidR="00287B86" w:rsidRPr="00EF0B2F" w:rsidRDefault="00287B86" w:rsidP="00645D32">
            <w:pPr>
              <w:spacing w:after="0" w:line="240" w:lineRule="auto"/>
              <w:rPr>
                <w:rFonts w:ascii="Cambria" w:eastAsia="Times New Roman" w:hAnsi="Cambria"/>
                <w:b/>
                <w:sz w:val="18"/>
                <w:szCs w:val="18"/>
              </w:rPr>
            </w:pPr>
          </w:p>
        </w:tc>
      </w:tr>
    </w:tbl>
    <w:p w:rsidR="00132110" w:rsidRDefault="00132110"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1209"/>
        <w:gridCol w:w="1368"/>
        <w:gridCol w:w="1368"/>
        <w:gridCol w:w="1368"/>
        <w:gridCol w:w="655"/>
        <w:gridCol w:w="713"/>
        <w:gridCol w:w="1368"/>
        <w:gridCol w:w="409"/>
        <w:gridCol w:w="959"/>
        <w:gridCol w:w="832"/>
        <w:gridCol w:w="536"/>
        <w:gridCol w:w="1367"/>
      </w:tblGrid>
      <w:tr w:rsidR="00287B86" w:rsidRPr="00EF0B2F" w:rsidTr="001F0AB5">
        <w:trPr>
          <w:cantSplit/>
          <w:trHeight w:val="345"/>
          <w:jc w:val="center"/>
        </w:trPr>
        <w:tc>
          <w:tcPr>
            <w:tcW w:w="13680" w:type="dxa"/>
            <w:gridSpan w:val="13"/>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Measurable Annual Goals; Short-term Objectives or Benchmarks</w:t>
            </w:r>
          </w:p>
        </w:tc>
      </w:tr>
      <w:tr w:rsidR="00607139" w:rsidRPr="00EF0B2F" w:rsidTr="00285903">
        <w:trPr>
          <w:cantSplit/>
          <w:trHeight w:val="318"/>
          <w:jc w:val="center"/>
        </w:trPr>
        <w:tc>
          <w:tcPr>
            <w:tcW w:w="7496" w:type="dxa"/>
            <w:gridSpan w:val="6"/>
            <w:shd w:val="clear" w:color="auto" w:fill="auto"/>
          </w:tcPr>
          <w:p w:rsidR="00607139" w:rsidRPr="00EF0B2F" w:rsidRDefault="00607139" w:rsidP="00645D32">
            <w:pPr>
              <w:spacing w:after="0" w:line="240" w:lineRule="auto"/>
              <w:rPr>
                <w:rFonts w:ascii="Cambria" w:eastAsia="Times New Roman" w:hAnsi="Cambria"/>
                <w:b/>
                <w:i/>
              </w:rPr>
            </w:pPr>
            <w:r w:rsidRPr="00EF0B2F">
              <w:rPr>
                <w:rFonts w:ascii="Cambria" w:eastAsia="Times New Roman" w:hAnsi="Cambria"/>
                <w:b/>
                <w:i/>
              </w:rPr>
              <w:t>34 CFR 300.320(a)(2)(i); Ed 1109.01(a)(1)</w:t>
            </w:r>
          </w:p>
          <w:p w:rsidR="00607139" w:rsidRPr="00EF0B2F" w:rsidRDefault="00607139" w:rsidP="00645D32">
            <w:pPr>
              <w:pStyle w:val="ListParagraph"/>
              <w:spacing w:after="0" w:line="240" w:lineRule="auto"/>
              <w:ind w:left="0"/>
              <w:rPr>
                <w:rFonts w:ascii="Cambria" w:eastAsia="Times New Roman" w:hAnsi="Cambria"/>
                <w:sz w:val="20"/>
                <w:szCs w:val="20"/>
              </w:rPr>
            </w:pPr>
          </w:p>
          <w:p w:rsidR="00607139" w:rsidRDefault="00607139"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of measurable annual goals, including academic and functional goals.  </w:t>
            </w:r>
          </w:p>
          <w:p w:rsidR="00607139" w:rsidRDefault="00607139" w:rsidP="00645D32">
            <w:pPr>
              <w:pStyle w:val="ListParagraph"/>
              <w:spacing w:after="0" w:line="240" w:lineRule="auto"/>
              <w:rPr>
                <w:rFonts w:ascii="Cambria" w:eastAsia="Times New Roman" w:hAnsi="Cambria"/>
                <w:sz w:val="20"/>
                <w:szCs w:val="20"/>
              </w:rPr>
            </w:pPr>
          </w:p>
          <w:p w:rsidR="00607139" w:rsidRPr="00B00E34" w:rsidRDefault="00607139"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 goals are located.</w:t>
            </w:r>
          </w:p>
        </w:tc>
        <w:tc>
          <w:tcPr>
            <w:tcW w:w="2490" w:type="dxa"/>
            <w:gridSpan w:val="3"/>
            <w:tcBorders>
              <w:right w:val="nil"/>
            </w:tcBorders>
            <w:shd w:val="clear" w:color="auto" w:fill="auto"/>
          </w:tcPr>
          <w:p w:rsidR="00607139" w:rsidRPr="00EF0B2F" w:rsidRDefault="00607139" w:rsidP="00645D32">
            <w:pPr>
              <w:spacing w:after="0" w:line="240" w:lineRule="auto"/>
              <w:rPr>
                <w:rFonts w:ascii="Cambria" w:eastAsia="Times New Roman" w:hAnsi="Cambria"/>
                <w:i/>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2"/>
            <w:tcBorders>
              <w:left w:val="nil"/>
            </w:tcBorders>
            <w:shd w:val="clear" w:color="auto" w:fill="auto"/>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c>
          <w:tcPr>
            <w:tcW w:w="1903" w:type="dxa"/>
            <w:gridSpan w:val="2"/>
            <w:shd w:val="clear" w:color="auto" w:fill="D9D9D9"/>
          </w:tcPr>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607139" w:rsidRPr="00EF0B2F" w:rsidRDefault="00607139" w:rsidP="00645D32">
            <w:pPr>
              <w:spacing w:after="0" w:line="240" w:lineRule="auto"/>
              <w:rPr>
                <w:rFonts w:ascii="Cambria" w:eastAsia="Times New Roman" w:hAnsi="Cambria"/>
                <w:b/>
                <w:sz w:val="18"/>
                <w:szCs w:val="18"/>
              </w:rPr>
            </w:pPr>
          </w:p>
          <w:p w:rsidR="00607139" w:rsidRPr="00EF0B2F" w:rsidRDefault="00607139"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607139" w:rsidRPr="00EF0B2F" w:rsidRDefault="00607139" w:rsidP="00645D32">
            <w:pPr>
              <w:spacing w:after="0" w:line="240" w:lineRule="auto"/>
              <w:rPr>
                <w:rFonts w:ascii="Cambria" w:eastAsia="Times New Roman" w:hAnsi="Cambria"/>
                <w:b/>
                <w:sz w:val="18"/>
                <w:szCs w:val="18"/>
              </w:rPr>
            </w:pPr>
          </w:p>
        </w:tc>
      </w:tr>
      <w:tr w:rsidR="00285903" w:rsidRPr="00EF0B2F" w:rsidTr="00285903">
        <w:trPr>
          <w:cantSplit/>
          <w:trHeight w:val="71"/>
          <w:jc w:val="center"/>
        </w:trPr>
        <w:tc>
          <w:tcPr>
            <w:tcW w:w="13680" w:type="dxa"/>
            <w:gridSpan w:val="13"/>
            <w:shd w:val="clear" w:color="auto" w:fill="D9D9D9" w:themeFill="background1" w:themeFillShade="D9"/>
            <w:vAlign w:val="center"/>
          </w:tcPr>
          <w:p w:rsidR="00285903" w:rsidRDefault="00285903" w:rsidP="00285903">
            <w:pPr>
              <w:spacing w:after="0"/>
              <w:rPr>
                <w:rFonts w:ascii="Cambria" w:hAnsi="Cambria"/>
                <w:b/>
                <w:sz w:val="16"/>
                <w:szCs w:val="18"/>
              </w:rPr>
            </w:pPr>
            <w:r w:rsidRPr="00EF0B2F">
              <w:rPr>
                <w:rFonts w:ascii="Cambria" w:eastAsia="Times New Roman" w:hAnsi="Cambria"/>
                <w:b/>
                <w:i/>
              </w:rPr>
              <w:t xml:space="preserve">Measurable annual goals contain the following criteria. (The section below is for </w:t>
            </w:r>
            <w:r>
              <w:rPr>
                <w:rFonts w:ascii="Cambria" w:eastAsia="Times New Roman" w:hAnsi="Cambria"/>
                <w:b/>
                <w:i/>
              </w:rPr>
              <w:t xml:space="preserve">private providers and </w:t>
            </w:r>
            <w:r w:rsidRPr="00EF0B2F">
              <w:rPr>
                <w:rFonts w:ascii="Cambria" w:eastAsia="Times New Roman" w:hAnsi="Cambria"/>
                <w:b/>
                <w:i/>
              </w:rPr>
              <w:t xml:space="preserve">reviewers to note which goals are measurable and which are not. All goals must contain all the criteria for the reviewers to check the “Yes” box </w:t>
            </w:r>
            <w:r>
              <w:rPr>
                <w:rFonts w:ascii="Cambria" w:eastAsia="Times New Roman" w:hAnsi="Cambria"/>
                <w:b/>
                <w:i/>
              </w:rPr>
              <w:t>above</w:t>
            </w:r>
            <w:r w:rsidRPr="00EF0B2F">
              <w:rPr>
                <w:rFonts w:ascii="Cambria" w:eastAsia="Times New Roman" w:hAnsi="Cambria"/>
                <w:b/>
                <w:i/>
              </w:rPr>
              <w:t xml:space="preserve">. Reviewers will choose </w:t>
            </w:r>
            <w:r>
              <w:rPr>
                <w:rFonts w:ascii="Cambria" w:eastAsia="Times New Roman" w:hAnsi="Cambria"/>
                <w:b/>
                <w:i/>
              </w:rPr>
              <w:t>two</w:t>
            </w:r>
            <w:r w:rsidRPr="00EF0B2F">
              <w:rPr>
                <w:rFonts w:ascii="Cambria" w:eastAsia="Times New Roman" w:hAnsi="Cambria"/>
                <w:b/>
                <w:i/>
              </w:rPr>
              <w:t xml:space="preserve"> goals to review unless the IEP contains just one or two goals.)</w:t>
            </w:r>
          </w:p>
        </w:tc>
      </w:tr>
      <w:tr w:rsidR="00285903" w:rsidRPr="00EF0B2F" w:rsidTr="00967A58">
        <w:trPr>
          <w:cantSplit/>
          <w:trHeight w:val="71"/>
          <w:jc w:val="center"/>
        </w:trPr>
        <w:tc>
          <w:tcPr>
            <w:tcW w:w="152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Present Level of Academic Achievement and Functional Performance</w:t>
            </w:r>
          </w:p>
          <w:p w:rsidR="00285903" w:rsidRPr="00EF0B2F" w:rsidRDefault="00285903" w:rsidP="00285903">
            <w:pPr>
              <w:spacing w:after="0" w:line="240" w:lineRule="auto"/>
              <w:jc w:val="center"/>
              <w:rPr>
                <w:rFonts w:ascii="Cambria" w:hAnsi="Cambria"/>
                <w:sz w:val="18"/>
                <w:szCs w:val="18"/>
              </w:rPr>
            </w:pPr>
            <w:r w:rsidRPr="00EF0B2F">
              <w:rPr>
                <w:rFonts w:ascii="Cambria" w:hAnsi="Cambria"/>
                <w:sz w:val="18"/>
                <w:szCs w:val="18"/>
              </w:rPr>
              <w:t>(Current level from which goal will be measured</w:t>
            </w:r>
            <w:r>
              <w:rPr>
                <w:rFonts w:ascii="Cambria" w:hAnsi="Cambria"/>
                <w:sz w:val="18"/>
                <w:szCs w:val="18"/>
              </w:rPr>
              <w:t>*</w:t>
            </w:r>
            <w:r w:rsidRPr="00EF0B2F">
              <w:rPr>
                <w:rFonts w:ascii="Cambria" w:hAnsi="Cambria"/>
                <w:sz w:val="18"/>
                <w:szCs w:val="18"/>
              </w:rPr>
              <w:t>)</w:t>
            </w:r>
          </w:p>
        </w:tc>
        <w:tc>
          <w:tcPr>
            <w:tcW w:w="1209"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Goal Number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Time Frame</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Condition/ Situation</w:t>
            </w:r>
            <w:r w:rsidRPr="00EF0B2F">
              <w:rPr>
                <w:rFonts w:ascii="Cambria" w:hAnsi="Cambria"/>
                <w:sz w:val="18"/>
                <w:szCs w:val="18"/>
              </w:rPr>
              <w:t xml:space="preserve"> (Materials, settings, accommodations for student to perform behavior)</w:t>
            </w: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b/>
                <w:sz w:val="18"/>
                <w:szCs w:val="18"/>
              </w:rPr>
            </w:pPr>
            <w:r w:rsidRPr="00EF0B2F">
              <w:rPr>
                <w:rFonts w:ascii="Cambria" w:hAnsi="Cambria"/>
                <w:b/>
                <w:sz w:val="18"/>
                <w:szCs w:val="18"/>
              </w:rPr>
              <w:t>Student’s Name</w:t>
            </w:r>
          </w:p>
        </w:tc>
        <w:tc>
          <w:tcPr>
            <w:tcW w:w="1368" w:type="dxa"/>
            <w:gridSpan w:val="2"/>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Clearly Defined/ Observable Behavior</w:t>
            </w:r>
            <w:r w:rsidRPr="00EF0B2F">
              <w:rPr>
                <w:rFonts w:ascii="Cambria" w:hAnsi="Cambria"/>
                <w:sz w:val="18"/>
                <w:szCs w:val="18"/>
              </w:rPr>
              <w:t xml:space="preserve"> (Terms using CCSS or district curriculum)</w:t>
            </w:r>
          </w:p>
        </w:tc>
        <w:tc>
          <w:tcPr>
            <w:tcW w:w="5471" w:type="dxa"/>
            <w:gridSpan w:val="6"/>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Performance Criteria</w:t>
            </w:r>
          </w:p>
        </w:tc>
      </w:tr>
      <w:tr w:rsidR="00285903" w:rsidRPr="00EF0B2F" w:rsidTr="00967A58">
        <w:trPr>
          <w:cantSplit/>
          <w:trHeight w:val="107"/>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Well</w:t>
            </w:r>
            <w:r w:rsidRPr="00EF0B2F">
              <w:rPr>
                <w:rFonts w:ascii="Cambria" w:hAnsi="Cambria"/>
                <w:sz w:val="18"/>
                <w:szCs w:val="18"/>
              </w:rPr>
              <w:t xml:space="preserve"> (Level to demonstrate mastery)</w:t>
            </w:r>
          </w:p>
        </w:tc>
        <w:tc>
          <w:tcPr>
            <w:tcW w:w="1368" w:type="dxa"/>
            <w:gridSpan w:val="2"/>
            <w:vMerge w:val="restart"/>
            <w:shd w:val="clear" w:color="auto" w:fill="auto"/>
            <w:vAlign w:val="center"/>
          </w:tcPr>
          <w:p w:rsidR="00285903" w:rsidRPr="00EF0B2F" w:rsidRDefault="00285903" w:rsidP="00285903">
            <w:pPr>
              <w:spacing w:after="0" w:line="240" w:lineRule="auto"/>
              <w:jc w:val="center"/>
              <w:rPr>
                <w:rFonts w:ascii="Cambria" w:hAnsi="Cambria"/>
                <w:sz w:val="18"/>
                <w:szCs w:val="18"/>
              </w:rPr>
            </w:pPr>
            <w:r w:rsidRPr="00EF0B2F">
              <w:rPr>
                <w:rFonts w:ascii="Cambria" w:hAnsi="Cambria"/>
                <w:b/>
                <w:sz w:val="18"/>
                <w:szCs w:val="18"/>
              </w:rPr>
              <w:t>How Consistently</w:t>
            </w:r>
            <w:r w:rsidRPr="00EF0B2F">
              <w:rPr>
                <w:rFonts w:ascii="Cambria" w:hAnsi="Cambria"/>
                <w:sz w:val="18"/>
                <w:szCs w:val="18"/>
              </w:rPr>
              <w:t xml:space="preserve"> (Number of times to demonstrate mastery)</w:t>
            </w:r>
          </w:p>
        </w:tc>
        <w:tc>
          <w:tcPr>
            <w:tcW w:w="2735" w:type="dxa"/>
            <w:gridSpan w:val="3"/>
            <w:shd w:val="clear" w:color="auto" w:fill="auto"/>
            <w:vAlign w:val="center"/>
          </w:tcPr>
          <w:p w:rsidR="00285903" w:rsidRPr="006C5B89" w:rsidRDefault="00285903" w:rsidP="00285903">
            <w:pPr>
              <w:spacing w:after="0"/>
              <w:jc w:val="center"/>
              <w:rPr>
                <w:rFonts w:ascii="Cambria" w:hAnsi="Cambria"/>
                <w:b/>
                <w:sz w:val="16"/>
                <w:szCs w:val="18"/>
              </w:rPr>
            </w:pPr>
            <w:r>
              <w:rPr>
                <w:rFonts w:ascii="Cambria" w:hAnsi="Cambria"/>
                <w:b/>
                <w:sz w:val="16"/>
                <w:szCs w:val="18"/>
              </w:rPr>
              <w:t>Evaluation Schedule</w:t>
            </w:r>
          </w:p>
        </w:tc>
      </w:tr>
      <w:tr w:rsidR="00285903" w:rsidRPr="00EF0B2F" w:rsidTr="00967A58">
        <w:trPr>
          <w:cantSplit/>
          <w:trHeight w:val="318"/>
          <w:jc w:val="center"/>
        </w:trPr>
        <w:tc>
          <w:tcPr>
            <w:tcW w:w="152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209"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vMerge/>
            <w:shd w:val="clear" w:color="auto" w:fill="auto"/>
          </w:tcPr>
          <w:p w:rsidR="00285903" w:rsidRPr="00EF0B2F" w:rsidRDefault="00285903" w:rsidP="00645D32">
            <w:pPr>
              <w:spacing w:after="0" w:line="240" w:lineRule="auto"/>
              <w:rPr>
                <w:rFonts w:ascii="Cambria" w:eastAsia="Times New Roman" w:hAnsi="Cambria"/>
                <w:b/>
                <w:sz w:val="18"/>
                <w:szCs w:val="18"/>
              </w:rPr>
            </w:pPr>
          </w:p>
        </w:tc>
        <w:tc>
          <w:tcPr>
            <w:tcW w:w="1368" w:type="dxa"/>
            <w:gridSpan w:val="2"/>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How Often</w:t>
            </w:r>
          </w:p>
        </w:tc>
        <w:tc>
          <w:tcPr>
            <w:tcW w:w="1367" w:type="dxa"/>
            <w:shd w:val="clear" w:color="auto" w:fill="auto"/>
            <w:vAlign w:val="center"/>
          </w:tcPr>
          <w:p w:rsidR="00285903" w:rsidRPr="006C5B89" w:rsidRDefault="00285903" w:rsidP="00B83E58">
            <w:pPr>
              <w:spacing w:after="0"/>
              <w:jc w:val="center"/>
              <w:rPr>
                <w:rFonts w:ascii="Cambria" w:hAnsi="Cambria"/>
                <w:b/>
                <w:sz w:val="16"/>
                <w:szCs w:val="18"/>
              </w:rPr>
            </w:pPr>
            <w:r>
              <w:rPr>
                <w:rFonts w:ascii="Cambria" w:hAnsi="Cambria"/>
                <w:b/>
                <w:sz w:val="16"/>
                <w:szCs w:val="18"/>
              </w:rPr>
              <w:t xml:space="preserve">How Measured </w:t>
            </w:r>
          </w:p>
        </w:tc>
      </w:tr>
      <w:tr w:rsidR="00285903" w:rsidRPr="00EF0B2F" w:rsidTr="00967A58">
        <w:trPr>
          <w:cantSplit/>
          <w:trHeight w:val="80"/>
          <w:jc w:val="center"/>
        </w:trPr>
        <w:tc>
          <w:tcPr>
            <w:tcW w:w="1528" w:type="dxa"/>
            <w:vMerge/>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209" w:type="dxa"/>
            <w:shd w:val="clear" w:color="auto" w:fill="auto"/>
            <w:vAlign w:val="center"/>
          </w:tcPr>
          <w:p w:rsidR="00285903" w:rsidRPr="00EF0B2F" w:rsidRDefault="00285903" w:rsidP="00285903">
            <w:pPr>
              <w:spacing w:after="0" w:line="240" w:lineRule="auto"/>
              <w:jc w:val="center"/>
              <w:rPr>
                <w:rFonts w:ascii="Cambria" w:hAnsi="Cambria"/>
                <w:b/>
                <w:i/>
                <w:sz w:val="18"/>
                <w:szCs w:val="18"/>
              </w:rPr>
            </w:pPr>
            <w:r w:rsidRPr="00EF0B2F">
              <w:rPr>
                <w:rFonts w:ascii="Cambria" w:hAnsi="Cambria"/>
                <w:b/>
                <w:i/>
                <w:sz w:val="18"/>
                <w:szCs w:val="18"/>
              </w:rPr>
              <w:t>Format:</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By…,</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given…,</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Student’s name</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will do this</w:t>
            </w:r>
          </w:p>
        </w:tc>
        <w:tc>
          <w:tcPr>
            <w:tcW w:w="1368"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well</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this many days/times</w:t>
            </w:r>
          </w:p>
        </w:tc>
        <w:tc>
          <w:tcPr>
            <w:tcW w:w="1368" w:type="dxa"/>
            <w:gridSpan w:val="2"/>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as measured this often</w:t>
            </w:r>
          </w:p>
        </w:tc>
        <w:tc>
          <w:tcPr>
            <w:tcW w:w="1367" w:type="dxa"/>
            <w:shd w:val="clear" w:color="auto" w:fill="auto"/>
            <w:vAlign w:val="center"/>
          </w:tcPr>
          <w:p w:rsidR="00285903" w:rsidRPr="00EF0B2F" w:rsidRDefault="00285903" w:rsidP="00285903">
            <w:pPr>
              <w:spacing w:after="0" w:line="240" w:lineRule="auto"/>
              <w:rPr>
                <w:rFonts w:ascii="Cambria" w:hAnsi="Cambria"/>
                <w:b/>
                <w:i/>
                <w:sz w:val="18"/>
                <w:szCs w:val="18"/>
              </w:rPr>
            </w:pPr>
            <w:r w:rsidRPr="00EF0B2F">
              <w:rPr>
                <w:rFonts w:ascii="Cambria" w:hAnsi="Cambria"/>
                <w:b/>
                <w:i/>
                <w:sz w:val="18"/>
                <w:szCs w:val="18"/>
              </w:rPr>
              <w:t>using this….</w:t>
            </w:r>
          </w:p>
        </w:tc>
      </w:tr>
      <w:tr w:rsidR="00285903" w:rsidRPr="00EF0B2F" w:rsidTr="00210E9A">
        <w:trPr>
          <w:cantSplit/>
          <w:trHeight w:val="318"/>
          <w:jc w:val="center"/>
        </w:trPr>
        <w:tc>
          <w:tcPr>
            <w:tcW w:w="13680" w:type="dxa"/>
            <w:gridSpan w:val="13"/>
            <w:shd w:val="clear" w:color="auto" w:fill="D9D9D9" w:themeFill="background1" w:themeFillShade="D9"/>
            <w:vAlign w:val="center"/>
          </w:tcPr>
          <w:p w:rsidR="00285903" w:rsidRPr="00A725E9" w:rsidRDefault="00285903" w:rsidP="00285903">
            <w:pPr>
              <w:spacing w:after="0"/>
              <w:rPr>
                <w:rFonts w:ascii="Cambria" w:hAnsi="Cambria"/>
                <w:i/>
                <w:sz w:val="18"/>
                <w:szCs w:val="18"/>
              </w:rPr>
            </w:pPr>
            <w:r w:rsidRPr="00A51DAB">
              <w:rPr>
                <w:rFonts w:ascii="Cambria" w:hAnsi="Cambria"/>
                <w:b/>
                <w:sz w:val="18"/>
                <w:szCs w:val="18"/>
              </w:rPr>
              <w:t xml:space="preserve">*BASELINE DATA </w:t>
            </w:r>
            <w:r w:rsidRPr="00872993">
              <w:rPr>
                <w:rFonts w:ascii="Cambria" w:hAnsi="Cambria"/>
                <w:sz w:val="18"/>
                <w:szCs w:val="18"/>
              </w:rPr>
              <w:t>can be in the goal and/or part of the present levels above the goal in EasyIEP</w:t>
            </w:r>
          </w:p>
        </w:tc>
      </w:tr>
      <w:tr w:rsidR="00285903" w:rsidRPr="00EF0B2F" w:rsidTr="00285903">
        <w:trPr>
          <w:cantSplit/>
          <w:trHeight w:val="318"/>
          <w:jc w:val="center"/>
        </w:trPr>
        <w:tc>
          <w:tcPr>
            <w:tcW w:w="13680" w:type="dxa"/>
            <w:gridSpan w:val="13"/>
            <w:shd w:val="clear" w:color="auto" w:fill="auto"/>
            <w:vAlign w:val="center"/>
          </w:tcPr>
          <w:p w:rsidR="00285903" w:rsidRPr="00A51DAB" w:rsidRDefault="00285903" w:rsidP="00285903">
            <w:pPr>
              <w:spacing w:after="0"/>
              <w:rPr>
                <w:rFonts w:ascii="Cambria" w:hAnsi="Cambria"/>
                <w:b/>
                <w:sz w:val="18"/>
                <w:szCs w:val="18"/>
              </w:rPr>
            </w:pPr>
            <w:r>
              <w:rPr>
                <w:rFonts w:ascii="Cambria" w:hAnsi="Cambria"/>
                <w:b/>
                <w:sz w:val="18"/>
                <w:szCs w:val="18"/>
              </w:rPr>
              <w:t>Private Provider Use Below:</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285903">
        <w:trPr>
          <w:cantSplit/>
          <w:trHeight w:val="318"/>
          <w:jc w:val="center"/>
        </w:trPr>
        <w:tc>
          <w:tcPr>
            <w:tcW w:w="152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209" w:type="dxa"/>
            <w:shd w:val="clear" w:color="auto" w:fill="auto"/>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7" w:type="dxa"/>
            <w:shd w:val="clear" w:color="auto" w:fill="auto"/>
            <w:vAlign w:val="center"/>
          </w:tcPr>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285903" w:rsidRPr="00EF0B2F" w:rsidTr="00607139">
        <w:trPr>
          <w:cantSplit/>
          <w:trHeight w:val="318"/>
          <w:jc w:val="center"/>
        </w:trPr>
        <w:tc>
          <w:tcPr>
            <w:tcW w:w="13680" w:type="dxa"/>
            <w:gridSpan w:val="13"/>
            <w:shd w:val="clear" w:color="auto" w:fill="D9D9D9" w:themeFill="background1" w:themeFillShade="D9"/>
            <w:vAlign w:val="center"/>
          </w:tcPr>
          <w:p w:rsidR="00285903" w:rsidRDefault="00285903" w:rsidP="00285903">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83764857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4291774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41281595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510012900"/>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209443297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5610452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29422105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8795385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51099413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2697674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82010038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4662430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74305825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1451305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63370700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36725564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36047756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61690951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r w:rsidR="00285903" w:rsidRPr="00EF0B2F" w:rsidTr="00285903">
        <w:trPr>
          <w:cantSplit/>
          <w:trHeight w:val="318"/>
          <w:jc w:val="center"/>
        </w:trPr>
        <w:tc>
          <w:tcPr>
            <w:tcW w:w="152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560662101"/>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19685092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209" w:type="dxa"/>
            <w:shd w:val="clear" w:color="auto" w:fill="D9D9D9" w:themeFill="background1" w:themeFillShade="D9"/>
          </w:tcPr>
          <w:p w:rsidR="00285903" w:rsidRPr="00EF0B2F" w:rsidRDefault="00285903" w:rsidP="00285903">
            <w:pPr>
              <w:spacing w:after="0" w:line="240" w:lineRule="auto"/>
              <w:rPr>
                <w:rFonts w:ascii="Cambria" w:eastAsia="Times New Roman" w:hAnsi="Cambria"/>
                <w:b/>
                <w:sz w:val="18"/>
                <w:szCs w:val="18"/>
              </w:rPr>
            </w:pP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92021396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80237839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35295298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565725238"/>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57764588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29529109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29791286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42516220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703366183"/>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82975767"/>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7509508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1657599226"/>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8" w:type="dxa"/>
            <w:gridSpan w:val="2"/>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153453352"/>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767688044"/>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c>
          <w:tcPr>
            <w:tcW w:w="1367" w:type="dxa"/>
            <w:shd w:val="clear" w:color="auto" w:fill="D9D9D9" w:themeFill="background1" w:themeFillShade="D9"/>
            <w:vAlign w:val="center"/>
          </w:tcPr>
          <w:p w:rsidR="00285903" w:rsidRPr="00EF0B2F" w:rsidRDefault="00D63C88" w:rsidP="00285903">
            <w:pPr>
              <w:spacing w:after="0" w:line="240" w:lineRule="auto"/>
              <w:rPr>
                <w:rFonts w:ascii="Cambria" w:eastAsia="Times New Roman" w:hAnsi="Cambria"/>
                <w:b/>
                <w:sz w:val="18"/>
                <w:szCs w:val="18"/>
              </w:rPr>
            </w:pPr>
            <w:sdt>
              <w:sdtPr>
                <w:rPr>
                  <w:rFonts w:ascii="Cambria" w:eastAsia="Times New Roman" w:hAnsi="Cambria"/>
                  <w:b/>
                  <w:szCs w:val="18"/>
                </w:rPr>
                <w:id w:val="-841698875"/>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sidRPr="00EF0B2F">
              <w:rPr>
                <w:rFonts w:ascii="Cambria" w:eastAsia="Times New Roman" w:hAnsi="Cambria"/>
                <w:b/>
                <w:sz w:val="18"/>
                <w:szCs w:val="18"/>
              </w:rPr>
              <w:t>Yes</w:t>
            </w:r>
            <w:r w:rsidR="00285903">
              <w:rPr>
                <w:rFonts w:ascii="Cambria" w:eastAsia="Times New Roman" w:hAnsi="Cambria"/>
                <w:b/>
                <w:sz w:val="18"/>
                <w:szCs w:val="18"/>
              </w:rPr>
              <w:t xml:space="preserve">  </w:t>
            </w:r>
            <w:sdt>
              <w:sdtPr>
                <w:rPr>
                  <w:rFonts w:ascii="Cambria" w:eastAsia="Times New Roman" w:hAnsi="Cambria"/>
                  <w:b/>
                  <w:szCs w:val="18"/>
                </w:rPr>
                <w:id w:val="998775739"/>
                <w14:checkbox>
                  <w14:checked w14:val="0"/>
                  <w14:checkedState w14:val="2612" w14:font="MS Gothic"/>
                  <w14:uncheckedState w14:val="2610" w14:font="MS Gothic"/>
                </w14:checkbox>
              </w:sdtPr>
              <w:sdtEndPr/>
              <w:sdtContent>
                <w:r w:rsidR="00285903" w:rsidRPr="00607139">
                  <w:rPr>
                    <w:rFonts w:ascii="MS Gothic" w:eastAsia="MS Gothic" w:hAnsi="MS Gothic" w:hint="eastAsia"/>
                    <w:b/>
                    <w:szCs w:val="18"/>
                  </w:rPr>
                  <w:t>☐</w:t>
                </w:r>
              </w:sdtContent>
            </w:sdt>
            <w:r w:rsidR="00285903" w:rsidRPr="00607139">
              <w:rPr>
                <w:rFonts w:ascii="Cambria" w:eastAsia="Times New Roman" w:hAnsi="Cambria"/>
                <w:b/>
                <w:szCs w:val="18"/>
              </w:rPr>
              <w:t xml:space="preserve"> </w:t>
            </w:r>
            <w:r w:rsidR="00285903">
              <w:rPr>
                <w:rFonts w:ascii="Cambria" w:eastAsia="Times New Roman" w:hAnsi="Cambria"/>
                <w:b/>
                <w:sz w:val="18"/>
                <w:szCs w:val="18"/>
              </w:rPr>
              <w:t>No</w:t>
            </w:r>
          </w:p>
        </w:tc>
      </w:tr>
    </w:tbl>
    <w:p w:rsidR="00285903" w:rsidRDefault="00285903"/>
    <w:p w:rsidR="00285903" w:rsidRDefault="00285903"/>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6"/>
        <w:gridCol w:w="2490"/>
        <w:gridCol w:w="1791"/>
        <w:gridCol w:w="1903"/>
      </w:tblGrid>
      <w:tr w:rsidR="00285903" w:rsidRPr="00EF0B2F" w:rsidTr="00285903">
        <w:trPr>
          <w:cantSplit/>
          <w:trHeight w:val="2123"/>
          <w:jc w:val="center"/>
        </w:trPr>
        <w:tc>
          <w:tcPr>
            <w:tcW w:w="7496" w:type="dxa"/>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34 CFR 300.320(a)(2)(i)(A)</w:t>
            </w:r>
            <w:r>
              <w:rPr>
                <w:rFonts w:ascii="Cambria" w:eastAsia="Times New Roman" w:hAnsi="Cambria"/>
                <w:b/>
                <w:i/>
              </w:rPr>
              <w:t>,(B)</w:t>
            </w:r>
            <w:r w:rsidRPr="00EF0B2F">
              <w:rPr>
                <w:rFonts w:ascii="Cambria" w:eastAsia="Times New Roman" w:hAnsi="Cambria"/>
                <w:b/>
                <w:i/>
              </w:rPr>
              <w:t>; Ed 1109.01(a)(1)</w:t>
            </w:r>
          </w:p>
          <w:p w:rsidR="00285903" w:rsidRPr="00EF0B2F" w:rsidRDefault="00285903" w:rsidP="00285903">
            <w:pPr>
              <w:pStyle w:val="ListParagraph"/>
              <w:spacing w:after="0" w:line="240" w:lineRule="auto"/>
              <w:ind w:left="0"/>
              <w:rPr>
                <w:rFonts w:ascii="Cambria" w:eastAsia="Times New Roman" w:hAnsi="Cambria"/>
                <w:sz w:val="20"/>
                <w:szCs w:val="20"/>
              </w:rPr>
            </w:pPr>
          </w:p>
          <w:p w:rsidR="00285903" w:rsidRPr="003950F9" w:rsidRDefault="00285903" w:rsidP="00285903">
            <w:pPr>
              <w:pStyle w:val="ListParagraph"/>
              <w:numPr>
                <w:ilvl w:val="0"/>
                <w:numId w:val="6"/>
              </w:numPr>
              <w:spacing w:line="240" w:lineRule="auto"/>
              <w:rPr>
                <w:rFonts w:ascii="Cambria" w:eastAsia="Times New Roman" w:hAnsi="Cambria"/>
                <w:sz w:val="20"/>
                <w:szCs w:val="20"/>
              </w:rPr>
            </w:pPr>
            <w:r>
              <w:rPr>
                <w:rFonts w:ascii="Cambria" w:eastAsia="Times New Roman" w:hAnsi="Cambria"/>
                <w:sz w:val="20"/>
                <w:szCs w:val="20"/>
              </w:rPr>
              <w:t>Provide the</w:t>
            </w:r>
            <w:r w:rsidRPr="00356701">
              <w:rPr>
                <w:rFonts w:ascii="Cambria" w:eastAsia="Times New Roman" w:hAnsi="Cambria"/>
                <w:sz w:val="20"/>
                <w:szCs w:val="20"/>
              </w:rPr>
              <w:t xml:space="preserve"> evidence that the measurable annual goals meet the child’s needs that result from the child’s disability to enable the child to be involved in and make progress in t</w:t>
            </w:r>
            <w:r>
              <w:rPr>
                <w:rFonts w:ascii="Cambria" w:eastAsia="Times New Roman" w:hAnsi="Cambria"/>
                <w:sz w:val="20"/>
                <w:szCs w:val="20"/>
              </w:rPr>
              <w:t xml:space="preserve">he general education </w:t>
            </w:r>
            <w:r w:rsidRPr="003950F9">
              <w:rPr>
                <w:rFonts w:ascii="Cambria" w:eastAsia="Times New Roman" w:hAnsi="Cambria"/>
                <w:sz w:val="20"/>
                <w:szCs w:val="20"/>
              </w:rPr>
              <w:t xml:space="preserve">curriculum as well as the child’s other educational needs that results from the child’s disability.  </w:t>
            </w:r>
          </w:p>
          <w:p w:rsidR="00285903" w:rsidRDefault="00285903" w:rsidP="00285903">
            <w:pPr>
              <w:pStyle w:val="ListParagraph"/>
              <w:spacing w:line="240" w:lineRule="auto"/>
              <w:rPr>
                <w:rFonts w:ascii="Cambria" w:eastAsia="Times New Roman" w:hAnsi="Cambria"/>
                <w:sz w:val="20"/>
                <w:szCs w:val="20"/>
              </w:rPr>
            </w:pPr>
          </w:p>
          <w:p w:rsidR="00285903" w:rsidRPr="005F749E" w:rsidRDefault="00285903" w:rsidP="00285903">
            <w:pPr>
              <w:pStyle w:val="ListParagraph"/>
              <w:spacing w:line="240" w:lineRule="auto"/>
              <w:rPr>
                <w:rFonts w:ascii="Cambria" w:eastAsia="Times New Roman" w:hAnsi="Cambria"/>
                <w:i/>
                <w:sz w:val="20"/>
                <w:szCs w:val="20"/>
              </w:rPr>
            </w:pPr>
            <w:r w:rsidRPr="005F749E">
              <w:rPr>
                <w:rFonts w:ascii="Cambria" w:eastAsia="Times New Roman" w:hAnsi="Cambria"/>
                <w:i/>
                <w:sz w:val="20"/>
                <w:szCs w:val="20"/>
              </w:rPr>
              <w:t>Provide evidence that the goals are based on</w:t>
            </w:r>
            <w:r>
              <w:rPr>
                <w:rFonts w:ascii="Cambria" w:eastAsia="Times New Roman" w:hAnsi="Cambria"/>
                <w:i/>
                <w:sz w:val="20"/>
                <w:szCs w:val="20"/>
              </w:rPr>
              <w:t xml:space="preserve"> the student’s identified needs</w:t>
            </w:r>
          </w:p>
          <w:p w:rsidR="00285903" w:rsidRPr="00DE15A6" w:rsidRDefault="00285903" w:rsidP="00285903">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as stated in the </w:t>
            </w:r>
            <w:r w:rsidRPr="005F749E">
              <w:rPr>
                <w:rFonts w:ascii="Cambria" w:eastAsia="Times New Roman" w:hAnsi="Cambria"/>
                <w:i/>
                <w:sz w:val="20"/>
                <w:szCs w:val="20"/>
              </w:rPr>
              <w:t>present levels section of</w:t>
            </w:r>
            <w:r>
              <w:rPr>
                <w:rFonts w:ascii="Cambria" w:eastAsia="Times New Roman" w:hAnsi="Cambria"/>
                <w:i/>
                <w:sz w:val="20"/>
                <w:szCs w:val="20"/>
              </w:rPr>
              <w:t xml:space="preserve"> the IEP.</w:t>
            </w:r>
          </w:p>
        </w:tc>
        <w:tc>
          <w:tcPr>
            <w:tcW w:w="2490" w:type="dxa"/>
            <w:tcBorders>
              <w:bottom w:val="single" w:sz="4" w:space="0" w:color="auto"/>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tcBorders>
              <w:left w:val="nil"/>
              <w:bottom w:val="single" w:sz="4" w:space="0" w:color="auto"/>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5903" w:rsidRPr="00EF0B2F" w:rsidTr="001F0AB5">
        <w:trPr>
          <w:cantSplit/>
          <w:trHeight w:val="255"/>
          <w:jc w:val="center"/>
        </w:trPr>
        <w:tc>
          <w:tcPr>
            <w:tcW w:w="13680" w:type="dxa"/>
            <w:gridSpan w:val="4"/>
            <w:shd w:val="clear" w:color="auto" w:fill="D9D9D9" w:themeFill="background1" w:themeFillShade="D9"/>
          </w:tcPr>
          <w:p w:rsidR="00285903" w:rsidRPr="00B00E34" w:rsidRDefault="00285903" w:rsidP="00285903">
            <w:pPr>
              <w:spacing w:after="0" w:line="240" w:lineRule="auto"/>
              <w:contextualSpacing/>
              <w:rPr>
                <w:rFonts w:ascii="Cambria" w:hAnsi="Cambria" w:cs="Arial"/>
                <w:b/>
                <w:i/>
                <w:sz w:val="18"/>
                <w:szCs w:val="18"/>
              </w:rPr>
            </w:pPr>
            <w:r w:rsidRPr="00B00E34">
              <w:rPr>
                <w:rFonts w:ascii="Cambria" w:eastAsia="Times New Roman" w:hAnsi="Cambria" w:cs="Arial"/>
                <w:b/>
                <w:i/>
                <w:sz w:val="18"/>
                <w:szCs w:val="18"/>
              </w:rPr>
              <w:t>For the question below, please note that short-term objectives break the skills described in the annual goal down into discrete components and that benchmarks describe the amount of progress the child is expected to make within specified segments of the year…benchmarks establish expected performance levels that allow for regular checks of progress within specified segments of the year. (</w:t>
            </w:r>
            <w:r w:rsidRPr="00B00E34">
              <w:rPr>
                <w:rFonts w:ascii="Cambria" w:hAnsi="Cambria" w:cs="Arial"/>
                <w:b/>
                <w:i/>
                <w:sz w:val="18"/>
                <w:szCs w:val="18"/>
              </w:rPr>
              <w:t xml:space="preserve">Retrieved  from </w:t>
            </w:r>
            <w:hyperlink r:id="rId7" w:history="1">
              <w:r w:rsidRPr="00B00E34">
                <w:rPr>
                  <w:rStyle w:val="Hyperlink"/>
                  <w:rFonts w:ascii="Cambria" w:hAnsi="Cambria" w:cs="Arial"/>
                  <w:b/>
                  <w:i/>
                  <w:sz w:val="18"/>
                  <w:szCs w:val="18"/>
                </w:rPr>
                <w:t>www.fetaweb.com</w:t>
              </w:r>
            </w:hyperlink>
            <w:r w:rsidRPr="00B00E34">
              <w:rPr>
                <w:rFonts w:ascii="Cambria" w:hAnsi="Cambria" w:cs="Arial"/>
                <w:b/>
                <w:i/>
                <w:sz w:val="18"/>
                <w:szCs w:val="18"/>
              </w:rPr>
              <w:t xml:space="preserve"> on August 15, 2012)</w:t>
            </w:r>
          </w:p>
        </w:tc>
      </w:tr>
      <w:tr w:rsidR="00285903" w:rsidRPr="00EF0B2F" w:rsidTr="00285903">
        <w:trPr>
          <w:cantSplit/>
          <w:trHeight w:val="2609"/>
          <w:jc w:val="center"/>
        </w:trPr>
        <w:tc>
          <w:tcPr>
            <w:tcW w:w="7496" w:type="dxa"/>
            <w:shd w:val="clear" w:color="auto" w:fill="auto"/>
          </w:tcPr>
          <w:p w:rsidR="00285903" w:rsidRPr="00EF0B2F" w:rsidRDefault="00285903" w:rsidP="00285903">
            <w:pPr>
              <w:spacing w:after="0" w:line="240" w:lineRule="auto"/>
              <w:rPr>
                <w:rFonts w:ascii="Cambria" w:eastAsia="Times New Roman" w:hAnsi="Cambria"/>
                <w:b/>
                <w:i/>
              </w:rPr>
            </w:pPr>
            <w:r w:rsidRPr="00EF0B2F">
              <w:rPr>
                <w:rFonts w:ascii="Cambria" w:eastAsia="Times New Roman" w:hAnsi="Cambria"/>
                <w:b/>
                <w:i/>
              </w:rPr>
              <w:t>Ed 1109.01(a)(6)</w:t>
            </w:r>
          </w:p>
          <w:p w:rsidR="00285903" w:rsidRPr="00EF0B2F" w:rsidRDefault="00285903" w:rsidP="00285903">
            <w:pPr>
              <w:spacing w:after="0" w:line="240" w:lineRule="auto"/>
              <w:ind w:left="360"/>
              <w:rPr>
                <w:rFonts w:ascii="Cambria" w:eastAsia="Times New Roman" w:hAnsi="Cambria"/>
              </w:rPr>
            </w:pPr>
          </w:p>
          <w:p w:rsidR="00285903" w:rsidRDefault="00285903" w:rsidP="00285903">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short-term objectives or benchmarks for all children unless the parent determines them unnecessary for all or some of the child’s annual goals. </w:t>
            </w:r>
          </w:p>
          <w:p w:rsidR="00285903" w:rsidRDefault="00285903" w:rsidP="00285903">
            <w:pPr>
              <w:spacing w:after="0" w:line="240" w:lineRule="auto"/>
              <w:rPr>
                <w:rFonts w:ascii="Cambria" w:eastAsia="Times New Roman" w:hAnsi="Cambria"/>
              </w:rPr>
            </w:pPr>
          </w:p>
          <w:p w:rsidR="00285903" w:rsidRPr="008C4FE7" w:rsidRDefault="00285903" w:rsidP="00285903">
            <w:pPr>
              <w:spacing w:after="0" w:line="240" w:lineRule="auto"/>
              <w:rPr>
                <w:rFonts w:ascii="Cambria" w:eastAsia="Times New Roman" w:hAnsi="Cambria"/>
              </w:rPr>
            </w:pPr>
            <w:r w:rsidRPr="008C4FE7">
              <w:rPr>
                <w:rFonts w:ascii="Cambria" w:eastAsia="Times New Roman" w:hAnsi="Cambria"/>
              </w:rPr>
              <w:t>All students who are taking DLM assessments must have short-term objectives or benchmark.</w:t>
            </w:r>
          </w:p>
          <w:p w:rsidR="00285903" w:rsidRPr="00B00E34" w:rsidRDefault="00285903" w:rsidP="00285903">
            <w:pPr>
              <w:spacing w:after="0" w:line="240" w:lineRule="auto"/>
              <w:rPr>
                <w:rFonts w:ascii="Cambria" w:eastAsia="Times New Roman" w:hAnsi="Cambria"/>
              </w:rPr>
            </w:pPr>
          </w:p>
          <w:p w:rsidR="00285903" w:rsidRPr="001F0AB5" w:rsidRDefault="00285903" w:rsidP="00285903">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Provide the page number i</w:t>
            </w:r>
            <w:r>
              <w:rPr>
                <w:rFonts w:ascii="Cambria" w:eastAsia="Times New Roman" w:hAnsi="Cambria"/>
                <w:i/>
                <w:sz w:val="20"/>
                <w:szCs w:val="20"/>
              </w:rPr>
              <w:t xml:space="preserve">n the currently agreed upon IEP, </w:t>
            </w:r>
            <w:r w:rsidRPr="00FA6BE0">
              <w:rPr>
                <w:rFonts w:ascii="Cambria" w:eastAsia="Times New Roman" w:hAnsi="Cambria"/>
                <w:i/>
                <w:sz w:val="20"/>
                <w:szCs w:val="20"/>
              </w:rPr>
              <w:t>or provide the document noting the evidence that the pare</w:t>
            </w:r>
            <w:r>
              <w:rPr>
                <w:rFonts w:ascii="Cambria" w:eastAsia="Times New Roman" w:hAnsi="Cambria"/>
                <w:i/>
                <w:sz w:val="20"/>
                <w:szCs w:val="20"/>
              </w:rPr>
              <w:t>nt determined them unnecessary.</w:t>
            </w:r>
          </w:p>
        </w:tc>
        <w:tc>
          <w:tcPr>
            <w:tcW w:w="2490" w:type="dxa"/>
            <w:tcBorders>
              <w:right w:val="nil"/>
            </w:tcBorders>
            <w:shd w:val="clear" w:color="auto" w:fill="auto"/>
          </w:tcPr>
          <w:p w:rsidR="00285903" w:rsidRPr="00EF0B2F" w:rsidRDefault="00285903" w:rsidP="00285903">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tcBorders>
              <w:left w:val="nil"/>
            </w:tcBorders>
            <w:shd w:val="clear" w:color="auto" w:fill="auto"/>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03" w:type="dxa"/>
            <w:shd w:val="clear" w:color="auto" w:fill="D9D9D9"/>
          </w:tcPr>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5903" w:rsidRPr="00EF0B2F" w:rsidRDefault="00285903" w:rsidP="00285903">
            <w:pPr>
              <w:spacing w:after="0" w:line="240" w:lineRule="auto"/>
              <w:rPr>
                <w:rFonts w:ascii="Cambria" w:eastAsia="Times New Roman" w:hAnsi="Cambria"/>
                <w:b/>
                <w:sz w:val="18"/>
                <w:szCs w:val="18"/>
              </w:rPr>
            </w:pPr>
          </w:p>
          <w:p w:rsidR="00285903" w:rsidRPr="00EF0B2F" w:rsidRDefault="00285903" w:rsidP="0028590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287B86" w:rsidRPr="00EF0B2F" w:rsidRDefault="00287B86"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775"/>
        <w:gridCol w:w="1535"/>
        <w:gridCol w:w="1975"/>
      </w:tblGrid>
      <w:tr w:rsidR="00287B86" w:rsidRPr="00EF0B2F" w:rsidTr="001F0AB5">
        <w:trPr>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Review and Revision of IEPs (Measuring Progress)</w:t>
            </w:r>
          </w:p>
        </w:tc>
      </w:tr>
      <w:tr w:rsidR="00287B86" w:rsidRPr="00EF0B2F" w:rsidTr="006B48AD">
        <w:trPr>
          <w:trHeight w:val="1164"/>
          <w:jc w:val="center"/>
        </w:trPr>
        <w:tc>
          <w:tcPr>
            <w:tcW w:w="7395" w:type="dxa"/>
            <w:shd w:val="clear" w:color="auto" w:fill="auto"/>
          </w:tcPr>
          <w:p w:rsidR="00DC2E21" w:rsidRPr="00356701" w:rsidRDefault="00DC2E21" w:rsidP="00DC2E21">
            <w:pPr>
              <w:spacing w:after="0" w:line="240" w:lineRule="auto"/>
              <w:rPr>
                <w:rFonts w:ascii="Cambria" w:eastAsia="Times New Roman" w:hAnsi="Cambria"/>
                <w:b/>
                <w:i/>
              </w:rPr>
            </w:pPr>
            <w:r w:rsidRPr="003950F9">
              <w:rPr>
                <w:rFonts w:ascii="Cambria" w:eastAsia="Times New Roman" w:hAnsi="Cambria"/>
                <w:b/>
                <w:i/>
              </w:rPr>
              <w:t xml:space="preserve">34 CFR 300.320(a)(3)(ii); Ed 1109.01(a)(8)  </w:t>
            </w:r>
          </w:p>
          <w:p w:rsidR="00287B86" w:rsidRPr="00EF0B2F" w:rsidRDefault="00287B86" w:rsidP="00645D32">
            <w:pPr>
              <w:pStyle w:val="ListParagraph"/>
              <w:spacing w:after="0" w:line="240" w:lineRule="auto"/>
              <w:ind w:left="0"/>
              <w:rPr>
                <w:rFonts w:ascii="Cambria" w:eastAsia="Times New Roman" w:hAnsi="Cambria"/>
                <w:sz w:val="20"/>
                <w:szCs w:val="20"/>
              </w:rPr>
            </w:pPr>
          </w:p>
          <w:p w:rsidR="00DC2E21" w:rsidRDefault="00DC2E21" w:rsidP="003B2514">
            <w:pPr>
              <w:pStyle w:val="ListParagraph"/>
              <w:numPr>
                <w:ilvl w:val="0"/>
                <w:numId w:val="6"/>
              </w:numPr>
              <w:spacing w:line="240" w:lineRule="auto"/>
              <w:rPr>
                <w:rFonts w:ascii="Cambria" w:eastAsia="Times New Roman" w:hAnsi="Cambria"/>
                <w:sz w:val="20"/>
                <w:szCs w:val="20"/>
              </w:rPr>
            </w:pPr>
            <w:r w:rsidRPr="003950F9">
              <w:rPr>
                <w:rFonts w:ascii="Cambria" w:eastAsia="Times New Roman" w:hAnsi="Cambria"/>
                <w:sz w:val="20"/>
                <w:szCs w:val="20"/>
              </w:rPr>
              <w:t xml:space="preserve">Provide the evidence that the IEP includes a description of when periodic reports on the progress the child is making toward meeting the annual goals (such as through the use of quarterly or other periodic reports, concurrent with the issuance of report cards) will be provided. </w:t>
            </w:r>
          </w:p>
          <w:p w:rsidR="00DC2E21" w:rsidRDefault="00DC2E21" w:rsidP="00F56C52">
            <w:pPr>
              <w:pStyle w:val="ListParagraph"/>
              <w:spacing w:after="0" w:line="240" w:lineRule="auto"/>
              <w:rPr>
                <w:rFonts w:ascii="Cambria" w:eastAsia="Times New Roman" w:hAnsi="Cambria"/>
                <w:i/>
                <w:sz w:val="20"/>
                <w:szCs w:val="20"/>
              </w:rPr>
            </w:pPr>
          </w:p>
          <w:p w:rsidR="00287B86" w:rsidRPr="00FA6BE0" w:rsidRDefault="00287B86" w:rsidP="00F56C5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in the currently agreed upon IEP where this information is located.  </w:t>
            </w:r>
            <w:r w:rsidRPr="00613218">
              <w:rPr>
                <w:rFonts w:ascii="Cambria" w:eastAsia="Times New Roman" w:hAnsi="Cambria"/>
                <w:i/>
                <w:sz w:val="20"/>
                <w:szCs w:val="20"/>
              </w:rPr>
              <w:t xml:space="preserve">NHSEIS dropdown options that </w:t>
            </w:r>
            <w:r w:rsidRPr="00613218">
              <w:rPr>
                <w:rFonts w:ascii="Cambria" w:eastAsia="Times New Roman" w:hAnsi="Cambria"/>
                <w:b/>
                <w:i/>
                <w:sz w:val="20"/>
                <w:szCs w:val="20"/>
              </w:rPr>
              <w:t>do not comply</w:t>
            </w:r>
            <w:r w:rsidRPr="00613218">
              <w:rPr>
                <w:rFonts w:ascii="Cambria" w:eastAsia="Times New Roman" w:hAnsi="Cambria"/>
                <w:i/>
                <w:sz w:val="20"/>
                <w:szCs w:val="20"/>
              </w:rPr>
              <w:t xml:space="preserve"> with Ed 1109.01(a)(8) include: As Needed, End of Unit, and Oral Report</w:t>
            </w:r>
            <w:r w:rsidRPr="00FA6BE0">
              <w:rPr>
                <w:rFonts w:ascii="Cambria" w:eastAsia="Times New Roman" w:hAnsi="Cambria"/>
                <w:i/>
                <w:sz w:val="20"/>
                <w:szCs w:val="20"/>
              </w:rPr>
              <w:t>.</w:t>
            </w:r>
          </w:p>
        </w:tc>
        <w:tc>
          <w:tcPr>
            <w:tcW w:w="277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C94CCB" w:rsidRDefault="00C94CCB" w:rsidP="00645D32">
      <w:pPr>
        <w:spacing w:after="0" w:line="240" w:lineRule="auto"/>
      </w:pPr>
    </w:p>
    <w:p w:rsidR="00704A2D" w:rsidRDefault="00704A2D" w:rsidP="00645D32">
      <w:pPr>
        <w:spacing w:after="0" w:line="240" w:lineRule="auto"/>
      </w:pPr>
    </w:p>
    <w:p w:rsidR="00704A2D" w:rsidRPr="00EF0B2F" w:rsidRDefault="00704A2D"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890"/>
        <w:gridCol w:w="2700"/>
        <w:gridCol w:w="180"/>
        <w:gridCol w:w="15"/>
        <w:gridCol w:w="2415"/>
        <w:gridCol w:w="1854"/>
        <w:gridCol w:w="41"/>
        <w:gridCol w:w="1975"/>
      </w:tblGrid>
      <w:tr w:rsidR="00287B86" w:rsidRPr="00EF0B2F" w:rsidTr="002F30C9">
        <w:trPr>
          <w:cantSplit/>
          <w:trHeight w:val="390"/>
          <w:jc w:val="center"/>
        </w:trPr>
        <w:tc>
          <w:tcPr>
            <w:tcW w:w="13680" w:type="dxa"/>
            <w:gridSpan w:val="9"/>
            <w:shd w:val="clear" w:color="auto" w:fill="D9D9D9"/>
            <w:vAlign w:val="center"/>
          </w:tcPr>
          <w:p w:rsidR="00287B86" w:rsidRPr="00DD3722"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Responsibilities of Private Providers of Special Education or other Non-LEA Programs in the Implementation of IEPs</w:t>
            </w:r>
          </w:p>
          <w:p w:rsidR="00287B86" w:rsidRPr="0013142E" w:rsidRDefault="00287B86" w:rsidP="0013142E">
            <w:pPr>
              <w:spacing w:after="0" w:line="240" w:lineRule="auto"/>
              <w:rPr>
                <w:rFonts w:ascii="Cambria" w:eastAsia="Times New Roman" w:hAnsi="Cambria"/>
                <w:i/>
              </w:rPr>
            </w:pPr>
            <w:r w:rsidRPr="00DD3722">
              <w:rPr>
                <w:rFonts w:ascii="Cambria" w:eastAsia="Times New Roman" w:hAnsi="Cambria"/>
                <w:b/>
                <w:i/>
              </w:rPr>
              <w:t xml:space="preserve">Ed 1114.06(b) </w:t>
            </w:r>
            <w:r w:rsidRPr="00DD3722">
              <w:rPr>
                <w:rFonts w:ascii="Cambria" w:eastAsia="Times New Roman" w:hAnsi="Cambria"/>
                <w:i/>
              </w:rPr>
              <w:t xml:space="preserve"> The private provider of special education or other non-LEA program shall provide all facilities, equipment, and materials necessary for the implementation of any IEP or portion thereof which the program has agreed to implement.  The private provider or special educati</w:t>
            </w:r>
            <w:r>
              <w:rPr>
                <w:rFonts w:ascii="Cambria" w:eastAsia="Times New Roman" w:hAnsi="Cambria"/>
                <w:i/>
              </w:rPr>
              <w:t>on or other non</w:t>
            </w:r>
            <w:r w:rsidRPr="00DD3722">
              <w:rPr>
                <w:rFonts w:ascii="Cambria" w:eastAsia="Times New Roman" w:hAnsi="Cambria"/>
                <w:i/>
              </w:rPr>
              <w:t>-LEA program shall implement all components of each child’s IEP in the amount and for the duration so specified.</w:t>
            </w:r>
          </w:p>
        </w:tc>
      </w:tr>
      <w:tr w:rsidR="00287B86" w:rsidRPr="00EF0B2F" w:rsidTr="002F30C9">
        <w:trPr>
          <w:cantSplit/>
          <w:trHeight w:val="1164"/>
          <w:jc w:val="center"/>
        </w:trPr>
        <w:tc>
          <w:tcPr>
            <w:tcW w:w="7395" w:type="dxa"/>
            <w:gridSpan w:val="5"/>
            <w:shd w:val="clear" w:color="auto" w:fill="auto"/>
          </w:tcPr>
          <w:p w:rsidR="00287B86" w:rsidRPr="005E783E" w:rsidRDefault="005E783E" w:rsidP="00645D32">
            <w:pPr>
              <w:pStyle w:val="ListParagraph"/>
              <w:spacing w:after="0" w:line="240" w:lineRule="auto"/>
              <w:ind w:left="0"/>
              <w:rPr>
                <w:rFonts w:ascii="Cambria" w:eastAsia="Times New Roman" w:hAnsi="Cambria"/>
                <w:b/>
                <w:i/>
                <w:sz w:val="20"/>
                <w:szCs w:val="20"/>
              </w:rPr>
            </w:pPr>
            <w:r w:rsidRPr="0094223F">
              <w:rPr>
                <w:rFonts w:ascii="Cambria" w:eastAsia="Times New Roman" w:hAnsi="Cambria"/>
                <w:b/>
                <w:i/>
                <w:sz w:val="20"/>
                <w:szCs w:val="20"/>
              </w:rPr>
              <w:t>34 CFR 300.325(b);</w:t>
            </w:r>
            <w:r w:rsidRPr="005E783E">
              <w:rPr>
                <w:rFonts w:ascii="Cambria" w:eastAsia="Times New Roman" w:hAnsi="Cambria"/>
                <w:b/>
                <w:i/>
                <w:sz w:val="20"/>
                <w:szCs w:val="20"/>
              </w:rPr>
              <w:t xml:space="preserve"> </w:t>
            </w:r>
            <w:r w:rsidR="00311730" w:rsidRPr="005E783E">
              <w:rPr>
                <w:rFonts w:ascii="Cambria" w:eastAsia="Times New Roman" w:hAnsi="Cambria"/>
                <w:b/>
                <w:i/>
                <w:sz w:val="20"/>
                <w:szCs w:val="20"/>
              </w:rPr>
              <w:t>Ed 1109.05</w:t>
            </w:r>
            <w:r w:rsidR="00311730">
              <w:rPr>
                <w:rFonts w:ascii="Cambria" w:eastAsia="Times New Roman" w:hAnsi="Cambria"/>
                <w:b/>
                <w:i/>
                <w:sz w:val="20"/>
                <w:szCs w:val="20"/>
              </w:rPr>
              <w:t>; Ed 1114.06(a)</w:t>
            </w:r>
            <w:r w:rsidR="00287B86" w:rsidRPr="005E783E">
              <w:rPr>
                <w:rFonts w:ascii="Cambria" w:eastAsia="Times New Roman" w:hAnsi="Cambria"/>
                <w:b/>
                <w:i/>
                <w:sz w:val="20"/>
                <w:szCs w:val="20"/>
              </w:rPr>
              <w:t xml:space="preserve"> </w:t>
            </w:r>
          </w:p>
          <w:p w:rsidR="00287B86" w:rsidRPr="007D00E6" w:rsidRDefault="00287B86" w:rsidP="00645D32">
            <w:pPr>
              <w:pStyle w:val="ListParagraph"/>
              <w:spacing w:after="0" w:line="240" w:lineRule="auto"/>
              <w:ind w:left="0"/>
              <w:rPr>
                <w:rFonts w:ascii="Cambria" w:eastAsia="Times New Roman" w:hAnsi="Cambria"/>
                <w:b/>
                <w:sz w:val="20"/>
                <w:szCs w:val="20"/>
              </w:rPr>
            </w:pPr>
          </w:p>
          <w:p w:rsidR="00287B86" w:rsidRPr="007D00E6" w:rsidRDefault="00287B86" w:rsidP="003B2514">
            <w:pPr>
              <w:pStyle w:val="ListParagraph"/>
              <w:numPr>
                <w:ilvl w:val="0"/>
                <w:numId w:val="6"/>
              </w:numPr>
              <w:spacing w:line="240" w:lineRule="auto"/>
              <w:rPr>
                <w:rFonts w:ascii="Cambria" w:eastAsia="Times New Roman" w:hAnsi="Cambria"/>
                <w:sz w:val="20"/>
                <w:szCs w:val="20"/>
              </w:rPr>
            </w:pPr>
            <w:r w:rsidRPr="007D00E6">
              <w:rPr>
                <w:rFonts w:ascii="Cambria" w:eastAsia="Times New Roman" w:hAnsi="Cambria"/>
                <w:sz w:val="20"/>
                <w:szCs w:val="20"/>
              </w:rPr>
              <w:t xml:space="preserve">For all matters concerning possible changes and/or modification in the identification, evaluation, development and/or revision of an IEP, or changes in placement of a child with a disability, the private provider has contacted the sending school district for the purpose of initiating the process for changing any of the above in compliance with Ed 1109.05.  </w:t>
            </w:r>
          </w:p>
          <w:p w:rsidR="00DC2E21" w:rsidRDefault="00DC2E21" w:rsidP="00F56C52">
            <w:pPr>
              <w:pStyle w:val="ListParagraph"/>
              <w:spacing w:after="0" w:line="240" w:lineRule="auto"/>
              <w:rPr>
                <w:rFonts w:ascii="Cambria" w:eastAsia="Times New Roman" w:hAnsi="Cambria"/>
                <w:i/>
                <w:sz w:val="20"/>
                <w:szCs w:val="20"/>
              </w:rPr>
            </w:pPr>
          </w:p>
          <w:p w:rsidR="00287B86" w:rsidRPr="007D00E6" w:rsidRDefault="00287B86" w:rsidP="00F56C52">
            <w:pPr>
              <w:pStyle w:val="ListParagraph"/>
              <w:spacing w:after="0" w:line="240" w:lineRule="auto"/>
              <w:rPr>
                <w:rFonts w:ascii="Cambria" w:eastAsia="Times New Roman" w:hAnsi="Cambria"/>
                <w:i/>
                <w:sz w:val="20"/>
                <w:szCs w:val="20"/>
              </w:rPr>
            </w:pPr>
            <w:r w:rsidRPr="007D00E6">
              <w:rPr>
                <w:rFonts w:ascii="Cambria" w:eastAsia="Times New Roman" w:hAnsi="Cambria"/>
                <w:i/>
                <w:sz w:val="20"/>
                <w:szCs w:val="20"/>
              </w:rPr>
              <w:t xml:space="preserve">Provide the documentation that the private provider has contacted the sending school district.  </w:t>
            </w:r>
          </w:p>
        </w:tc>
        <w:tc>
          <w:tcPr>
            <w:tcW w:w="241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9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Pr>
                <w:rFonts w:ascii="Cambria" w:eastAsia="Times New Roman" w:hAnsi="Cambria"/>
                <w:b/>
                <w:sz w:val="18"/>
                <w:szCs w:val="18"/>
              </w:rPr>
              <w:t>no changes in the child’s identification, evaluation, development or revision of the IEP or placement</w:t>
            </w:r>
          </w:p>
        </w:tc>
      </w:tr>
      <w:tr w:rsidR="00F56C52" w:rsidRPr="00EF0B2F" w:rsidTr="002F30C9">
        <w:trPr>
          <w:cantSplit/>
          <w:trHeight w:val="323"/>
          <w:jc w:val="center"/>
        </w:trPr>
        <w:tc>
          <w:tcPr>
            <w:tcW w:w="13680" w:type="dxa"/>
            <w:gridSpan w:val="9"/>
            <w:shd w:val="clear" w:color="auto" w:fill="D9D9D9" w:themeFill="background1" w:themeFillShade="D9"/>
          </w:tcPr>
          <w:p w:rsidR="00F56C52" w:rsidRPr="009329ED" w:rsidRDefault="00F56C52" w:rsidP="00F56C52">
            <w:pPr>
              <w:spacing w:after="0" w:line="240" w:lineRule="auto"/>
              <w:rPr>
                <w:rFonts w:ascii="Cambria" w:eastAsia="Times New Roman" w:hAnsi="Cambria"/>
                <w:b/>
              </w:rPr>
            </w:pPr>
            <w:r w:rsidRPr="009329ED">
              <w:rPr>
                <w:rFonts w:ascii="Cambria" w:eastAsia="Times New Roman" w:hAnsi="Cambria"/>
                <w:b/>
              </w:rPr>
              <w:t>Ed 1114.06</w:t>
            </w:r>
            <w:r w:rsidR="00311730" w:rsidRPr="009329ED">
              <w:rPr>
                <w:rFonts w:ascii="Cambria" w:eastAsia="Times New Roman" w:hAnsi="Cambria"/>
                <w:b/>
              </w:rPr>
              <w:t>(i)</w:t>
            </w:r>
            <w:r w:rsidR="009329ED">
              <w:rPr>
                <w:rFonts w:ascii="Cambria" w:eastAsia="Times New Roman" w:hAnsi="Cambria"/>
                <w:b/>
              </w:rPr>
              <w:t xml:space="preserve"> </w:t>
            </w:r>
            <w:r w:rsidRPr="00B83E58">
              <w:rPr>
                <w:rFonts w:ascii="Cambria" w:eastAsia="Times New Roman" w:hAnsi="Cambria"/>
              </w:rPr>
              <w:t>Each private provider of special education or other non-LEA program shall complete a minimum of 3 comprehensive reports per year on each child with a disability enrolled in the program.</w:t>
            </w:r>
          </w:p>
          <w:p w:rsidR="00BD4466" w:rsidRPr="009329ED" w:rsidRDefault="00BD4466" w:rsidP="00F56C52">
            <w:pPr>
              <w:spacing w:after="0" w:line="240" w:lineRule="auto"/>
              <w:rPr>
                <w:rFonts w:ascii="Cambria" w:eastAsia="Times New Roman" w:hAnsi="Cambria"/>
                <w:b/>
              </w:rPr>
            </w:pPr>
            <w:r w:rsidRPr="009329ED">
              <w:rPr>
                <w:rFonts w:ascii="Cambria" w:eastAsia="Times New Roman" w:hAnsi="Cambria"/>
                <w:b/>
              </w:rPr>
              <w:t xml:space="preserve">Ed 1114.06(j) </w:t>
            </w:r>
            <w:r w:rsidRPr="00B83E58">
              <w:rPr>
                <w:rFonts w:ascii="Cambria" w:eastAsia="Times New Roman" w:hAnsi="Cambria"/>
              </w:rPr>
              <w:t>The reports in Ed 1114.06(i) shall: (1) Describe the child’s progress toward meeting the IEP goals; (2) Include a record of attendance; (3) Be Written in terminology understandable to the parent; and (4) Be Provided to the sending LEA and the parent of the child.</w:t>
            </w:r>
          </w:p>
          <w:p w:rsidR="00F56C52" w:rsidRPr="009329ED" w:rsidRDefault="00F56C52" w:rsidP="005E2F63">
            <w:pPr>
              <w:spacing w:after="0" w:line="240" w:lineRule="auto"/>
              <w:rPr>
                <w:rFonts w:ascii="Cambria" w:eastAsia="Times New Roman" w:hAnsi="Cambria"/>
                <w:b/>
                <w:sz w:val="18"/>
                <w:szCs w:val="18"/>
              </w:rPr>
            </w:pPr>
            <w:r w:rsidRPr="009329ED">
              <w:rPr>
                <w:rFonts w:ascii="Cambria" w:eastAsia="Times New Roman" w:hAnsi="Cambria"/>
                <w:b/>
                <w:i/>
              </w:rPr>
              <w:t>The 3 comprehensive reports per year that are completed on each child with a disability enrolled in the program need to include the following criteria (the section below is for reviewers to note which components are included for each of the three reports.  If there are more than 3 reports, reviewers will choose 3 to review.  Each of the reports must contain all the criteria for the reviewer</w:t>
            </w:r>
            <w:r w:rsidR="00BD4466" w:rsidRPr="009329ED">
              <w:rPr>
                <w:rFonts w:ascii="Cambria" w:eastAsia="Times New Roman" w:hAnsi="Cambria"/>
                <w:b/>
                <w:i/>
              </w:rPr>
              <w:t>s to check the “Yes” box for #3</w:t>
            </w:r>
            <w:r w:rsidR="005E2F63">
              <w:rPr>
                <w:rFonts w:ascii="Cambria" w:eastAsia="Times New Roman" w:hAnsi="Cambria"/>
                <w:b/>
                <w:i/>
              </w:rPr>
              <w:t>0</w:t>
            </w:r>
            <w:r w:rsidRPr="009329ED">
              <w:rPr>
                <w:rFonts w:ascii="Cambria" w:eastAsia="Times New Roman" w:hAnsi="Cambria"/>
                <w:b/>
                <w:i/>
              </w:rPr>
              <w:t xml:space="preserve"> below).</w:t>
            </w:r>
          </w:p>
        </w:tc>
      </w:tr>
      <w:tr w:rsidR="00D678CE" w:rsidRPr="00EF0B2F" w:rsidTr="00132110">
        <w:trPr>
          <w:cantSplit/>
          <w:trHeight w:val="251"/>
          <w:jc w:val="center"/>
        </w:trPr>
        <w:tc>
          <w:tcPr>
            <w:tcW w:w="7380" w:type="dxa"/>
            <w:gridSpan w:val="4"/>
            <w:shd w:val="clear" w:color="auto" w:fill="auto"/>
          </w:tcPr>
          <w:p w:rsidR="00D678CE" w:rsidRPr="00311730" w:rsidRDefault="00311730" w:rsidP="00E740DB">
            <w:pPr>
              <w:pStyle w:val="ListParagraph"/>
              <w:spacing w:after="0" w:line="240" w:lineRule="auto"/>
              <w:ind w:left="0"/>
              <w:rPr>
                <w:rFonts w:ascii="Cambria" w:eastAsia="Times New Roman" w:hAnsi="Cambria"/>
                <w:b/>
                <w:i/>
                <w:sz w:val="20"/>
                <w:szCs w:val="20"/>
              </w:rPr>
            </w:pPr>
            <w:r w:rsidRPr="009329ED">
              <w:rPr>
                <w:rFonts w:ascii="Cambria" w:eastAsia="Times New Roman" w:hAnsi="Cambria"/>
                <w:b/>
                <w:i/>
                <w:sz w:val="20"/>
                <w:szCs w:val="20"/>
              </w:rPr>
              <w:t>Ed 1114.06(i)</w:t>
            </w:r>
            <w:r w:rsidR="009329ED">
              <w:rPr>
                <w:rFonts w:ascii="Cambria" w:eastAsia="Times New Roman" w:hAnsi="Cambria"/>
                <w:b/>
                <w:i/>
                <w:sz w:val="20"/>
                <w:szCs w:val="20"/>
              </w:rPr>
              <w:t>, (j), (k)</w:t>
            </w:r>
          </w:p>
          <w:p w:rsidR="00D678CE" w:rsidRPr="00EF0B2F" w:rsidRDefault="00D678CE" w:rsidP="00E740DB">
            <w:pPr>
              <w:pStyle w:val="ListParagraph"/>
              <w:spacing w:after="0" w:line="240" w:lineRule="auto"/>
              <w:ind w:left="0"/>
              <w:rPr>
                <w:rFonts w:ascii="Cambria" w:eastAsia="Times New Roman" w:hAnsi="Cambria"/>
                <w:b/>
                <w:sz w:val="20"/>
                <w:szCs w:val="20"/>
              </w:rPr>
            </w:pPr>
          </w:p>
          <w:p w:rsidR="00D678CE" w:rsidRDefault="00D678CE" w:rsidP="003B2514">
            <w:pPr>
              <w:pStyle w:val="ListParagraph"/>
              <w:numPr>
                <w:ilvl w:val="0"/>
                <w:numId w:val="6"/>
              </w:numPr>
              <w:spacing w:line="240" w:lineRule="auto"/>
              <w:rPr>
                <w:rFonts w:ascii="Cambria" w:eastAsia="Times New Roman" w:hAnsi="Cambria"/>
                <w:sz w:val="20"/>
                <w:szCs w:val="20"/>
              </w:rPr>
            </w:pPr>
            <w:r w:rsidRPr="002F30C9">
              <w:rPr>
                <w:rFonts w:ascii="Cambria" w:eastAsia="Times New Roman" w:hAnsi="Cambria"/>
                <w:sz w:val="20"/>
                <w:szCs w:val="20"/>
              </w:rPr>
              <w:t xml:space="preserve">Provide the evidence that a minimum of 3 comprehensive reports per year are completed on each child with a disability enrolled in the program.  </w:t>
            </w:r>
          </w:p>
          <w:p w:rsidR="00DC2E21" w:rsidRPr="005E2F63" w:rsidRDefault="00DC2E21" w:rsidP="00DC2E21">
            <w:pPr>
              <w:pStyle w:val="ListParagraph"/>
              <w:spacing w:line="240" w:lineRule="auto"/>
              <w:rPr>
                <w:rFonts w:ascii="Cambria" w:eastAsia="Times New Roman" w:hAnsi="Cambria"/>
                <w:sz w:val="18"/>
                <w:szCs w:val="20"/>
              </w:rPr>
            </w:pPr>
          </w:p>
          <w:p w:rsidR="00C45663" w:rsidRDefault="00285903" w:rsidP="00C45663">
            <w:pPr>
              <w:pStyle w:val="ListParagraph"/>
              <w:spacing w:line="240" w:lineRule="auto"/>
              <w:ind w:left="0"/>
              <w:rPr>
                <w:rFonts w:ascii="Cambria" w:eastAsia="Times New Roman" w:hAnsi="Cambria"/>
                <w:sz w:val="20"/>
                <w:szCs w:val="20"/>
              </w:rPr>
            </w:pPr>
            <w:r>
              <w:rPr>
                <w:rFonts w:ascii="Cambria" w:eastAsia="Times New Roman" w:hAnsi="Cambria"/>
                <w:sz w:val="20"/>
                <w:szCs w:val="20"/>
              </w:rPr>
              <w:t>Reviewers will look for up to 3 reports within the current IEP start and end dates.</w:t>
            </w:r>
          </w:p>
          <w:p w:rsidR="00DC2E21" w:rsidRPr="005E2F63" w:rsidRDefault="00DC2E21" w:rsidP="00C45663">
            <w:pPr>
              <w:pStyle w:val="ListParagraph"/>
              <w:spacing w:line="240" w:lineRule="auto"/>
              <w:ind w:left="0"/>
              <w:rPr>
                <w:rFonts w:ascii="Cambria" w:eastAsia="Times New Roman" w:hAnsi="Cambria"/>
                <w:sz w:val="18"/>
                <w:szCs w:val="20"/>
              </w:rPr>
            </w:pPr>
          </w:p>
          <w:p w:rsidR="00D678CE" w:rsidRPr="003265C9" w:rsidRDefault="00D678CE" w:rsidP="00651EA8">
            <w:pPr>
              <w:pStyle w:val="ListParagraph"/>
              <w:spacing w:after="0" w:line="240" w:lineRule="auto"/>
              <w:rPr>
                <w:rFonts w:ascii="Cambria" w:eastAsia="Times New Roman" w:hAnsi="Cambria"/>
                <w:i/>
                <w:sz w:val="20"/>
                <w:szCs w:val="20"/>
              </w:rPr>
            </w:pPr>
            <w:r w:rsidRPr="003265C9">
              <w:rPr>
                <w:rFonts w:ascii="Cambria" w:eastAsia="Times New Roman" w:hAnsi="Cambria"/>
                <w:i/>
                <w:sz w:val="20"/>
                <w:szCs w:val="20"/>
              </w:rPr>
              <w:t>Provide the location in the file where the comprehensive reports can be found.</w:t>
            </w:r>
            <w:r w:rsidR="00C45663">
              <w:rPr>
                <w:rFonts w:ascii="Cambria" w:eastAsia="Times New Roman" w:hAnsi="Cambria"/>
                <w:i/>
                <w:sz w:val="20"/>
                <w:szCs w:val="20"/>
              </w:rPr>
              <w:t xml:space="preserve">  </w:t>
            </w:r>
          </w:p>
        </w:tc>
        <w:tc>
          <w:tcPr>
            <w:tcW w:w="2430" w:type="dxa"/>
            <w:gridSpan w:val="2"/>
            <w:tcBorders>
              <w:right w:val="nil"/>
            </w:tcBorders>
            <w:shd w:val="clear" w:color="auto" w:fill="auto"/>
          </w:tcPr>
          <w:p w:rsidR="00D678CE" w:rsidRPr="00EF0B2F" w:rsidRDefault="00D678CE" w:rsidP="00E740DB">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tcBorders>
              <w:left w:val="nil"/>
            </w:tcBorders>
            <w:shd w:val="clear" w:color="auto" w:fill="auto"/>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016" w:type="dxa"/>
            <w:gridSpan w:val="2"/>
            <w:shd w:val="clear" w:color="auto" w:fill="D9D9D9" w:themeFill="background1" w:themeFillShade="D9"/>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C45663"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1114.06(j)(1)</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Description of the child’s progress toward meeting the IEP goals</w:t>
            </w:r>
          </w:p>
        </w:tc>
        <w:tc>
          <w:tcPr>
            <w:tcW w:w="189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1114.06(j)(2)</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Includes a record of attendance</w:t>
            </w:r>
          </w:p>
        </w:tc>
        <w:tc>
          <w:tcPr>
            <w:tcW w:w="270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1114.06(j)(3)</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Written in terminology understandable to the parent</w:t>
            </w:r>
          </w:p>
        </w:tc>
        <w:tc>
          <w:tcPr>
            <w:tcW w:w="261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1114.06(j)(4)</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Report was provided to the sending LEA and the parent</w:t>
            </w:r>
          </w:p>
        </w:tc>
        <w:tc>
          <w:tcPr>
            <w:tcW w:w="3870" w:type="dxa"/>
            <w:gridSpan w:val="3"/>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1114.06(k)</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 xml:space="preserve">Reports provided to parents shall be in the native language or other mode of communication used by the parent </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8766D3">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3"/>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DE15A6" w:rsidRPr="00EF0B2F" w:rsidTr="00DE15A6">
        <w:trPr>
          <w:cantSplit/>
          <w:trHeight w:val="251"/>
          <w:jc w:val="center"/>
        </w:trPr>
        <w:tc>
          <w:tcPr>
            <w:tcW w:w="13680" w:type="dxa"/>
            <w:gridSpan w:val="9"/>
            <w:shd w:val="clear" w:color="auto" w:fill="D9D9D9" w:themeFill="background1" w:themeFillShade="D9"/>
            <w:vAlign w:val="center"/>
          </w:tcPr>
          <w:p w:rsidR="00DE15A6" w:rsidRDefault="00DE15A6" w:rsidP="00705677">
            <w:pPr>
              <w:spacing w:after="0" w:line="240" w:lineRule="auto"/>
              <w:rPr>
                <w:rFonts w:asciiTheme="majorHAnsi" w:hAnsiTheme="majorHAnsi"/>
                <w:b/>
                <w:sz w:val="19"/>
                <w:szCs w:val="19"/>
              </w:rPr>
            </w:pPr>
            <w:r>
              <w:rPr>
                <w:rFonts w:asciiTheme="majorHAnsi" w:hAnsiTheme="majorHAnsi"/>
                <w:b/>
                <w:sz w:val="19"/>
                <w:szCs w:val="19"/>
              </w:rPr>
              <w:t xml:space="preserve">NHDOE Use Only Below: </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D63C88" w:rsidP="00DE15A6">
            <w:pPr>
              <w:spacing w:after="0" w:line="240" w:lineRule="auto"/>
              <w:jc w:val="center"/>
              <w:rPr>
                <w:rFonts w:ascii="Cambria" w:eastAsia="Times New Roman" w:hAnsi="Cambria"/>
                <w:b/>
                <w:sz w:val="18"/>
                <w:szCs w:val="18"/>
              </w:rPr>
            </w:pPr>
            <w:sdt>
              <w:sdtPr>
                <w:rPr>
                  <w:rFonts w:ascii="Cambria" w:eastAsia="Times New Roman" w:hAnsi="Cambria"/>
                  <w:b/>
                  <w:szCs w:val="18"/>
                </w:rPr>
                <w:id w:val="-40522757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8851722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3465958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6570218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52473991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6566187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4563515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572642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4620810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8440401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253114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5523241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3751030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88000698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791100171"/>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521960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176171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2001460930"/>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02377647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742443595"/>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r w:rsidR="00DE15A6" w:rsidRPr="00EF0B2F" w:rsidTr="00DE15A6">
        <w:trPr>
          <w:cantSplit/>
          <w:trHeight w:val="251"/>
          <w:jc w:val="center"/>
        </w:trPr>
        <w:tc>
          <w:tcPr>
            <w:tcW w:w="261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88917829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48212887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189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374732059"/>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715425616"/>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700" w:type="dxa"/>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28515079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95371312"/>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261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64334967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147415737"/>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c>
          <w:tcPr>
            <w:tcW w:w="3870" w:type="dxa"/>
            <w:gridSpan w:val="3"/>
            <w:shd w:val="clear" w:color="auto" w:fill="D9D9D9" w:themeFill="background1" w:themeFillShade="D9"/>
            <w:vAlign w:val="center"/>
          </w:tcPr>
          <w:p w:rsidR="00DE15A6" w:rsidRPr="00EF0B2F" w:rsidRDefault="00D63C88" w:rsidP="00705677">
            <w:pPr>
              <w:spacing w:after="0" w:line="240" w:lineRule="auto"/>
              <w:jc w:val="center"/>
              <w:rPr>
                <w:rFonts w:ascii="Cambria" w:eastAsia="Times New Roman" w:hAnsi="Cambria"/>
                <w:b/>
                <w:sz w:val="18"/>
                <w:szCs w:val="18"/>
              </w:rPr>
            </w:pPr>
            <w:sdt>
              <w:sdtPr>
                <w:rPr>
                  <w:rFonts w:ascii="Cambria" w:eastAsia="Times New Roman" w:hAnsi="Cambria"/>
                  <w:b/>
                  <w:szCs w:val="18"/>
                </w:rPr>
                <w:id w:val="-1765755444"/>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sidRPr="00EF0B2F">
              <w:rPr>
                <w:rFonts w:ascii="Cambria" w:eastAsia="Times New Roman" w:hAnsi="Cambria"/>
                <w:b/>
                <w:sz w:val="18"/>
                <w:szCs w:val="18"/>
              </w:rPr>
              <w:t>Yes</w:t>
            </w:r>
            <w:r w:rsidR="00DE15A6">
              <w:rPr>
                <w:rFonts w:ascii="Cambria" w:eastAsia="Times New Roman" w:hAnsi="Cambria"/>
                <w:b/>
                <w:sz w:val="18"/>
                <w:szCs w:val="18"/>
              </w:rPr>
              <w:t xml:space="preserve">  </w:t>
            </w:r>
            <w:sdt>
              <w:sdtPr>
                <w:rPr>
                  <w:rFonts w:ascii="Cambria" w:eastAsia="Times New Roman" w:hAnsi="Cambria"/>
                  <w:b/>
                  <w:szCs w:val="18"/>
                </w:rPr>
                <w:id w:val="-907842233"/>
                <w14:checkbox>
                  <w14:checked w14:val="0"/>
                  <w14:checkedState w14:val="2612" w14:font="MS Gothic"/>
                  <w14:uncheckedState w14:val="2610" w14:font="MS Gothic"/>
                </w14:checkbox>
              </w:sdtPr>
              <w:sdtEndPr/>
              <w:sdtContent>
                <w:r w:rsidR="00DE15A6" w:rsidRPr="00607139">
                  <w:rPr>
                    <w:rFonts w:ascii="MS Gothic" w:eastAsia="MS Gothic" w:hAnsi="MS Gothic" w:hint="eastAsia"/>
                    <w:b/>
                    <w:szCs w:val="18"/>
                  </w:rPr>
                  <w:t>☐</w:t>
                </w:r>
              </w:sdtContent>
            </w:sdt>
            <w:r w:rsidR="00DE15A6" w:rsidRPr="00607139">
              <w:rPr>
                <w:rFonts w:ascii="Cambria" w:eastAsia="Times New Roman" w:hAnsi="Cambria"/>
                <w:b/>
                <w:szCs w:val="18"/>
              </w:rPr>
              <w:t xml:space="preserve"> </w:t>
            </w:r>
            <w:r w:rsidR="00DE15A6">
              <w:rPr>
                <w:rFonts w:ascii="Cambria" w:eastAsia="Times New Roman" w:hAnsi="Cambria"/>
                <w:b/>
                <w:sz w:val="18"/>
                <w:szCs w:val="18"/>
              </w:rPr>
              <w:t>No</w:t>
            </w:r>
          </w:p>
        </w:tc>
      </w:tr>
    </w:tbl>
    <w:p w:rsidR="00287B86" w:rsidRPr="00EF0B2F" w:rsidRDefault="00287B86"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0"/>
        <w:gridCol w:w="2810"/>
        <w:gridCol w:w="1633"/>
        <w:gridCol w:w="1967"/>
      </w:tblGrid>
      <w:tr w:rsidR="00287B86" w:rsidRPr="00EF0B2F" w:rsidTr="00EA71A2">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Accessibility of Child’s IEP to Teachers and Others (General Accommodations and General Modifications)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1102.01(b)</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accommodations are included, are the accommodations changes in instruction or evaluation determined necessary by the IEP team that </w:t>
            </w:r>
            <w:r w:rsidRPr="009329ED">
              <w:rPr>
                <w:rFonts w:ascii="Cambria" w:eastAsia="Times New Roman" w:hAnsi="Cambria"/>
                <w:b/>
                <w:sz w:val="20"/>
                <w:szCs w:val="20"/>
              </w:rPr>
              <w:t>do not impact</w:t>
            </w:r>
            <w:r w:rsidRPr="009329ED">
              <w:rPr>
                <w:rFonts w:ascii="Cambria" w:eastAsia="Times New Roman" w:hAnsi="Cambria"/>
                <w:sz w:val="20"/>
                <w:szCs w:val="20"/>
              </w:rPr>
              <w:t xml:space="preserve"> the </w:t>
            </w:r>
            <w:r w:rsidR="00D4769D" w:rsidRPr="009329ED">
              <w:rPr>
                <w:rFonts w:ascii="Cambria" w:eastAsia="Times New Roman" w:hAnsi="Cambria"/>
                <w:sz w:val="20"/>
                <w:szCs w:val="20"/>
              </w:rPr>
              <w:t xml:space="preserve">rigor, </w:t>
            </w:r>
            <w:r w:rsidRPr="009329ED">
              <w:rPr>
                <w:rFonts w:ascii="Cambria" w:eastAsia="Times New Roman" w:hAnsi="Cambria"/>
                <w:sz w:val="20"/>
                <w:szCs w:val="20"/>
              </w:rPr>
              <w:t xml:space="preserve"> validity</w:t>
            </w:r>
            <w:r w:rsidR="00D4769D"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645D32">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accommodations are located.  Accommodations address specific student needs that are above and beyond what is provided to all students and </w:t>
            </w:r>
            <w:r w:rsidRPr="009329ED">
              <w:rPr>
                <w:rFonts w:ascii="Cambria" w:eastAsia="Times New Roman" w:hAnsi="Cambria"/>
                <w:b/>
                <w:i/>
                <w:sz w:val="20"/>
                <w:szCs w:val="20"/>
              </w:rPr>
              <w:t>do not impact</w:t>
            </w:r>
            <w:r w:rsidRPr="009329ED">
              <w:rPr>
                <w:rFonts w:ascii="Cambria" w:eastAsia="Times New Roman" w:hAnsi="Cambria"/>
                <w:i/>
                <w:sz w:val="20"/>
                <w:szCs w:val="20"/>
              </w:rPr>
              <w:t xml:space="preserve"> the </w:t>
            </w:r>
            <w:r w:rsidR="00BA051F" w:rsidRPr="009329ED">
              <w:rPr>
                <w:rFonts w:ascii="Cambria" w:eastAsia="Times New Roman" w:hAnsi="Cambria"/>
                <w:i/>
                <w:sz w:val="20"/>
                <w:szCs w:val="20"/>
              </w:rPr>
              <w:t xml:space="preserve">rigor, validity 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accommodations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1102.03(v)</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modifications are included, are the modifications changes in instruction or evaluation determined necessary by the IEP team </w:t>
            </w:r>
            <w:r w:rsidRPr="009329ED">
              <w:rPr>
                <w:rFonts w:ascii="Cambria" w:eastAsia="Times New Roman" w:hAnsi="Cambria"/>
                <w:b/>
                <w:sz w:val="20"/>
                <w:szCs w:val="20"/>
              </w:rPr>
              <w:t>that impact</w:t>
            </w:r>
            <w:r w:rsidR="00BA051F" w:rsidRPr="009329ED">
              <w:rPr>
                <w:rFonts w:ascii="Cambria" w:eastAsia="Times New Roman" w:hAnsi="Cambria"/>
                <w:sz w:val="20"/>
                <w:szCs w:val="20"/>
              </w:rPr>
              <w:t xml:space="preserve"> the rigor, </w:t>
            </w:r>
            <w:r w:rsidRPr="009329ED">
              <w:rPr>
                <w:rFonts w:ascii="Cambria" w:eastAsia="Times New Roman" w:hAnsi="Cambria"/>
                <w:sz w:val="20"/>
                <w:szCs w:val="20"/>
              </w:rPr>
              <w:t>validity</w:t>
            </w:r>
            <w:r w:rsidR="00BA051F"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BA051F">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modifications are located. Modifications address specific student needs that </w:t>
            </w:r>
            <w:r w:rsidRPr="009329ED">
              <w:rPr>
                <w:rFonts w:ascii="Cambria" w:eastAsia="Times New Roman" w:hAnsi="Cambria"/>
                <w:b/>
                <w:i/>
                <w:sz w:val="20"/>
                <w:szCs w:val="20"/>
              </w:rPr>
              <w:t>do impact</w:t>
            </w:r>
            <w:r w:rsidR="00BA051F" w:rsidRPr="009329ED">
              <w:rPr>
                <w:rFonts w:ascii="Cambria" w:eastAsia="Times New Roman" w:hAnsi="Cambria"/>
                <w:i/>
                <w:sz w:val="20"/>
                <w:szCs w:val="20"/>
              </w:rPr>
              <w:t xml:space="preserve"> the rigor, </w:t>
            </w:r>
            <w:r w:rsidRPr="009329ED">
              <w:rPr>
                <w:rFonts w:ascii="Cambria" w:eastAsia="Times New Roman" w:hAnsi="Cambria"/>
                <w:i/>
                <w:sz w:val="20"/>
                <w:szCs w:val="20"/>
              </w:rPr>
              <w:t xml:space="preserve">validity </w:t>
            </w:r>
            <w:r w:rsidR="00BA051F" w:rsidRPr="009329ED">
              <w:rPr>
                <w:rFonts w:ascii="Cambria" w:eastAsia="Times New Roman" w:hAnsi="Cambria"/>
                <w:i/>
                <w:sz w:val="20"/>
                <w:szCs w:val="20"/>
              </w:rPr>
              <w:t xml:space="preserve">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 modifications</w:t>
            </w:r>
          </w:p>
        </w:tc>
      </w:tr>
    </w:tbl>
    <w:p w:rsidR="00C94CCB" w:rsidRDefault="00C94CCB" w:rsidP="00D678CE">
      <w:pPr>
        <w:spacing w:after="0" w:line="240" w:lineRule="auto"/>
      </w:pPr>
    </w:p>
    <w:p w:rsidR="00B83E58" w:rsidRPr="00EF0B2F" w:rsidRDefault="00B83E58"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9"/>
        <w:gridCol w:w="2651"/>
        <w:gridCol w:w="90"/>
        <w:gridCol w:w="90"/>
        <w:gridCol w:w="1541"/>
        <w:gridCol w:w="1969"/>
      </w:tblGrid>
      <w:tr w:rsidR="00287B86" w:rsidRPr="00EF0B2F" w:rsidTr="00A8503E">
        <w:trPr>
          <w:cantSplit/>
          <w:trHeight w:val="318"/>
          <w:jc w:val="center"/>
        </w:trPr>
        <w:tc>
          <w:tcPr>
            <w:tcW w:w="13680" w:type="dxa"/>
            <w:gridSpan w:val="6"/>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 xml:space="preserve"> Definition of Individualized Education Program (Special Education and Related Services, Supplementary Aids and Services, and Program Modifications or Supports for School Personnel)</w:t>
            </w:r>
          </w:p>
        </w:tc>
      </w:tr>
      <w:tr w:rsidR="00287B86" w:rsidRPr="00EF0B2F" w:rsidTr="00A8503E">
        <w:trPr>
          <w:cantSplit/>
          <w:trHeight w:val="318"/>
          <w:jc w:val="center"/>
        </w:trPr>
        <w:tc>
          <w:tcPr>
            <w:tcW w:w="13680" w:type="dxa"/>
            <w:gridSpan w:val="6"/>
            <w:shd w:val="clear" w:color="auto" w:fill="auto"/>
          </w:tcPr>
          <w:p w:rsidR="00287B86" w:rsidRDefault="00287B86" w:rsidP="00645D32">
            <w:pPr>
              <w:autoSpaceDE w:val="0"/>
              <w:autoSpaceDN w:val="0"/>
              <w:adjustRightInd w:val="0"/>
              <w:spacing w:after="0" w:line="240" w:lineRule="auto"/>
              <w:rPr>
                <w:rFonts w:ascii="Cambria" w:hAnsi="Cambria" w:cs="Arial"/>
                <w:b/>
                <w:i/>
              </w:rPr>
            </w:pPr>
            <w:r w:rsidRPr="00EF0B2F">
              <w:rPr>
                <w:rFonts w:ascii="Cambria" w:hAnsi="Cambria" w:cs="Arial"/>
                <w:b/>
                <w:i/>
              </w:rPr>
              <w:t>34 CFR 300.320(a)(4); Ed 1109.01(a)(1)</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34 CFR 300.320(a)(4)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 To advance appropriately toward attaining the annual goals;</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(ii) To be involved in and make progress in the general education curriculum in accordance with paragraph (a)(1) of this section, and to participate in extracurricular and other nonacademic activities; and</w:t>
            </w:r>
          </w:p>
          <w:p w:rsidR="00287B86" w:rsidRDefault="00287B86" w:rsidP="00645D32">
            <w:pPr>
              <w:spacing w:after="0" w:line="240" w:lineRule="auto"/>
              <w:rPr>
                <w:rFonts w:ascii="Cambria" w:eastAsia="Times New Roman" w:hAnsi="Cambria"/>
                <w:i/>
              </w:rPr>
            </w:pPr>
            <w:r w:rsidRPr="00EF0B2F">
              <w:rPr>
                <w:rFonts w:ascii="Cambria" w:eastAsia="Times New Roman" w:hAnsi="Cambria"/>
                <w:i/>
              </w:rPr>
              <w:t>(iii) To be educated and participate with other children with disabilities and nondisabled children in the activities described in this section;</w:t>
            </w:r>
          </w:p>
          <w:p w:rsidR="00287B86" w:rsidRPr="00DD3722" w:rsidRDefault="00287B86" w:rsidP="00645D32">
            <w:pPr>
              <w:spacing w:after="0" w:line="240" w:lineRule="auto"/>
              <w:rPr>
                <w:rFonts w:ascii="Cambria" w:eastAsia="Times New Roman" w:hAnsi="Cambria"/>
                <w:i/>
              </w:rPr>
            </w:pPr>
          </w:p>
          <w:p w:rsidR="00287B86" w:rsidRPr="00C337C9" w:rsidRDefault="00287B86" w:rsidP="00645D32">
            <w:pPr>
              <w:spacing w:after="0" w:line="240" w:lineRule="auto"/>
              <w:rPr>
                <w:rFonts w:ascii="Cambria" w:eastAsia="Times New Roman" w:hAnsi="Cambria"/>
              </w:rPr>
            </w:pPr>
            <w:r w:rsidRPr="00C337C9">
              <w:rPr>
                <w:rFonts w:ascii="Cambria" w:hAnsi="Cambria" w:cs="Arial"/>
              </w:rPr>
              <w:t>In order to enable the child to advance appropriately toward attaining the annual goals; to be involved in and make progress in the general education and to participate in extracurricular and other nonacademic activities; and to be educated and participate with other children with disabilities and nondisabled children…</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hAnsi="Cambria" w:cs="Arial"/>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special education.</w:t>
            </w:r>
          </w:p>
          <w:p w:rsidR="00287B86" w:rsidRPr="00A43A45" w:rsidRDefault="00287B86" w:rsidP="00645D32">
            <w:pPr>
              <w:spacing w:after="0" w:line="240" w:lineRule="auto"/>
              <w:ind w:left="1080"/>
              <w:contextualSpacing/>
              <w:rPr>
                <w:rFonts w:ascii="Cambria" w:eastAsia="Times New Roman" w:hAnsi="Cambria"/>
              </w:rPr>
            </w:pPr>
          </w:p>
          <w:p w:rsidR="005E2F63" w:rsidRPr="005E2F63" w:rsidRDefault="005E2F63" w:rsidP="005E2F63">
            <w:pPr>
              <w:spacing w:after="0" w:line="240" w:lineRule="auto"/>
              <w:ind w:left="1080"/>
              <w:contextualSpacing/>
              <w:rPr>
                <w:rFonts w:ascii="Cambria" w:eastAsia="Times New Roman" w:hAnsi="Cambria"/>
                <w:i/>
              </w:rPr>
            </w:pPr>
            <w:r w:rsidRPr="005E2F63">
              <w:rPr>
                <w:rFonts w:ascii="Cambria" w:eastAsia="Times New Roman" w:hAnsi="Cambria"/>
                <w:i/>
              </w:rPr>
              <w:t>Provide the page number where the special education service is in the currently agreed upon IEP that includes the specially designed instruction that relates to the students disability area(s) and needs.  The provider of this service must be a certified teacher or specialist.</w:t>
            </w:r>
          </w:p>
          <w:p w:rsidR="00287B86" w:rsidRPr="00A43A45" w:rsidRDefault="00287B86" w:rsidP="00645D32">
            <w:pPr>
              <w:spacing w:after="0" w:line="240" w:lineRule="auto"/>
              <w:rPr>
                <w:rFonts w:ascii="Cambria" w:eastAsia="Times New Roman" w:hAnsi="Cambria"/>
              </w:rPr>
            </w:pP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34 CFR 300.39 Special education means specially designed instruction, at no cost to the parents, to meet the unique needs of a child with a disability, including—</w:t>
            </w: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(i) Instruction conducted in the classroom, in the home, in hospitals and institutions, and in other settings; and (ii) Instruction in physical education.</w:t>
            </w:r>
          </w:p>
        </w:tc>
        <w:bookmarkStart w:id="3" w:name="Text69"/>
        <w:tc>
          <w:tcPr>
            <w:tcW w:w="2831" w:type="dxa"/>
            <w:gridSpan w:val="3"/>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3"/>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B83E58">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Pr="00B83E58">
              <w:rPr>
                <w:rFonts w:ascii="Cambria" w:eastAsia="Times New Roman" w:hAnsi="Cambria"/>
                <w:b/>
                <w:szCs w:val="18"/>
              </w:rPr>
              <w:t>#</w:t>
            </w:r>
            <w:r w:rsidR="00B83E58">
              <w:rPr>
                <w:rFonts w:ascii="Cambria" w:eastAsia="Times New Roman" w:hAnsi="Cambria"/>
                <w:b/>
                <w:szCs w:val="18"/>
              </w:rPr>
              <w:t>34</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special education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special education services have been implemented</w:t>
            </w:r>
            <w:r w:rsidRPr="00A43A45">
              <w:rPr>
                <w:rFonts w:ascii="Cambria" w:eastAsia="Times New Roman" w:hAnsi="Cambria"/>
                <w:b/>
                <w:i/>
                <w:u w:val="single"/>
              </w:rPr>
              <w: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progress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referencing the special education services, logs that document the special</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education service being provided to the child, work samples from the child demonstrating participation in the service, student schedule, etc.</w:t>
            </w:r>
          </w:p>
        </w:tc>
        <w:tc>
          <w:tcPr>
            <w:tcW w:w="2831" w:type="dxa"/>
            <w:gridSpan w:val="3"/>
            <w:tcBorders>
              <w:bottom w:val="single" w:sz="4" w:space="0" w:color="auto"/>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bottom w:val="single" w:sz="4" w:space="0" w:color="auto"/>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1826"/>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related services.</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related services in the currently agreed upon IEP. The provider of this service must be a licensed related service provider.</w:t>
            </w:r>
          </w:p>
          <w:p w:rsidR="003B2514" w:rsidRDefault="003B2514" w:rsidP="00645D32">
            <w:pPr>
              <w:spacing w:after="0" w:line="240" w:lineRule="auto"/>
              <w:ind w:left="1080"/>
              <w:contextualSpacing/>
              <w:rPr>
                <w:rFonts w:ascii="Cambria" w:eastAsia="Times New Roman" w:hAnsi="Cambria"/>
                <w:i/>
              </w:rPr>
            </w:pPr>
          </w:p>
          <w:p w:rsidR="003B2514" w:rsidRPr="003B2514" w:rsidRDefault="003B2514" w:rsidP="00943842">
            <w:pPr>
              <w:pStyle w:val="ListParagraph"/>
              <w:spacing w:after="0" w:line="240" w:lineRule="auto"/>
              <w:ind w:left="0"/>
              <w:rPr>
                <w:rFonts w:ascii="Cambria" w:eastAsia="Times New Roman" w:hAnsi="Cambria"/>
                <w:sz w:val="20"/>
                <w:szCs w:val="20"/>
              </w:rPr>
            </w:pPr>
            <w:r>
              <w:rPr>
                <w:rFonts w:ascii="Cambria" w:eastAsia="Times New Roman" w:hAnsi="Cambria"/>
                <w:b/>
                <w:sz w:val="20"/>
                <w:szCs w:val="20"/>
              </w:rPr>
              <w:t xml:space="preserve">If N/A, question </w:t>
            </w:r>
            <w:r w:rsidR="00B83E58">
              <w:rPr>
                <w:rFonts w:ascii="Cambria" w:eastAsia="Times New Roman" w:hAnsi="Cambria"/>
                <w:b/>
                <w:sz w:val="20"/>
                <w:szCs w:val="20"/>
              </w:rPr>
              <w:t>#3</w:t>
            </w:r>
            <w:r w:rsidR="00943842">
              <w:rPr>
                <w:rFonts w:ascii="Cambria" w:eastAsia="Times New Roman" w:hAnsi="Cambria"/>
                <w:b/>
                <w:sz w:val="20"/>
                <w:szCs w:val="20"/>
              </w:rPr>
              <w:t>5</w:t>
            </w:r>
            <w:r>
              <w:rPr>
                <w:rFonts w:ascii="Cambria" w:eastAsia="Times New Roman" w:hAnsi="Cambria"/>
                <w:b/>
                <w:sz w:val="20"/>
                <w:szCs w:val="20"/>
              </w:rPr>
              <w:t xml:space="preserve"> must also be N/A because there is no statement of related services in the IEP.</w:t>
            </w:r>
          </w:p>
        </w:tc>
        <w:bookmarkStart w:id="4" w:name="Text70"/>
        <w:tc>
          <w:tcPr>
            <w:tcW w:w="2741" w:type="dxa"/>
            <w:gridSpan w:val="2"/>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4"/>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43842">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00B83E58">
              <w:rPr>
                <w:rFonts w:ascii="Cambria" w:eastAsia="Times New Roman" w:hAnsi="Cambria"/>
                <w:b/>
                <w:szCs w:val="18"/>
              </w:rPr>
              <w:t>#3</w:t>
            </w:r>
            <w:r w:rsidR="00943842">
              <w:rPr>
                <w:rFonts w:ascii="Cambria" w:eastAsia="Times New Roman" w:hAnsi="Cambria"/>
                <w:b/>
                <w:szCs w:val="18"/>
              </w:rPr>
              <w:t>5</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1826"/>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related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Provide the evidence that related services have been implemented</w:t>
            </w:r>
            <w:r w:rsidRPr="00A43A45">
              <w:rPr>
                <w:rFonts w:ascii="Cambria" w:eastAsia="Times New Roman" w:hAnsi="Cambria"/>
                <w:i/>
              </w:rPr>
              <w:t>. Examples</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of evidence may include detailed progress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related service, logs that document the related service being provided to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child, work samples from the child demonstrating participation in the service, student schedule, etc.</w:t>
            </w:r>
          </w:p>
          <w:p w:rsidR="00287B86" w:rsidRPr="00A43A45" w:rsidRDefault="00287B86" w:rsidP="00645D32">
            <w:pPr>
              <w:spacing w:after="0" w:line="240" w:lineRule="auto"/>
              <w:rPr>
                <w:rFonts w:ascii="Cambria" w:eastAsia="Times New Roman" w:hAnsi="Cambria"/>
                <w:b/>
              </w:rPr>
            </w:pPr>
          </w:p>
          <w:p w:rsidR="00287B86" w:rsidRPr="00A43A45" w:rsidRDefault="00287B86" w:rsidP="00943842">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w:t>
            </w:r>
            <w:r w:rsidR="00943842">
              <w:rPr>
                <w:rFonts w:ascii="Cambria" w:eastAsia="Times New Roman" w:hAnsi="Cambria"/>
                <w:b/>
              </w:rPr>
              <w:t>4</w:t>
            </w:r>
            <w:r w:rsidRPr="00A43A45">
              <w:rPr>
                <w:rFonts w:ascii="Cambria" w:eastAsia="Times New Roman" w:hAnsi="Cambria"/>
                <w:b/>
              </w:rPr>
              <w:t xml:space="preserve"> must also be N/A because there is no statement of related services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t>no related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related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supplementary aids and services.</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supplementary aids services in the currently agreed upon IEP.</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rPr>
                <w:rFonts w:ascii="Cambria" w:eastAsia="Times New Roman" w:hAnsi="Cambria"/>
                <w:i/>
                <w:color w:val="404040"/>
              </w:rPr>
            </w:pPr>
            <w:r w:rsidRPr="00287B86">
              <w:rPr>
                <w:rFonts w:ascii="Cambria" w:eastAsia="Times New Roman" w:hAnsi="Cambria"/>
                <w:i/>
                <w:color w:val="404040"/>
              </w:rPr>
              <w:t>34 CFR 300.42 Supplementary aids and services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34 CFR 300.114 through 300.116.</w:t>
            </w:r>
          </w:p>
          <w:p w:rsidR="003B2514" w:rsidRDefault="003B2514" w:rsidP="00645D32">
            <w:pPr>
              <w:spacing w:after="0" w:line="240" w:lineRule="auto"/>
              <w:rPr>
                <w:rFonts w:ascii="Cambria" w:eastAsia="Times New Roman" w:hAnsi="Cambria"/>
                <w:i/>
                <w:color w:val="404040"/>
              </w:rPr>
            </w:pPr>
          </w:p>
          <w:p w:rsidR="003B2514" w:rsidRPr="00287B86" w:rsidRDefault="003B2514" w:rsidP="00943842">
            <w:pPr>
              <w:spacing w:after="0" w:line="240" w:lineRule="auto"/>
              <w:rPr>
                <w:rFonts w:ascii="Cambria" w:eastAsia="Times New Roman" w:hAnsi="Cambria"/>
                <w:i/>
                <w:color w:val="404040"/>
              </w:rPr>
            </w:pPr>
            <w:r w:rsidRPr="00A43A45">
              <w:rPr>
                <w:rFonts w:ascii="Cambria" w:eastAsia="Times New Roman" w:hAnsi="Cambria"/>
                <w:b/>
              </w:rPr>
              <w:t xml:space="preserve">If N/A, question </w:t>
            </w:r>
            <w:r w:rsidR="00B83E58">
              <w:rPr>
                <w:rFonts w:ascii="Cambria" w:eastAsia="Times New Roman" w:hAnsi="Cambria"/>
                <w:b/>
              </w:rPr>
              <w:t>#3</w:t>
            </w:r>
            <w:r w:rsidR="00943842">
              <w:rPr>
                <w:rFonts w:ascii="Cambria" w:eastAsia="Times New Roman" w:hAnsi="Cambria"/>
                <w:b/>
              </w:rPr>
              <w:t>7</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943842">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B83E58">
              <w:rPr>
                <w:rFonts w:ascii="Cambria" w:eastAsia="Times New Roman" w:hAnsi="Cambria"/>
                <w:b/>
                <w:szCs w:val="18"/>
              </w:rPr>
              <w:t>3</w:t>
            </w:r>
            <w:r w:rsidR="00943842">
              <w:rPr>
                <w:rFonts w:ascii="Cambria" w:eastAsia="Times New Roman" w:hAnsi="Cambria"/>
                <w:b/>
                <w:szCs w:val="18"/>
              </w:rPr>
              <w:t>7</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1109.04(b)(2)</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supplementary aids and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supplementary aids and services have been</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implemented.</w:t>
            </w:r>
            <w:r w:rsidRPr="00A43A45">
              <w:rPr>
                <w:rFonts w:ascii="Cambria" w:eastAsia="Times New Roman" w:hAnsi="Cambria"/>
                <w:i/>
              </w:rPr>
              <w:t xml:space="preserve"> Examples of evidence may include detailed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w:t>
            </w:r>
            <w:r w:rsidR="00295F99">
              <w:rPr>
                <w:rFonts w:ascii="Cambria" w:eastAsia="Times New Roman" w:hAnsi="Cambria"/>
                <w:i/>
              </w:rPr>
              <w:t>ferencing the supplementary aid</w:t>
            </w:r>
            <w:r w:rsidRPr="00A43A45">
              <w:rPr>
                <w:rFonts w:ascii="Cambria" w:eastAsia="Times New Roman" w:hAnsi="Cambria"/>
                <w:i/>
              </w:rPr>
              <w:t>s and services, logs that document the</w:t>
            </w:r>
          </w:p>
          <w:p w:rsidR="00287B86" w:rsidRPr="00A43A45" w:rsidRDefault="00295F99" w:rsidP="00645D32">
            <w:pPr>
              <w:spacing w:after="0" w:line="240" w:lineRule="auto"/>
              <w:ind w:left="720"/>
              <w:contextualSpacing/>
              <w:rPr>
                <w:rFonts w:ascii="Cambria" w:eastAsia="Times New Roman" w:hAnsi="Cambria"/>
                <w:i/>
              </w:rPr>
            </w:pPr>
            <w:r>
              <w:rPr>
                <w:rFonts w:ascii="Cambria" w:eastAsia="Times New Roman" w:hAnsi="Cambria"/>
                <w:i/>
              </w:rPr>
              <w:t>supplementary aid</w:t>
            </w:r>
            <w:r w:rsidR="00287B86" w:rsidRPr="00A43A45">
              <w:rPr>
                <w:rFonts w:ascii="Cambria" w:eastAsia="Times New Roman" w:hAnsi="Cambria"/>
                <w:i/>
              </w:rPr>
              <w:t>s and services being provided, etc.</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3B2514" w:rsidP="00943842">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w:t>
            </w:r>
            <w:r w:rsidR="00943842">
              <w:rPr>
                <w:rFonts w:ascii="Cambria" w:eastAsia="Times New Roman" w:hAnsi="Cambria"/>
                <w:b/>
              </w:rPr>
              <w:t>6</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831" w:type="dxa"/>
            <w:gridSpan w:val="3"/>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supplementary aids and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the supports for school personnel.</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supports for school personnel in the</w:t>
            </w: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currently agreed upon IEP.</w:t>
            </w:r>
          </w:p>
          <w:p w:rsidR="003B2514" w:rsidRDefault="003B2514" w:rsidP="00645D32">
            <w:pPr>
              <w:spacing w:after="0" w:line="240" w:lineRule="auto"/>
              <w:ind w:left="1080"/>
              <w:contextualSpacing/>
              <w:rPr>
                <w:rFonts w:ascii="Cambria" w:eastAsia="Times New Roman" w:hAnsi="Cambria"/>
                <w:i/>
              </w:rPr>
            </w:pPr>
          </w:p>
          <w:p w:rsidR="003B2514" w:rsidRPr="00A43A45" w:rsidRDefault="003B2514" w:rsidP="00943842">
            <w:pPr>
              <w:spacing w:after="0" w:line="240" w:lineRule="auto"/>
              <w:contextualSpacing/>
              <w:rPr>
                <w:rFonts w:ascii="Cambria" w:eastAsia="Times New Roman" w:hAnsi="Cambria"/>
              </w:rPr>
            </w:pPr>
            <w:r w:rsidRPr="00A43A45">
              <w:rPr>
                <w:rFonts w:ascii="Cambria" w:eastAsia="Times New Roman" w:hAnsi="Cambria"/>
                <w:b/>
              </w:rPr>
              <w:t xml:space="preserve">If N/A, question </w:t>
            </w:r>
            <w:r w:rsidR="00B83E58">
              <w:rPr>
                <w:rFonts w:ascii="Cambria" w:eastAsia="Times New Roman" w:hAnsi="Cambria"/>
                <w:b/>
              </w:rPr>
              <w:t>#</w:t>
            </w:r>
            <w:r w:rsidR="00943842">
              <w:rPr>
                <w:rFonts w:ascii="Cambria" w:eastAsia="Times New Roman" w:hAnsi="Cambria"/>
                <w:b/>
              </w:rPr>
              <w:t>39</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bookmarkStart w:id="5" w:name="Text73"/>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5"/>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943842">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943842">
              <w:rPr>
                <w:rFonts w:ascii="Cambria" w:eastAsia="Times New Roman" w:hAnsi="Cambria"/>
                <w:b/>
                <w:szCs w:val="18"/>
              </w:rPr>
              <w:t>39</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w:t>
            </w:r>
            <w:r w:rsidRPr="009329ED">
              <w:rPr>
                <w:rFonts w:ascii="Cambria" w:eastAsia="Times New Roman" w:hAnsi="Cambria"/>
                <w:b/>
                <w:i/>
              </w:rPr>
              <w:t>b)</w:t>
            </w:r>
            <w:r w:rsidR="00BA4FF8" w:rsidRPr="009329ED">
              <w:rPr>
                <w:rFonts w:ascii="Cambria" w:eastAsia="Times New Roman" w:hAnsi="Cambria"/>
                <w:b/>
                <w:i/>
              </w:rPr>
              <w:t>(4)</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supports for school personnel.</w:t>
            </w:r>
          </w:p>
          <w:p w:rsidR="00287B86" w:rsidRPr="00A43A45" w:rsidRDefault="00287B86" w:rsidP="00645D32">
            <w:pPr>
              <w:spacing w:after="0" w:line="240" w:lineRule="auto"/>
              <w:ind w:left="720"/>
              <w:contextualSpacing/>
              <w:rPr>
                <w:rFonts w:ascii="Cambria" w:hAnsi="Cambria" w:cs="Arial"/>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supports for personnel have been implemented.</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supports that have been provided for school personnel, logs that document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the supports being provided, etc.</w:t>
            </w:r>
          </w:p>
          <w:p w:rsidR="00287B86" w:rsidRPr="00A43A45" w:rsidRDefault="00287B86" w:rsidP="00645D32">
            <w:pPr>
              <w:spacing w:after="0" w:line="240" w:lineRule="auto"/>
              <w:rPr>
                <w:rFonts w:ascii="Cambria" w:eastAsia="Times New Roman" w:hAnsi="Cambria"/>
              </w:rPr>
            </w:pPr>
          </w:p>
          <w:p w:rsidR="00287B86" w:rsidRPr="00A43A45" w:rsidRDefault="003B2514" w:rsidP="00943842">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w:t>
            </w:r>
            <w:r w:rsidR="00943842">
              <w:rPr>
                <w:rFonts w:ascii="Cambria" w:eastAsia="Times New Roman" w:hAnsi="Cambria"/>
                <w:b/>
              </w:rPr>
              <w:t>8</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w:t>
            </w: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34 CFR 300.320(a)(7);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projected date for the beginning of the services and modifications described in the supports and services section of the IEP.</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287B86" w:rsidP="00645D32">
            <w:pPr>
              <w:spacing w:after="0" w:line="240" w:lineRule="auto"/>
              <w:ind w:left="720"/>
              <w:contextualSpacing/>
              <w:rPr>
                <w:rFonts w:ascii="Cambria" w:eastAsia="Times New Roman" w:hAnsi="Cambria"/>
              </w:rPr>
            </w:pPr>
            <w:r w:rsidRPr="00A43A45">
              <w:rPr>
                <w:rFonts w:ascii="Cambria" w:eastAsia="Times New Roman" w:hAnsi="Cambria"/>
                <w:i/>
              </w:rPr>
              <w:t>Provide the page number in the currently agreed upon IEP where the dates are located.</w:t>
            </w:r>
          </w:p>
        </w:tc>
        <w:tc>
          <w:tcPr>
            <w:tcW w:w="2651" w:type="dxa"/>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34 CFR 300.320(a)(7);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the anticipated frequency, location, and duration of those services and modifications described in the supports and services section of the IEP.</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Provide the page number in the currently agreed upon IEP where the frequency, duration, and location of services can be found.</w:t>
            </w:r>
          </w:p>
        </w:tc>
        <w:tc>
          <w:tcPr>
            <w:tcW w:w="2651" w:type="dxa"/>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bl>
    <w:p w:rsidR="00287B86" w:rsidRDefault="00287B86" w:rsidP="00D678CE">
      <w:pPr>
        <w:spacing w:after="0" w:line="240" w:lineRule="auto"/>
      </w:pPr>
    </w:p>
    <w:p w:rsidR="005E2F63" w:rsidRDefault="005E2F63"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95"/>
        <w:gridCol w:w="1715"/>
        <w:gridCol w:w="1975"/>
      </w:tblGrid>
      <w:tr w:rsidR="00287B86" w:rsidRPr="00EF0B2F" w:rsidTr="00533315">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Definition of Individualized Education Program (Justification for Non-Participation)</w:t>
            </w:r>
          </w:p>
        </w:tc>
      </w:tr>
      <w:tr w:rsidR="00287B86" w:rsidRPr="00EF0B2F" w:rsidTr="00533315">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300.320(a)(5);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an </w:t>
            </w:r>
            <w:r w:rsidRPr="00943842">
              <w:rPr>
                <w:rFonts w:ascii="Cambria" w:eastAsia="Times New Roman" w:hAnsi="Cambria"/>
                <w:sz w:val="20"/>
                <w:szCs w:val="20"/>
              </w:rPr>
              <w:t>explanation</w:t>
            </w:r>
            <w:r w:rsidRPr="00EF0B2F">
              <w:rPr>
                <w:rFonts w:ascii="Cambria" w:eastAsia="Times New Roman" w:hAnsi="Cambria"/>
                <w:sz w:val="20"/>
                <w:szCs w:val="20"/>
              </w:rPr>
              <w:t xml:space="preserve"> of the extent, if any, to which the child will not participate with nondisabled children in the regular class and in the activities described in the supports and services section of the IEP.</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of the currently agreed upon IEP where this </w:t>
            </w:r>
            <w:r w:rsidRPr="00CC0BAE">
              <w:rPr>
                <w:rFonts w:ascii="Cambria" w:eastAsia="Times New Roman" w:hAnsi="Cambria"/>
                <w:b/>
                <w:i/>
                <w:sz w:val="20"/>
                <w:szCs w:val="20"/>
              </w:rPr>
              <w:t>explanation</w:t>
            </w:r>
            <w:r>
              <w:rPr>
                <w:rFonts w:ascii="Cambria" w:eastAsia="Times New Roman" w:hAnsi="Cambria"/>
                <w:i/>
                <w:sz w:val="20"/>
                <w:szCs w:val="20"/>
              </w:rPr>
              <w:t xml:space="preserve"> of the extent is located</w:t>
            </w:r>
            <w:r w:rsidRPr="009345D8">
              <w:rPr>
                <w:rFonts w:ascii="Cambria" w:eastAsia="Times New Roman" w:hAnsi="Cambria"/>
                <w:i/>
                <w:sz w:val="20"/>
                <w:szCs w:val="20"/>
              </w:rPr>
              <w:t>.</w:t>
            </w:r>
          </w:p>
          <w:p w:rsidR="00287B86" w:rsidRPr="00EF0B2F" w:rsidRDefault="00287B86" w:rsidP="00645D32">
            <w:pPr>
              <w:spacing w:after="0" w:line="240" w:lineRule="auto"/>
              <w:rPr>
                <w:rFonts w:ascii="Cambria" w:eastAsia="Times New Roman" w:hAnsi="Cambria"/>
              </w:rPr>
            </w:pPr>
          </w:p>
          <w:p w:rsidR="00287B86" w:rsidRPr="009345D8" w:rsidRDefault="00287B86" w:rsidP="00645D32">
            <w:pPr>
              <w:spacing w:after="0" w:line="240" w:lineRule="auto"/>
              <w:rPr>
                <w:rFonts w:ascii="Cambria" w:eastAsia="Times New Roman" w:hAnsi="Cambria"/>
              </w:rPr>
            </w:pPr>
            <w:r w:rsidRPr="009345D8">
              <w:rPr>
                <w:rFonts w:ascii="Cambria" w:eastAsia="Times New Roman" w:hAnsi="Cambria"/>
                <w:b/>
                <w:u w:val="single"/>
              </w:rPr>
              <w:t>For preschool children</w:t>
            </w:r>
            <w:r w:rsidRPr="009345D8">
              <w:rPr>
                <w:rFonts w:ascii="Cambria" w:eastAsia="Times New Roman" w:hAnsi="Cambria"/>
              </w:rPr>
              <w:t xml:space="preserve">, the regular class may include a Head Start classroom, childcare classroom, public or private preschool or kindergarten or other regular early childhood setting. It </w:t>
            </w:r>
            <w:r w:rsidRPr="009345D8">
              <w:rPr>
                <w:rFonts w:ascii="Cambria" w:eastAsia="Times New Roman" w:hAnsi="Cambria"/>
                <w:b/>
              </w:rPr>
              <w:t>does not</w:t>
            </w:r>
            <w:r w:rsidRPr="009345D8">
              <w:rPr>
                <w:rFonts w:ascii="Cambria" w:eastAsia="Times New Roman" w:hAnsi="Cambria"/>
              </w:rPr>
              <w:t xml:space="preserve"> include preschool special education programs.</w:t>
            </w:r>
          </w:p>
        </w:tc>
        <w:tc>
          <w:tcPr>
            <w:tcW w:w="259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1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6042F3" w:rsidRPr="00EF0B2F" w:rsidRDefault="006042F3"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05"/>
        <w:gridCol w:w="1805"/>
        <w:gridCol w:w="1975"/>
      </w:tblGrid>
      <w:tr w:rsidR="00287B86" w:rsidRPr="00EF0B2F" w:rsidTr="002F30C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 xml:space="preserve"> Definition of Individualized Education Program (State and District Wide Assessments)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w:t>
            </w:r>
            <w:r w:rsidR="00943842">
              <w:rPr>
                <w:rFonts w:ascii="Cambria" w:eastAsia="Times New Roman" w:hAnsi="Cambria"/>
                <w:b/>
                <w:i/>
              </w:rPr>
              <w:t>320(a)(6)(i);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Provide the evidence of a statement of any individual appropriate accommodations that are necessary to measure the academic achievement and functional performance of the child on State and district wide assessments.</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9345D8">
              <w:rPr>
                <w:rFonts w:ascii="Cambria" w:eastAsia="Times New Roman" w:hAnsi="Cambria"/>
                <w:i/>
                <w:sz w:val="20"/>
                <w:szCs w:val="20"/>
              </w:rPr>
              <w:t xml:space="preserve">Provide the page number in the currently agreed upon IEP in which this statement can be found.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r>
      <w:tr w:rsidR="003B2514" w:rsidRPr="00EF0B2F" w:rsidTr="003B2514">
        <w:trPr>
          <w:cantSplit/>
          <w:trHeight w:val="318"/>
          <w:jc w:val="center"/>
        </w:trPr>
        <w:tc>
          <w:tcPr>
            <w:tcW w:w="13680" w:type="dxa"/>
            <w:gridSpan w:val="4"/>
            <w:shd w:val="clear" w:color="auto" w:fill="D9D9D9" w:themeFill="background1" w:themeFillShade="D9"/>
          </w:tcPr>
          <w:p w:rsidR="003B2514" w:rsidRPr="00EF0B2F" w:rsidRDefault="003B2514" w:rsidP="00645D32">
            <w:pPr>
              <w:spacing w:after="0" w:line="240" w:lineRule="auto"/>
              <w:rPr>
                <w:rFonts w:ascii="Cambria" w:eastAsia="Times New Roman" w:hAnsi="Cambria"/>
                <w:b/>
                <w:sz w:val="18"/>
                <w:szCs w:val="18"/>
              </w:rPr>
            </w:pPr>
            <w:r w:rsidRPr="004A4C2B">
              <w:rPr>
                <w:rFonts w:ascii="Cambria" w:eastAsia="Times New Roman" w:hAnsi="Cambria"/>
              </w:rPr>
              <w:t>For students participating in the Smarter Balanced state assessment</w:t>
            </w:r>
            <w:r w:rsidRPr="004A4C2B">
              <w:rPr>
                <w:rFonts w:ascii="Cambria" w:eastAsia="Times New Roman" w:hAnsi="Cambria"/>
                <w:b/>
              </w:rPr>
              <w:t xml:space="preserve"> accommodations</w:t>
            </w:r>
            <w:r w:rsidRPr="004A4C2B">
              <w:rPr>
                <w:rFonts w:ascii="Cambria" w:eastAsia="Times New Roman" w:hAnsi="Cambria"/>
              </w:rPr>
              <w:t xml:space="preserve"> are changes in procedures or materials that increase equitable access for students, which are documented on the student’s IEP. Please note that </w:t>
            </w:r>
            <w:r w:rsidRPr="004A4C2B">
              <w:rPr>
                <w:rFonts w:ascii="Cambria" w:eastAsia="Times New Roman" w:hAnsi="Cambria"/>
                <w:b/>
              </w:rPr>
              <w:t>universal tools</w:t>
            </w:r>
            <w:r w:rsidRPr="004A4C2B">
              <w:rPr>
                <w:rFonts w:ascii="Cambria" w:eastAsia="Times New Roman" w:hAnsi="Cambria"/>
              </w:rPr>
              <w:t xml:space="preserve"> are available to all students and </w:t>
            </w:r>
            <w:r w:rsidRPr="004A4C2B">
              <w:rPr>
                <w:rFonts w:ascii="Cambria" w:eastAsia="Times New Roman" w:hAnsi="Cambria"/>
                <w:b/>
              </w:rPr>
              <w:t>designated supports</w:t>
            </w:r>
            <w:r w:rsidRPr="004A4C2B">
              <w:rPr>
                <w:rFonts w:ascii="Cambria" w:eastAsia="Times New Roman" w:hAnsi="Cambria"/>
              </w:rPr>
              <w:t xml:space="preserve"> are available for any student for whom the need has been indicated by an educator or team of educators.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w:t>
            </w:r>
            <w:r w:rsidR="00943842">
              <w:rPr>
                <w:rFonts w:ascii="Cambria" w:eastAsia="Times New Roman" w:hAnsi="Cambria"/>
                <w:b/>
                <w:i/>
              </w:rPr>
              <w:t>a)(6)(ii)(A);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IEP Team determines that the child must take an alternate assessment instead of a particular regular State or district wide assessment of student achievement, provide the evidence of a statement of why the child cannot participate in the regular assessment.</w:t>
            </w:r>
          </w:p>
          <w:p w:rsidR="00287B86" w:rsidRDefault="00287B86" w:rsidP="00645D32">
            <w:pPr>
              <w:pStyle w:val="ListParagraph"/>
              <w:spacing w:after="0" w:line="240" w:lineRule="auto"/>
              <w:rPr>
                <w:rFonts w:ascii="Cambria" w:eastAsia="Times New Roman" w:hAnsi="Cambria"/>
                <w:sz w:val="20"/>
                <w:szCs w:val="20"/>
              </w:rPr>
            </w:pPr>
          </w:p>
          <w:p w:rsidR="00287B86" w:rsidRPr="00A43A45"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a statement of why the child cannot participate in the regular assessment</w:t>
            </w:r>
            <w:r w:rsidRPr="009345D8">
              <w:rPr>
                <w:rFonts w:ascii="Cambria" w:eastAsia="Times New Roman" w:hAnsi="Cambria"/>
                <w:i/>
                <w:sz w:val="20"/>
                <w:szCs w:val="20"/>
              </w:rPr>
              <w:t xml:space="preserve">.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300.320(a)(6)(ii)(B); Ed 1109</w:t>
            </w:r>
            <w:r w:rsidR="00943842">
              <w:rPr>
                <w:rFonts w:ascii="Cambria" w:eastAsia="Times New Roman" w:hAnsi="Cambria"/>
                <w:b/>
                <w:i/>
              </w:rPr>
              <w:t>.01(a)(1)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child is taking an alternate assessment, provide the evidence describing why the particular alternate assessment selected is appropriate for the child.</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why the particular alternate assessment that was selected is appropriate for the child.</w:t>
            </w:r>
          </w:p>
        </w:tc>
        <w:tc>
          <w:tcPr>
            <w:tcW w:w="250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D63C88">
              <w:rPr>
                <w:rFonts w:ascii="Cambria" w:eastAsia="Times New Roman" w:hAnsi="Cambria"/>
                <w:b/>
                <w:sz w:val="18"/>
                <w:szCs w:val="18"/>
              </w:rPr>
            </w:r>
            <w:r w:rsidR="00D63C8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8A0C87">
              <w:rPr>
                <w:rFonts w:ascii="Cambria" w:eastAsia="Times New Roman" w:hAnsi="Cambria"/>
                <w:b/>
                <w:sz w:val="18"/>
                <w:szCs w:val="18"/>
              </w:rPr>
              <w:t xml:space="preserve"> – </w:t>
            </w:r>
            <w:r w:rsidRPr="00EF0B2F">
              <w:rPr>
                <w:rFonts w:ascii="Cambria" w:eastAsia="Times New Roman" w:hAnsi="Cambria"/>
                <w:b/>
                <w:sz w:val="18"/>
                <w:szCs w:val="18"/>
              </w:rPr>
              <w:t>not taking an alternate assessment</w:t>
            </w:r>
          </w:p>
          <w:p w:rsidR="00287B86" w:rsidRPr="00EF0B2F" w:rsidRDefault="00287B86" w:rsidP="00645D32">
            <w:pPr>
              <w:spacing w:after="0" w:line="240" w:lineRule="auto"/>
              <w:rPr>
                <w:rFonts w:ascii="Cambria" w:eastAsia="Times New Roman" w:hAnsi="Cambria"/>
                <w:b/>
                <w:sz w:val="18"/>
                <w:szCs w:val="18"/>
              </w:rPr>
            </w:pPr>
          </w:p>
        </w:tc>
      </w:tr>
    </w:tbl>
    <w:p w:rsidR="008F36D8" w:rsidRPr="008F36D8" w:rsidRDefault="008F36D8" w:rsidP="00645D32">
      <w:pPr>
        <w:pStyle w:val="NoSpacing"/>
        <w:rPr>
          <w:rFonts w:ascii="Cambria" w:hAnsi="Cambria"/>
          <w:sz w:val="22"/>
        </w:rPr>
      </w:pPr>
    </w:p>
    <w:sectPr w:rsidR="008F36D8" w:rsidRPr="008F36D8" w:rsidSect="001A4C1E">
      <w:footerReference w:type="default" r:id="rId8"/>
      <w:pgSz w:w="15840" w:h="12240" w:orient="landscape"/>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77" w:rsidRDefault="00705677" w:rsidP="00287B86">
      <w:pPr>
        <w:spacing w:after="0" w:line="240" w:lineRule="auto"/>
      </w:pPr>
      <w:r>
        <w:separator/>
      </w:r>
    </w:p>
  </w:endnote>
  <w:endnote w:type="continuationSeparator" w:id="0">
    <w:p w:rsidR="00705677" w:rsidRDefault="00705677" w:rsidP="0028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T1FD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77" w:rsidRPr="00287B86" w:rsidRDefault="00705677" w:rsidP="00287B86">
    <w:pPr>
      <w:pStyle w:val="Footer"/>
      <w:tabs>
        <w:tab w:val="center" w:pos="7200"/>
        <w:tab w:val="right" w:pos="12960"/>
      </w:tabs>
      <w:rPr>
        <w:rFonts w:ascii="Cambria" w:hAnsi="Cambria" w:cs="Arial"/>
        <w:sz w:val="20"/>
        <w:szCs w:val="20"/>
      </w:rPr>
    </w:pPr>
    <w:r>
      <w:rPr>
        <w:rFonts w:ascii="Cambria" w:hAnsi="Cambria" w:cs="Arial"/>
        <w:sz w:val="20"/>
        <w:szCs w:val="20"/>
      </w:rPr>
      <w:t>2019-2020 Private Provider</w:t>
    </w:r>
    <w:r w:rsidRPr="00287B86">
      <w:rPr>
        <w:rFonts w:ascii="Cambria" w:hAnsi="Cambria" w:cs="Arial"/>
        <w:sz w:val="20"/>
        <w:szCs w:val="20"/>
      </w:rPr>
      <w:t xml:space="preserve"> </w:t>
    </w:r>
    <w:r>
      <w:rPr>
        <w:rFonts w:ascii="Cambria" w:hAnsi="Cambria" w:cs="Arial"/>
        <w:sz w:val="20"/>
        <w:szCs w:val="20"/>
      </w:rPr>
      <w:t>IEP Monitoring</w:t>
    </w:r>
    <w:r w:rsidRPr="00287B86">
      <w:rPr>
        <w:rFonts w:ascii="Cambria" w:hAnsi="Cambria" w:cs="Arial"/>
        <w:sz w:val="20"/>
        <w:szCs w:val="20"/>
      </w:rPr>
      <w:t xml:space="preserve"> </w:t>
    </w:r>
    <w:r>
      <w:rPr>
        <w:rFonts w:ascii="Cambria" w:hAnsi="Cambria" w:cs="Arial"/>
        <w:sz w:val="20"/>
        <w:szCs w:val="20"/>
      </w:rPr>
      <w:t>Review</w:t>
    </w:r>
    <w:r w:rsidRPr="00287B86">
      <w:rPr>
        <w:rFonts w:ascii="Cambria" w:hAnsi="Cambria" w:cs="Arial"/>
        <w:sz w:val="20"/>
        <w:szCs w:val="20"/>
      </w:rPr>
      <w:t xml:space="preserve"> </w:t>
    </w:r>
    <w:r>
      <w:rPr>
        <w:rFonts w:ascii="Cambria" w:hAnsi="Cambria" w:cs="Arial"/>
        <w:sz w:val="20"/>
        <w:szCs w:val="20"/>
      </w:rPr>
      <w:t>Self-Assessment</w:t>
    </w:r>
    <w:r w:rsidRPr="00287B86">
      <w:rPr>
        <w:rFonts w:ascii="Cambria" w:hAnsi="Cambria" w:cs="Arial"/>
        <w:sz w:val="20"/>
        <w:szCs w:val="20"/>
      </w:rPr>
      <w:t xml:space="preserve"> </w:t>
    </w:r>
    <w:r>
      <w:rPr>
        <w:rFonts w:ascii="Cambria" w:hAnsi="Cambria" w:cs="Arial"/>
        <w:sz w:val="20"/>
        <w:szCs w:val="20"/>
      </w:rPr>
      <w:t>Data Collection and NHDOE On-Site File Review Form</w:t>
    </w:r>
    <w:r>
      <w:rPr>
        <w:rFonts w:ascii="Cambria" w:hAnsi="Cambria" w:cs="Arial"/>
        <w:sz w:val="20"/>
        <w:szCs w:val="20"/>
      </w:rPr>
      <w:tab/>
    </w:r>
    <w:r w:rsidRPr="00926F95">
      <w:rPr>
        <w:rFonts w:ascii="Cambria" w:hAnsi="Cambria" w:cs="Arial"/>
        <w:sz w:val="20"/>
        <w:szCs w:val="20"/>
      </w:rPr>
      <w:t xml:space="preserve">Page </w:t>
    </w:r>
    <w:r w:rsidRPr="00926F95">
      <w:rPr>
        <w:rFonts w:ascii="Cambria" w:hAnsi="Cambria" w:cs="Arial"/>
        <w:b/>
        <w:bCs/>
        <w:sz w:val="20"/>
        <w:szCs w:val="20"/>
      </w:rPr>
      <w:fldChar w:fldCharType="begin"/>
    </w:r>
    <w:r w:rsidRPr="00926F95">
      <w:rPr>
        <w:rFonts w:ascii="Cambria" w:hAnsi="Cambria" w:cs="Arial"/>
        <w:b/>
        <w:bCs/>
        <w:sz w:val="20"/>
        <w:szCs w:val="20"/>
      </w:rPr>
      <w:instrText xml:space="preserve"> PAGE </w:instrText>
    </w:r>
    <w:r w:rsidRPr="00926F95">
      <w:rPr>
        <w:rFonts w:ascii="Cambria" w:hAnsi="Cambria" w:cs="Arial"/>
        <w:b/>
        <w:bCs/>
        <w:sz w:val="20"/>
        <w:szCs w:val="20"/>
      </w:rPr>
      <w:fldChar w:fldCharType="separate"/>
    </w:r>
    <w:r w:rsidR="00D63C88">
      <w:rPr>
        <w:rFonts w:ascii="Cambria" w:hAnsi="Cambria" w:cs="Arial"/>
        <w:b/>
        <w:bCs/>
        <w:noProof/>
        <w:sz w:val="20"/>
        <w:szCs w:val="20"/>
      </w:rPr>
      <w:t>2</w:t>
    </w:r>
    <w:r w:rsidRPr="00926F95">
      <w:rPr>
        <w:rFonts w:ascii="Cambria" w:hAnsi="Cambria" w:cs="Arial"/>
        <w:b/>
        <w:bCs/>
        <w:sz w:val="20"/>
        <w:szCs w:val="20"/>
      </w:rPr>
      <w:fldChar w:fldCharType="end"/>
    </w:r>
    <w:r w:rsidRPr="00926F95">
      <w:rPr>
        <w:rFonts w:ascii="Cambria" w:hAnsi="Cambria" w:cs="Arial"/>
        <w:sz w:val="20"/>
        <w:szCs w:val="20"/>
      </w:rPr>
      <w:t xml:space="preserve"> of </w:t>
    </w:r>
    <w:r w:rsidRPr="00926F95">
      <w:rPr>
        <w:rFonts w:ascii="Cambria" w:hAnsi="Cambria" w:cs="Arial"/>
        <w:b/>
        <w:bCs/>
        <w:sz w:val="20"/>
        <w:szCs w:val="20"/>
      </w:rPr>
      <w:fldChar w:fldCharType="begin"/>
    </w:r>
    <w:r w:rsidRPr="00926F95">
      <w:rPr>
        <w:rFonts w:ascii="Cambria" w:hAnsi="Cambria" w:cs="Arial"/>
        <w:b/>
        <w:bCs/>
        <w:sz w:val="20"/>
        <w:szCs w:val="20"/>
      </w:rPr>
      <w:instrText xml:space="preserve"> NUMPAGES  </w:instrText>
    </w:r>
    <w:r w:rsidRPr="00926F95">
      <w:rPr>
        <w:rFonts w:ascii="Cambria" w:hAnsi="Cambria" w:cs="Arial"/>
        <w:b/>
        <w:bCs/>
        <w:sz w:val="20"/>
        <w:szCs w:val="20"/>
      </w:rPr>
      <w:fldChar w:fldCharType="separate"/>
    </w:r>
    <w:r w:rsidR="00D63C88">
      <w:rPr>
        <w:rFonts w:ascii="Cambria" w:hAnsi="Cambria" w:cs="Arial"/>
        <w:b/>
        <w:bCs/>
        <w:noProof/>
        <w:sz w:val="20"/>
        <w:szCs w:val="20"/>
      </w:rPr>
      <w:t>9</w:t>
    </w:r>
    <w:r w:rsidRPr="00926F95">
      <w:rPr>
        <w:rFonts w:ascii="Cambria" w:hAnsi="Cambria"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77" w:rsidRDefault="00705677" w:rsidP="00287B86">
      <w:pPr>
        <w:spacing w:after="0" w:line="240" w:lineRule="auto"/>
      </w:pPr>
      <w:r>
        <w:separator/>
      </w:r>
    </w:p>
  </w:footnote>
  <w:footnote w:type="continuationSeparator" w:id="0">
    <w:p w:rsidR="00705677" w:rsidRDefault="00705677" w:rsidP="0028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A4"/>
    <w:multiLevelType w:val="hybridMultilevel"/>
    <w:tmpl w:val="87AEB736"/>
    <w:lvl w:ilvl="0" w:tplc="32FA0E60">
      <w:start w:val="1"/>
      <w:numFmt w:val="upperLetter"/>
      <w:lvlText w:val="%1."/>
      <w:lvlJc w:val="left"/>
      <w:pPr>
        <w:ind w:left="360" w:hanging="360"/>
      </w:pPr>
      <w:rPr>
        <w:rFonts w:ascii="Cambria" w:hAnsi="Cambria"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5AF9"/>
    <w:multiLevelType w:val="hybridMultilevel"/>
    <w:tmpl w:val="AC249304"/>
    <w:lvl w:ilvl="0" w:tplc="FB44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479"/>
    <w:multiLevelType w:val="hybridMultilevel"/>
    <w:tmpl w:val="3ED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B13"/>
    <w:multiLevelType w:val="hybridMultilevel"/>
    <w:tmpl w:val="F24C1768"/>
    <w:lvl w:ilvl="0" w:tplc="6832DF1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1A492B04"/>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4771"/>
    <w:multiLevelType w:val="hybridMultilevel"/>
    <w:tmpl w:val="FB3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4B3"/>
    <w:multiLevelType w:val="hybridMultilevel"/>
    <w:tmpl w:val="F8D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611E"/>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16D6C"/>
    <w:multiLevelType w:val="multilevel"/>
    <w:tmpl w:val="872AC98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CB3191F"/>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524B1"/>
    <w:multiLevelType w:val="hybridMultilevel"/>
    <w:tmpl w:val="B5B442D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15:restartNumberingAfterBreak="0">
    <w:nsid w:val="2EC56E8E"/>
    <w:multiLevelType w:val="hybridMultilevel"/>
    <w:tmpl w:val="F6E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B547B"/>
    <w:multiLevelType w:val="multilevel"/>
    <w:tmpl w:val="C3588F0E"/>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203206"/>
    <w:multiLevelType w:val="hybridMultilevel"/>
    <w:tmpl w:val="7E8EA3F2"/>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6C4E22"/>
    <w:multiLevelType w:val="multilevel"/>
    <w:tmpl w:val="4C361D58"/>
    <w:styleLink w:val="Style1"/>
    <w:lvl w:ilvl="0">
      <w:start w:val="2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623CAF"/>
    <w:multiLevelType w:val="hybridMultilevel"/>
    <w:tmpl w:val="87402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C7FEB"/>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41310"/>
    <w:multiLevelType w:val="hybridMultilevel"/>
    <w:tmpl w:val="6AF8351E"/>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D3481"/>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56491"/>
    <w:multiLevelType w:val="hybridMultilevel"/>
    <w:tmpl w:val="CBF4E2FE"/>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F7F60"/>
    <w:multiLevelType w:val="hybridMultilevel"/>
    <w:tmpl w:val="1CC07450"/>
    <w:lvl w:ilvl="0" w:tplc="7C9E2F1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4"/>
  </w:num>
  <w:num w:numId="4">
    <w:abstractNumId w:val="8"/>
  </w:num>
  <w:num w:numId="5">
    <w:abstractNumId w:val="13"/>
  </w:num>
  <w:num w:numId="6">
    <w:abstractNumId w:val="17"/>
  </w:num>
  <w:num w:numId="7">
    <w:abstractNumId w:val="19"/>
  </w:num>
  <w:num w:numId="8">
    <w:abstractNumId w:val="2"/>
  </w:num>
  <w:num w:numId="9">
    <w:abstractNumId w:val="11"/>
  </w:num>
  <w:num w:numId="10">
    <w:abstractNumId w:val="0"/>
  </w:num>
  <w:num w:numId="11">
    <w:abstractNumId w:val="10"/>
  </w:num>
  <w:num w:numId="12">
    <w:abstractNumId w:val="3"/>
  </w:num>
  <w:num w:numId="13">
    <w:abstractNumId w:val="1"/>
  </w:num>
  <w:num w:numId="14">
    <w:abstractNumId w:val="9"/>
  </w:num>
  <w:num w:numId="15">
    <w:abstractNumId w:val="12"/>
  </w:num>
  <w:num w:numId="16">
    <w:abstractNumId w:val="18"/>
  </w:num>
  <w:num w:numId="17">
    <w:abstractNumId w:val="15"/>
  </w:num>
  <w:num w:numId="18">
    <w:abstractNumId w:val="2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8"/>
    <w:rsid w:val="00070C23"/>
    <w:rsid w:val="00076204"/>
    <w:rsid w:val="000C50E3"/>
    <w:rsid w:val="0012512C"/>
    <w:rsid w:val="0013142E"/>
    <w:rsid w:val="00132110"/>
    <w:rsid w:val="0016143C"/>
    <w:rsid w:val="001A4C1E"/>
    <w:rsid w:val="001C1BAD"/>
    <w:rsid w:val="001D316F"/>
    <w:rsid w:val="001F0AB5"/>
    <w:rsid w:val="001F73F8"/>
    <w:rsid w:val="00210E9A"/>
    <w:rsid w:val="00227D52"/>
    <w:rsid w:val="00263B00"/>
    <w:rsid w:val="0027780D"/>
    <w:rsid w:val="00285903"/>
    <w:rsid w:val="00287B86"/>
    <w:rsid w:val="00295F99"/>
    <w:rsid w:val="002C2416"/>
    <w:rsid w:val="002E452E"/>
    <w:rsid w:val="002F30C9"/>
    <w:rsid w:val="00311730"/>
    <w:rsid w:val="00333469"/>
    <w:rsid w:val="00336B61"/>
    <w:rsid w:val="003B2514"/>
    <w:rsid w:val="003B2FCB"/>
    <w:rsid w:val="003E2ABA"/>
    <w:rsid w:val="00404AE6"/>
    <w:rsid w:val="00415EAA"/>
    <w:rsid w:val="004417AC"/>
    <w:rsid w:val="004B4242"/>
    <w:rsid w:val="005075B6"/>
    <w:rsid w:val="00520BD9"/>
    <w:rsid w:val="00533315"/>
    <w:rsid w:val="00540A84"/>
    <w:rsid w:val="005469A6"/>
    <w:rsid w:val="00552D94"/>
    <w:rsid w:val="00553048"/>
    <w:rsid w:val="0056443E"/>
    <w:rsid w:val="00583149"/>
    <w:rsid w:val="005A27DE"/>
    <w:rsid w:val="005A3033"/>
    <w:rsid w:val="005C743F"/>
    <w:rsid w:val="005D7E3B"/>
    <w:rsid w:val="005E2F63"/>
    <w:rsid w:val="005E783E"/>
    <w:rsid w:val="005F0E6F"/>
    <w:rsid w:val="005F7550"/>
    <w:rsid w:val="006042F3"/>
    <w:rsid w:val="00607139"/>
    <w:rsid w:val="00615201"/>
    <w:rsid w:val="00620816"/>
    <w:rsid w:val="00645D32"/>
    <w:rsid w:val="00651EA8"/>
    <w:rsid w:val="006603DF"/>
    <w:rsid w:val="006A2EB5"/>
    <w:rsid w:val="006B152D"/>
    <w:rsid w:val="006B48AD"/>
    <w:rsid w:val="006F2B97"/>
    <w:rsid w:val="00704A2D"/>
    <w:rsid w:val="00705677"/>
    <w:rsid w:val="007246BB"/>
    <w:rsid w:val="00766C96"/>
    <w:rsid w:val="007709BC"/>
    <w:rsid w:val="00790F72"/>
    <w:rsid w:val="007B640C"/>
    <w:rsid w:val="007E7302"/>
    <w:rsid w:val="00830E8A"/>
    <w:rsid w:val="00851F5A"/>
    <w:rsid w:val="008766D3"/>
    <w:rsid w:val="008815FB"/>
    <w:rsid w:val="008A0C87"/>
    <w:rsid w:val="008C7AB0"/>
    <w:rsid w:val="008D0143"/>
    <w:rsid w:val="008E6737"/>
    <w:rsid w:val="008F36D8"/>
    <w:rsid w:val="009029E7"/>
    <w:rsid w:val="00920661"/>
    <w:rsid w:val="009329ED"/>
    <w:rsid w:val="00932FF1"/>
    <w:rsid w:val="0094223F"/>
    <w:rsid w:val="00943842"/>
    <w:rsid w:val="00967A58"/>
    <w:rsid w:val="00986EA6"/>
    <w:rsid w:val="009B110E"/>
    <w:rsid w:val="00A110DD"/>
    <w:rsid w:val="00A656D1"/>
    <w:rsid w:val="00A8503E"/>
    <w:rsid w:val="00AA410B"/>
    <w:rsid w:val="00AF0232"/>
    <w:rsid w:val="00AF4754"/>
    <w:rsid w:val="00B024FE"/>
    <w:rsid w:val="00B77824"/>
    <w:rsid w:val="00B83E58"/>
    <w:rsid w:val="00B92C40"/>
    <w:rsid w:val="00BA051F"/>
    <w:rsid w:val="00BA4FF8"/>
    <w:rsid w:val="00BB5A89"/>
    <w:rsid w:val="00BD4466"/>
    <w:rsid w:val="00BE5D62"/>
    <w:rsid w:val="00C14D48"/>
    <w:rsid w:val="00C352AE"/>
    <w:rsid w:val="00C45663"/>
    <w:rsid w:val="00C56963"/>
    <w:rsid w:val="00C6504C"/>
    <w:rsid w:val="00C915CE"/>
    <w:rsid w:val="00C94CCB"/>
    <w:rsid w:val="00CF0590"/>
    <w:rsid w:val="00CF6546"/>
    <w:rsid w:val="00D07412"/>
    <w:rsid w:val="00D4645F"/>
    <w:rsid w:val="00D4769D"/>
    <w:rsid w:val="00D61EBE"/>
    <w:rsid w:val="00D63C88"/>
    <w:rsid w:val="00D678CE"/>
    <w:rsid w:val="00D84627"/>
    <w:rsid w:val="00D91AAD"/>
    <w:rsid w:val="00DA45A9"/>
    <w:rsid w:val="00DA6FFE"/>
    <w:rsid w:val="00DB15C2"/>
    <w:rsid w:val="00DB4CA0"/>
    <w:rsid w:val="00DC2E21"/>
    <w:rsid w:val="00DD5EE0"/>
    <w:rsid w:val="00DE15A6"/>
    <w:rsid w:val="00E30DA7"/>
    <w:rsid w:val="00E54F5F"/>
    <w:rsid w:val="00E66D20"/>
    <w:rsid w:val="00E740DB"/>
    <w:rsid w:val="00E801CC"/>
    <w:rsid w:val="00E866A8"/>
    <w:rsid w:val="00E93063"/>
    <w:rsid w:val="00EA71A2"/>
    <w:rsid w:val="00EB4B6E"/>
    <w:rsid w:val="00F064A5"/>
    <w:rsid w:val="00F13AC6"/>
    <w:rsid w:val="00F14C31"/>
    <w:rsid w:val="00F56C52"/>
    <w:rsid w:val="00F741CD"/>
    <w:rsid w:val="00F83FC0"/>
    <w:rsid w:val="00F84AA7"/>
    <w:rsid w:val="00FB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59AB4342-BAF6-4959-9327-7834BA06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paragraph" w:styleId="Heading3">
    <w:name w:val="heading 3"/>
    <w:basedOn w:val="Normal"/>
    <w:link w:val="Heading3Char"/>
    <w:uiPriority w:val="9"/>
    <w:qFormat/>
    <w:rsid w:val="00287B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8F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B86"/>
    <w:pPr>
      <w:ind w:left="720"/>
      <w:contextualSpacing/>
    </w:pPr>
    <w:rPr>
      <w:sz w:val="22"/>
      <w:szCs w:val="22"/>
    </w:rPr>
  </w:style>
  <w:style w:type="paragraph" w:styleId="NormalWeb">
    <w:name w:val="Normal (Web)"/>
    <w:basedOn w:val="Normal"/>
    <w:uiPriority w:val="99"/>
    <w:unhideWhenUsed/>
    <w:rsid w:val="00287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87B86"/>
    <w:rPr>
      <w:color w:val="0000FF"/>
      <w:u w:val="single"/>
    </w:rPr>
  </w:style>
  <w:style w:type="character" w:customStyle="1" w:styleId="Heading3Char">
    <w:name w:val="Heading 3 Char"/>
    <w:basedOn w:val="DefaultParagraphFont"/>
    <w:link w:val="Heading3"/>
    <w:uiPriority w:val="9"/>
    <w:rsid w:val="00287B86"/>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6"/>
    <w:rPr>
      <w:rFonts w:ascii="Tahoma" w:hAnsi="Tahoma" w:cs="Tahoma"/>
      <w:sz w:val="16"/>
      <w:szCs w:val="16"/>
    </w:rPr>
  </w:style>
  <w:style w:type="character" w:styleId="PlaceholderText">
    <w:name w:val="Placeholder Text"/>
    <w:uiPriority w:val="99"/>
    <w:semiHidden/>
    <w:rsid w:val="00287B86"/>
    <w:rPr>
      <w:color w:val="808080"/>
    </w:rPr>
  </w:style>
  <w:style w:type="paragraph" w:styleId="Header">
    <w:name w:val="header"/>
    <w:basedOn w:val="Normal"/>
    <w:link w:val="HeaderChar"/>
    <w:uiPriority w:val="99"/>
    <w:unhideWhenUsed/>
    <w:rsid w:val="00287B86"/>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287B86"/>
    <w:rPr>
      <w:rFonts w:ascii="Calibri" w:hAnsi="Calibri"/>
      <w:sz w:val="22"/>
      <w:szCs w:val="22"/>
    </w:rPr>
  </w:style>
  <w:style w:type="paragraph" w:styleId="Footer">
    <w:name w:val="footer"/>
    <w:basedOn w:val="Normal"/>
    <w:link w:val="FooterChar"/>
    <w:uiPriority w:val="99"/>
    <w:unhideWhenUsed/>
    <w:rsid w:val="00287B86"/>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87B86"/>
    <w:rPr>
      <w:rFonts w:ascii="Calibri" w:hAnsi="Calibri"/>
      <w:sz w:val="22"/>
      <w:szCs w:val="22"/>
    </w:rPr>
  </w:style>
  <w:style w:type="character" w:styleId="CommentReference">
    <w:name w:val="annotation reference"/>
    <w:uiPriority w:val="99"/>
    <w:semiHidden/>
    <w:unhideWhenUsed/>
    <w:rsid w:val="00287B86"/>
    <w:rPr>
      <w:sz w:val="16"/>
      <w:szCs w:val="16"/>
    </w:rPr>
  </w:style>
  <w:style w:type="paragraph" w:styleId="CommentText">
    <w:name w:val="annotation text"/>
    <w:basedOn w:val="Normal"/>
    <w:link w:val="CommentTextChar"/>
    <w:uiPriority w:val="99"/>
    <w:semiHidden/>
    <w:unhideWhenUsed/>
    <w:rsid w:val="00287B86"/>
    <w:pPr>
      <w:spacing w:line="240" w:lineRule="auto"/>
    </w:pPr>
  </w:style>
  <w:style w:type="character" w:customStyle="1" w:styleId="CommentTextChar">
    <w:name w:val="Comment Text Char"/>
    <w:basedOn w:val="DefaultParagraphFont"/>
    <w:link w:val="CommentText"/>
    <w:uiPriority w:val="99"/>
    <w:semiHidden/>
    <w:rsid w:val="00287B86"/>
    <w:rPr>
      <w:rFonts w:ascii="Calibri" w:hAnsi="Calibri"/>
    </w:rPr>
  </w:style>
  <w:style w:type="paragraph" w:styleId="CommentSubject">
    <w:name w:val="annotation subject"/>
    <w:basedOn w:val="CommentText"/>
    <w:next w:val="CommentText"/>
    <w:link w:val="CommentSubjectChar"/>
    <w:uiPriority w:val="99"/>
    <w:semiHidden/>
    <w:unhideWhenUsed/>
    <w:rsid w:val="00287B86"/>
    <w:rPr>
      <w:b/>
      <w:bCs/>
    </w:rPr>
  </w:style>
  <w:style w:type="character" w:customStyle="1" w:styleId="CommentSubjectChar">
    <w:name w:val="Comment Subject Char"/>
    <w:basedOn w:val="CommentTextChar"/>
    <w:link w:val="CommentSubject"/>
    <w:uiPriority w:val="99"/>
    <w:semiHidden/>
    <w:rsid w:val="00287B86"/>
    <w:rPr>
      <w:rFonts w:ascii="Calibri" w:hAnsi="Calibri"/>
      <w:b/>
      <w:bCs/>
    </w:rPr>
  </w:style>
  <w:style w:type="numbering" w:customStyle="1" w:styleId="Style1">
    <w:name w:val="Style1"/>
    <w:uiPriority w:val="99"/>
    <w:rsid w:val="00287B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t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7458</Words>
  <Characters>42516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Krajcik, Hannah</cp:lastModifiedBy>
  <cp:revision>2</cp:revision>
  <cp:lastPrinted>2019-01-28T15:30:00Z</cp:lastPrinted>
  <dcterms:created xsi:type="dcterms:W3CDTF">2019-03-01T15:33:00Z</dcterms:created>
  <dcterms:modified xsi:type="dcterms:W3CDTF">2019-03-01T15:33:00Z</dcterms:modified>
</cp:coreProperties>
</file>