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98" w:rsidRDefault="00082EC4">
      <w:r>
        <w:rPr>
          <w:rFonts w:cstheme="minorHAnsi"/>
          <w:noProof/>
        </w:rPr>
        <w:drawing>
          <wp:inline distT="0" distB="0" distL="0" distR="0" wp14:anchorId="0AD5A912" wp14:editId="41C3D26F">
            <wp:extent cx="1918845" cy="293298"/>
            <wp:effectExtent l="0" t="0" r="5715" b="0"/>
            <wp:docPr id="5" name="Picture 5" descr="C:\Users\bridget.m.brown\AppData\Local\Microsoft\Windows\INetCache\Content.Outlook\8M2SSM86\NHDOE-logo-full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m.brown\AppData\Local\Microsoft\Windows\INetCache\Content.Outlook\8M2SSM86\NHDOE-logo-fullWi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659" cy="331177"/>
                    </a:xfrm>
                    <a:prstGeom prst="rect">
                      <a:avLst/>
                    </a:prstGeom>
                    <a:noFill/>
                    <a:ln>
                      <a:noFill/>
                    </a:ln>
                  </pic:spPr>
                </pic:pic>
              </a:graphicData>
            </a:graphic>
          </wp:inline>
        </w:drawing>
      </w:r>
    </w:p>
    <w:p w:rsidR="00082EC4" w:rsidRDefault="00082EC4"/>
    <w:p w:rsidR="00082EC4" w:rsidRPr="00082EC4" w:rsidRDefault="00082EC4" w:rsidP="00CF305A">
      <w:pPr>
        <w:jc w:val="center"/>
        <w:rPr>
          <w:sz w:val="36"/>
          <w:szCs w:val="36"/>
        </w:rPr>
      </w:pPr>
      <w:r w:rsidRPr="00082EC4">
        <w:rPr>
          <w:sz w:val="36"/>
          <w:szCs w:val="36"/>
        </w:rPr>
        <w:t>Education of Homeless Children and Youth</w:t>
      </w:r>
    </w:p>
    <w:p w:rsidR="00082EC4" w:rsidRPr="00082EC4" w:rsidRDefault="00082EC4" w:rsidP="00082EC4">
      <w:pPr>
        <w:jc w:val="center"/>
        <w:rPr>
          <w:sz w:val="36"/>
          <w:szCs w:val="36"/>
        </w:rPr>
      </w:pPr>
      <w:r w:rsidRPr="00082EC4">
        <w:rPr>
          <w:sz w:val="36"/>
          <w:szCs w:val="36"/>
        </w:rPr>
        <w:t>American Rescue Plan (ARP) Homeless I Fund</w:t>
      </w:r>
    </w:p>
    <w:p w:rsidR="00082EC4" w:rsidRDefault="00082EC4" w:rsidP="00082EC4">
      <w:pPr>
        <w:jc w:val="center"/>
        <w:rPr>
          <w:sz w:val="36"/>
          <w:szCs w:val="36"/>
        </w:rPr>
      </w:pPr>
      <w:r w:rsidRPr="00082EC4">
        <w:rPr>
          <w:sz w:val="36"/>
          <w:szCs w:val="36"/>
        </w:rPr>
        <w:t>Competitive Sub-Grant Application</w:t>
      </w:r>
    </w:p>
    <w:p w:rsidR="00082EC4" w:rsidRDefault="00082EC4" w:rsidP="00082EC4">
      <w:pPr>
        <w:jc w:val="center"/>
        <w:rPr>
          <w:sz w:val="36"/>
          <w:szCs w:val="36"/>
        </w:rPr>
      </w:pPr>
      <w:r>
        <w:rPr>
          <w:sz w:val="36"/>
          <w:szCs w:val="36"/>
        </w:rPr>
        <w:t>Contact:</w:t>
      </w:r>
    </w:p>
    <w:p w:rsidR="00082EC4" w:rsidRDefault="00082EC4" w:rsidP="00082EC4">
      <w:pPr>
        <w:spacing w:after="0" w:line="240" w:lineRule="auto"/>
        <w:jc w:val="center"/>
        <w:rPr>
          <w:sz w:val="28"/>
          <w:szCs w:val="28"/>
        </w:rPr>
      </w:pPr>
      <w:r w:rsidRPr="00082EC4">
        <w:rPr>
          <w:sz w:val="28"/>
          <w:szCs w:val="28"/>
        </w:rPr>
        <w:t>Christina Dotson, M. Ed</w:t>
      </w:r>
    </w:p>
    <w:p w:rsidR="00082EC4" w:rsidRDefault="00082EC4" w:rsidP="00082EC4">
      <w:pPr>
        <w:spacing w:after="0" w:line="240" w:lineRule="auto"/>
        <w:jc w:val="center"/>
        <w:rPr>
          <w:sz w:val="28"/>
          <w:szCs w:val="28"/>
        </w:rPr>
      </w:pPr>
      <w:r>
        <w:rPr>
          <w:sz w:val="28"/>
          <w:szCs w:val="28"/>
        </w:rPr>
        <w:t>Homeless Education State Coordinator</w:t>
      </w:r>
    </w:p>
    <w:p w:rsidR="00082EC4" w:rsidRPr="00082EC4" w:rsidRDefault="00082EC4" w:rsidP="00082EC4">
      <w:pPr>
        <w:spacing w:after="0" w:line="240" w:lineRule="auto"/>
        <w:jc w:val="center"/>
        <w:rPr>
          <w:sz w:val="28"/>
          <w:szCs w:val="28"/>
        </w:rPr>
      </w:pPr>
      <w:r w:rsidRPr="00082EC4">
        <w:rPr>
          <w:rFonts w:ascii="Calibri" w:eastAsia="Calibri" w:hAnsi="Calibri" w:cs="Times New Roman"/>
          <w:sz w:val="28"/>
          <w:szCs w:val="28"/>
        </w:rPr>
        <w:t>NH State Department of Education</w:t>
      </w:r>
    </w:p>
    <w:p w:rsidR="00082EC4" w:rsidRPr="00082EC4" w:rsidRDefault="00082EC4" w:rsidP="00082EC4">
      <w:pPr>
        <w:spacing w:after="0" w:line="240" w:lineRule="auto"/>
        <w:jc w:val="center"/>
        <w:rPr>
          <w:sz w:val="28"/>
          <w:szCs w:val="28"/>
        </w:rPr>
      </w:pPr>
      <w:r>
        <w:rPr>
          <w:rFonts w:ascii="Calibri" w:eastAsia="Calibri" w:hAnsi="Calibri" w:cs="Times New Roman"/>
          <w:sz w:val="28"/>
          <w:szCs w:val="28"/>
        </w:rPr>
        <w:t>Bureau of Instructional Support</w:t>
      </w:r>
    </w:p>
    <w:p w:rsidR="00082EC4" w:rsidRPr="00082EC4" w:rsidRDefault="00082EC4" w:rsidP="00082EC4">
      <w:pPr>
        <w:spacing w:after="0" w:line="240" w:lineRule="auto"/>
        <w:jc w:val="center"/>
        <w:rPr>
          <w:rFonts w:ascii="Calibri" w:eastAsia="Calibri" w:hAnsi="Calibri" w:cs="Times New Roman"/>
          <w:sz w:val="28"/>
          <w:szCs w:val="28"/>
        </w:rPr>
      </w:pPr>
      <w:r w:rsidRPr="00082EC4">
        <w:rPr>
          <w:rFonts w:ascii="Calibri" w:eastAsia="Calibri" w:hAnsi="Calibri" w:cs="Times New Roman"/>
          <w:sz w:val="28"/>
          <w:szCs w:val="28"/>
        </w:rPr>
        <w:t>101 Pleasant Street</w:t>
      </w:r>
    </w:p>
    <w:p w:rsidR="00082EC4" w:rsidRPr="00082EC4" w:rsidRDefault="00082EC4" w:rsidP="00082EC4">
      <w:pPr>
        <w:spacing w:after="0" w:line="240" w:lineRule="auto"/>
        <w:jc w:val="center"/>
        <w:rPr>
          <w:rFonts w:ascii="Calibri" w:eastAsia="Calibri" w:hAnsi="Calibri" w:cs="Times New Roman"/>
          <w:sz w:val="28"/>
          <w:szCs w:val="28"/>
        </w:rPr>
      </w:pPr>
      <w:r w:rsidRPr="00082EC4">
        <w:rPr>
          <w:rFonts w:ascii="Calibri" w:eastAsia="Calibri" w:hAnsi="Calibri" w:cs="Times New Roman"/>
          <w:sz w:val="28"/>
          <w:szCs w:val="28"/>
        </w:rPr>
        <w:t>Concord NH 03301-3860</w:t>
      </w:r>
    </w:p>
    <w:p w:rsidR="00082EC4" w:rsidRDefault="00082EC4" w:rsidP="00082EC4">
      <w:pPr>
        <w:spacing w:after="0" w:line="240" w:lineRule="auto"/>
        <w:jc w:val="center"/>
        <w:rPr>
          <w:rFonts w:ascii="Calibri" w:eastAsia="Calibri" w:hAnsi="Calibri" w:cs="Times New Roman"/>
          <w:sz w:val="28"/>
          <w:szCs w:val="28"/>
        </w:rPr>
      </w:pPr>
      <w:r w:rsidRPr="00082EC4">
        <w:rPr>
          <w:rFonts w:ascii="Calibri" w:eastAsia="Calibri" w:hAnsi="Calibri" w:cs="Times New Roman"/>
          <w:sz w:val="28"/>
          <w:szCs w:val="28"/>
        </w:rPr>
        <w:t>Phone: 603-271-3840</w:t>
      </w:r>
    </w:p>
    <w:p w:rsidR="00B95161" w:rsidRDefault="00220250" w:rsidP="00B95161">
      <w:pPr>
        <w:spacing w:after="0" w:line="240" w:lineRule="auto"/>
        <w:jc w:val="center"/>
        <w:rPr>
          <w:sz w:val="28"/>
          <w:szCs w:val="28"/>
        </w:rPr>
      </w:pPr>
      <w:hyperlink r:id="rId7" w:history="1">
        <w:r w:rsidR="00B95161" w:rsidRPr="00A9398C">
          <w:rPr>
            <w:rStyle w:val="Hyperlink"/>
            <w:rFonts w:ascii="Calibri" w:eastAsia="Calibri" w:hAnsi="Calibri" w:cs="Times New Roman"/>
            <w:sz w:val="28"/>
            <w:szCs w:val="28"/>
          </w:rPr>
          <w:t>Christina.l.dotson@doe.nh.gov</w:t>
        </w:r>
      </w:hyperlink>
    </w:p>
    <w:p w:rsidR="00B95161" w:rsidRDefault="00B95161" w:rsidP="00B95161">
      <w:pPr>
        <w:spacing w:after="0" w:line="240" w:lineRule="auto"/>
        <w:jc w:val="center"/>
        <w:rPr>
          <w:sz w:val="28"/>
          <w:szCs w:val="28"/>
        </w:rPr>
      </w:pPr>
    </w:p>
    <w:p w:rsidR="00082EC4" w:rsidRPr="00847A1A" w:rsidRDefault="00B95161" w:rsidP="00847A1A">
      <w:pPr>
        <w:spacing w:after="0" w:line="240" w:lineRule="auto"/>
        <w:rPr>
          <w:sz w:val="20"/>
          <w:szCs w:val="20"/>
        </w:rPr>
      </w:pPr>
      <w:r w:rsidRPr="00847A1A">
        <w:rPr>
          <w:sz w:val="20"/>
          <w:szCs w:val="20"/>
        </w:rPr>
        <w:t>The New Hampshire Department of Education does not discriminate on the basis of race, color, religion, marital status, national/ethnic origin, age, sex, sexual orientation, or disability in its programs, activities, and employment practices.</w:t>
      </w:r>
    </w:p>
    <w:p w:rsidR="00082EC4" w:rsidRPr="00847A1A" w:rsidRDefault="00082EC4" w:rsidP="00847A1A">
      <w:pPr>
        <w:spacing w:line="360" w:lineRule="auto"/>
        <w:rPr>
          <w:rFonts w:ascii="Calibri" w:hAnsi="Calibri" w:cs="Calibri"/>
          <w:sz w:val="20"/>
          <w:szCs w:val="20"/>
        </w:rPr>
      </w:pPr>
    </w:p>
    <w:p w:rsidR="00847A1A" w:rsidRDefault="00847A1A" w:rsidP="00082EC4">
      <w:pPr>
        <w:spacing w:line="360" w:lineRule="auto"/>
        <w:rPr>
          <w:rFonts w:ascii="Calibri" w:hAnsi="Calibri" w:cs="Calibri"/>
        </w:rPr>
      </w:pPr>
    </w:p>
    <w:p w:rsidR="00ED5DA8" w:rsidRDefault="00ED5DA8" w:rsidP="00082EC4">
      <w:pPr>
        <w:spacing w:line="360" w:lineRule="auto"/>
        <w:rPr>
          <w:rFonts w:ascii="Calibri" w:hAnsi="Calibri" w:cs="Calibri"/>
          <w:sz w:val="24"/>
          <w:szCs w:val="24"/>
        </w:rPr>
      </w:pPr>
    </w:p>
    <w:p w:rsidR="00082EC4" w:rsidRPr="00847A1A" w:rsidRDefault="00082EC4" w:rsidP="00082EC4">
      <w:pPr>
        <w:spacing w:line="360" w:lineRule="auto"/>
        <w:rPr>
          <w:rFonts w:ascii="Calibri" w:hAnsi="Calibri" w:cs="Calibri"/>
          <w:sz w:val="24"/>
          <w:szCs w:val="24"/>
        </w:rPr>
      </w:pPr>
      <w:r w:rsidRPr="00847A1A">
        <w:rPr>
          <w:rFonts w:ascii="Calibri" w:hAnsi="Calibri" w:cs="Calibri"/>
          <w:sz w:val="24"/>
          <w:szCs w:val="24"/>
        </w:rPr>
        <w:t xml:space="preserve">Please complete this application and provide the requested information to apply for ARP Homeless I funds. Follow all instructions and have the application signed by the appropriate authority at the local education agency (LEA). Return the application by email to </w:t>
      </w:r>
      <w:r w:rsidRPr="00847A1A">
        <w:rPr>
          <w:rFonts w:ascii="Calibri" w:hAnsi="Calibri" w:cs="Calibri"/>
          <w:sz w:val="24"/>
          <w:szCs w:val="24"/>
          <w:u w:val="single"/>
        </w:rPr>
        <w:t>Christina.l.dotson@doe.nh.gov</w:t>
      </w:r>
      <w:r w:rsidR="00B04172">
        <w:rPr>
          <w:rFonts w:ascii="Calibri" w:hAnsi="Calibri" w:cs="Calibri"/>
          <w:sz w:val="24"/>
          <w:szCs w:val="24"/>
        </w:rPr>
        <w:t xml:space="preserve"> by 4:00 pm on</w:t>
      </w:r>
      <w:r w:rsidR="007116CB">
        <w:rPr>
          <w:rFonts w:ascii="Calibri" w:hAnsi="Calibri" w:cs="Calibri"/>
          <w:sz w:val="24"/>
          <w:szCs w:val="24"/>
        </w:rPr>
        <w:t xml:space="preserve"> July 9, 2021.  </w:t>
      </w:r>
    </w:p>
    <w:p w:rsidR="00082EC4" w:rsidRDefault="00082EC4"/>
    <w:p w:rsidR="00847A1A" w:rsidRDefault="00847A1A"/>
    <w:p w:rsidR="00ED5DA8" w:rsidRDefault="00ED5DA8">
      <w:pPr>
        <w:rPr>
          <w:u w:val="single"/>
        </w:rPr>
      </w:pPr>
    </w:p>
    <w:p w:rsidR="00CF305A" w:rsidRDefault="00CF305A">
      <w:pPr>
        <w:rPr>
          <w:u w:val="single"/>
        </w:rPr>
      </w:pPr>
    </w:p>
    <w:p w:rsidR="00847A1A" w:rsidRPr="003B75FB" w:rsidRDefault="00847A1A">
      <w:pPr>
        <w:rPr>
          <w:u w:val="single"/>
        </w:rPr>
      </w:pPr>
      <w:r w:rsidRPr="003B75FB">
        <w:rPr>
          <w:u w:val="single"/>
        </w:rPr>
        <w:lastRenderedPageBreak/>
        <w:t xml:space="preserve">Applicant LEA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7622"/>
      </w:tblGrid>
      <w:tr w:rsidR="003B75FB" w:rsidRPr="003B75FB" w:rsidTr="001573EF">
        <w:tc>
          <w:tcPr>
            <w:tcW w:w="9576" w:type="dxa"/>
            <w:gridSpan w:val="2"/>
            <w:shd w:val="clear" w:color="auto" w:fill="99CCFF"/>
          </w:tcPr>
          <w:p w:rsidR="003B75FB" w:rsidRPr="003B75FB" w:rsidRDefault="003B75FB" w:rsidP="003B75FB">
            <w:pPr>
              <w:tabs>
                <w:tab w:val="left" w:pos="3280"/>
                <w:tab w:val="center" w:pos="4680"/>
              </w:tabs>
              <w:spacing w:after="0" w:line="240" w:lineRule="auto"/>
              <w:rPr>
                <w:rFonts w:ascii="Calibri" w:eastAsia="Calibri" w:hAnsi="Calibri" w:cs="Calibri"/>
                <w:b/>
                <w:iCs/>
                <w:sz w:val="24"/>
                <w:szCs w:val="24"/>
              </w:rPr>
            </w:pPr>
            <w:r w:rsidRPr="003B75FB">
              <w:rPr>
                <w:rFonts w:ascii="Calibri" w:eastAsia="Calibri" w:hAnsi="Calibri" w:cs="Calibri"/>
                <w:b/>
                <w:iCs/>
                <w:sz w:val="24"/>
                <w:szCs w:val="24"/>
              </w:rPr>
              <w:tab/>
            </w:r>
            <w:r w:rsidRPr="003B75FB">
              <w:rPr>
                <w:rFonts w:ascii="Calibri" w:eastAsia="Calibri" w:hAnsi="Calibri" w:cs="Calibri"/>
                <w:b/>
                <w:iCs/>
                <w:sz w:val="24"/>
                <w:szCs w:val="24"/>
              </w:rPr>
              <w:tab/>
              <w:t>Applicant Contact Person  (include summer contact info)</w:t>
            </w: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1278805544" w:edGrp="everyone" w:colFirst="0" w:colLast="0"/>
            <w:permStart w:id="98068777" w:edGrp="everyone" w:colFirst="1" w:colLast="1"/>
            <w:r w:rsidRPr="003B75FB">
              <w:rPr>
                <w:rFonts w:ascii="Calibri" w:eastAsia="Calibri" w:hAnsi="Calibri" w:cs="Calibri"/>
                <w:b/>
                <w:iCs/>
                <w:sz w:val="24"/>
                <w:szCs w:val="24"/>
              </w:rPr>
              <w:t>Name &amp; Title</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1548308480" w:edGrp="everyone" w:colFirst="0" w:colLast="0"/>
            <w:permStart w:id="1089812691" w:edGrp="everyone" w:colFirst="1" w:colLast="1"/>
            <w:permEnd w:id="1278805544"/>
            <w:permEnd w:id="98068777"/>
            <w:r w:rsidRPr="003B75FB">
              <w:rPr>
                <w:rFonts w:ascii="Calibri" w:eastAsia="Calibri" w:hAnsi="Calibri" w:cs="Calibri"/>
                <w:b/>
                <w:iCs/>
                <w:sz w:val="24"/>
                <w:szCs w:val="24"/>
              </w:rPr>
              <w:t>Address</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750011961" w:edGrp="everyone" w:colFirst="0" w:colLast="0"/>
            <w:permStart w:id="1676557925" w:edGrp="everyone" w:colFirst="1" w:colLast="1"/>
            <w:permEnd w:id="1548308480"/>
            <w:permEnd w:id="1089812691"/>
            <w:r w:rsidRPr="003B75FB">
              <w:rPr>
                <w:rFonts w:ascii="Calibri" w:eastAsia="Calibri" w:hAnsi="Calibri" w:cs="Calibri"/>
                <w:b/>
                <w:iCs/>
                <w:sz w:val="24"/>
                <w:szCs w:val="24"/>
              </w:rPr>
              <w:t>Phone</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1634434298" w:edGrp="everyone" w:colFirst="0" w:colLast="0"/>
            <w:permStart w:id="877597858" w:edGrp="everyone" w:colFirst="1" w:colLast="1"/>
            <w:permEnd w:id="750011961"/>
            <w:permEnd w:id="1676557925"/>
            <w:r w:rsidRPr="003B75FB">
              <w:rPr>
                <w:rFonts w:ascii="Calibri" w:eastAsia="Calibri" w:hAnsi="Calibri" w:cs="Calibri"/>
                <w:b/>
                <w:iCs/>
                <w:sz w:val="24"/>
                <w:szCs w:val="24"/>
              </w:rPr>
              <w:t>E-Mail</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permEnd w:id="1634434298"/>
      <w:permEnd w:id="877597858"/>
    </w:tbl>
    <w:p w:rsidR="003B75FB" w:rsidRDefault="003B75FB" w:rsidP="003B75FB">
      <w:pPr>
        <w:spacing w:line="360" w:lineRule="auto"/>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6"/>
        <w:gridCol w:w="7644"/>
      </w:tblGrid>
      <w:tr w:rsidR="003B75FB" w:rsidRPr="003B75FB" w:rsidTr="001573EF">
        <w:tc>
          <w:tcPr>
            <w:tcW w:w="9576" w:type="dxa"/>
            <w:gridSpan w:val="2"/>
            <w:shd w:val="clear" w:color="auto" w:fill="99CCFF"/>
          </w:tcPr>
          <w:p w:rsidR="003B75FB" w:rsidRPr="003B75FB" w:rsidRDefault="003B75FB" w:rsidP="003B75FB">
            <w:pPr>
              <w:spacing w:after="0" w:line="240" w:lineRule="auto"/>
              <w:jc w:val="center"/>
              <w:rPr>
                <w:rFonts w:ascii="Calibri" w:eastAsia="Calibri" w:hAnsi="Calibri" w:cs="Calibri"/>
                <w:b/>
                <w:iCs/>
                <w:sz w:val="24"/>
                <w:szCs w:val="24"/>
              </w:rPr>
            </w:pPr>
            <w:r w:rsidRPr="003B75FB">
              <w:rPr>
                <w:rFonts w:ascii="Calibri" w:eastAsia="Calibri" w:hAnsi="Calibri" w:cs="Calibri"/>
                <w:b/>
                <w:iCs/>
                <w:sz w:val="24"/>
                <w:szCs w:val="24"/>
              </w:rPr>
              <w:t>District Homeless Education Liaison</w:t>
            </w: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1354658325" w:edGrp="everyone" w:colFirst="0" w:colLast="0"/>
            <w:permStart w:id="764173786" w:edGrp="everyone" w:colFirst="1" w:colLast="1"/>
            <w:r w:rsidRPr="003B75FB">
              <w:rPr>
                <w:rFonts w:ascii="Calibri" w:eastAsia="Calibri" w:hAnsi="Calibri" w:cs="Calibri"/>
                <w:b/>
                <w:iCs/>
                <w:sz w:val="24"/>
                <w:szCs w:val="24"/>
              </w:rPr>
              <w:t>Name &amp; Title</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1423841099" w:edGrp="everyone" w:colFirst="0" w:colLast="0"/>
            <w:permStart w:id="815865274" w:edGrp="everyone" w:colFirst="1" w:colLast="1"/>
            <w:permEnd w:id="1354658325"/>
            <w:permEnd w:id="764173786"/>
            <w:r w:rsidRPr="003B75FB">
              <w:rPr>
                <w:rFonts w:ascii="Calibri" w:eastAsia="Calibri" w:hAnsi="Calibri" w:cs="Calibri"/>
                <w:b/>
                <w:iCs/>
                <w:sz w:val="24"/>
                <w:szCs w:val="24"/>
              </w:rPr>
              <w:t>Phone</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tr w:rsidR="003B75FB" w:rsidRPr="003B75FB" w:rsidTr="001573EF">
        <w:tc>
          <w:tcPr>
            <w:tcW w:w="1728" w:type="dxa"/>
            <w:shd w:val="clear" w:color="auto" w:fill="auto"/>
          </w:tcPr>
          <w:p w:rsidR="003B75FB" w:rsidRPr="003B75FB" w:rsidRDefault="003B75FB" w:rsidP="003B75FB">
            <w:pPr>
              <w:spacing w:after="0" w:line="240" w:lineRule="auto"/>
              <w:rPr>
                <w:rFonts w:ascii="Calibri" w:eastAsia="Calibri" w:hAnsi="Calibri" w:cs="Calibri"/>
                <w:b/>
                <w:iCs/>
                <w:sz w:val="24"/>
                <w:szCs w:val="24"/>
              </w:rPr>
            </w:pPr>
            <w:permStart w:id="73546735" w:edGrp="everyone" w:colFirst="0" w:colLast="0"/>
            <w:permStart w:id="1969906877" w:edGrp="everyone" w:colFirst="1" w:colLast="1"/>
            <w:permEnd w:id="1423841099"/>
            <w:permEnd w:id="815865274"/>
            <w:r w:rsidRPr="003B75FB">
              <w:rPr>
                <w:rFonts w:ascii="Calibri" w:eastAsia="Calibri" w:hAnsi="Calibri" w:cs="Calibri"/>
                <w:b/>
                <w:iCs/>
                <w:sz w:val="24"/>
                <w:szCs w:val="24"/>
              </w:rPr>
              <w:t>E-Mail</w:t>
            </w:r>
          </w:p>
        </w:tc>
        <w:tc>
          <w:tcPr>
            <w:tcW w:w="7848" w:type="dxa"/>
            <w:shd w:val="clear" w:color="auto" w:fill="auto"/>
          </w:tcPr>
          <w:p w:rsidR="003B75FB" w:rsidRPr="003B75FB" w:rsidRDefault="003B75FB" w:rsidP="003B75FB">
            <w:pPr>
              <w:spacing w:after="0" w:line="240" w:lineRule="auto"/>
              <w:rPr>
                <w:rFonts w:ascii="Calibri" w:eastAsia="Calibri" w:hAnsi="Calibri" w:cs="Calibri"/>
                <w:iCs/>
                <w:sz w:val="24"/>
                <w:szCs w:val="24"/>
              </w:rPr>
            </w:pPr>
          </w:p>
        </w:tc>
      </w:tr>
      <w:permEnd w:id="73546735"/>
      <w:permEnd w:id="1969906877"/>
    </w:tbl>
    <w:p w:rsidR="003B75FB" w:rsidRDefault="003B75FB" w:rsidP="003B75FB">
      <w:pPr>
        <w:spacing w:line="360" w:lineRule="auto"/>
        <w:rPr>
          <w:rFonts w:ascii="Calibri" w:hAnsi="Calibri" w:cs="Calibri"/>
        </w:rPr>
      </w:pPr>
    </w:p>
    <w:p w:rsidR="003B75FB" w:rsidRDefault="003B75FB" w:rsidP="003B75FB">
      <w:pPr>
        <w:spacing w:line="360" w:lineRule="auto"/>
        <w:rPr>
          <w:rFonts w:ascii="Calibri" w:hAnsi="Calibri" w:cs="Calibri"/>
        </w:rPr>
      </w:pPr>
      <w:r>
        <w:rPr>
          <w:rFonts w:ascii="Calibri" w:hAnsi="Calibri" w:cs="Calibri"/>
        </w:rPr>
        <w:t>If the application includes more than one LEA, the information above should reflect the LEA that will take responsibility for the budget and for reporting. List additional participating LEAs here:</w:t>
      </w:r>
    </w:p>
    <w:p w:rsidR="003B75FB" w:rsidRDefault="003B75FB" w:rsidP="003B75FB">
      <w:pPr>
        <w:spacing w:line="360" w:lineRule="auto"/>
        <w:rPr>
          <w:rFonts w:ascii="Calibri" w:hAnsi="Calibri" w:cs="Calibri"/>
        </w:rPr>
      </w:pPr>
    </w:p>
    <w:p w:rsidR="003B75FB" w:rsidRDefault="003B75FB" w:rsidP="003B75FB">
      <w:pPr>
        <w:spacing w:line="360" w:lineRule="auto"/>
        <w:rPr>
          <w:rFonts w:ascii="Calibri" w:hAnsi="Calibri" w:cs="Calibri"/>
        </w:rPr>
      </w:pPr>
    </w:p>
    <w:p w:rsidR="00847A1A" w:rsidRDefault="003B75FB" w:rsidP="007B2762">
      <w:pPr>
        <w:spacing w:line="360" w:lineRule="auto"/>
        <w:rPr>
          <w:rFonts w:ascii="Calibri" w:hAnsi="Calibri" w:cs="Calibri"/>
        </w:rPr>
      </w:pPr>
      <w:r w:rsidRPr="007B2762">
        <w:rPr>
          <w:rFonts w:ascii="Calibri" w:hAnsi="Calibri" w:cs="Calibri"/>
          <w:u w:val="single"/>
        </w:rPr>
        <w:t xml:space="preserve">Please answer the following </w:t>
      </w:r>
      <w:r w:rsidR="007B2762" w:rsidRPr="007B2762">
        <w:rPr>
          <w:rFonts w:ascii="Calibri" w:hAnsi="Calibri" w:cs="Calibri"/>
          <w:u w:val="single"/>
        </w:rPr>
        <w:t>questions:</w:t>
      </w:r>
      <w:r w:rsidR="007B2762">
        <w:rPr>
          <w:rFonts w:ascii="Calibri" w:hAnsi="Calibri" w:cs="Calibri"/>
        </w:rPr>
        <w:t xml:space="preserve">  If the answer is in the form of a narrative, please limit to no more than five sentences per answer.  </w:t>
      </w:r>
    </w:p>
    <w:p w:rsidR="007B2762" w:rsidRDefault="007B2762" w:rsidP="00AE338F">
      <w:pPr>
        <w:pStyle w:val="ListParagraph"/>
        <w:numPr>
          <w:ilvl w:val="0"/>
          <w:numId w:val="1"/>
        </w:numPr>
        <w:spacing w:line="360" w:lineRule="auto"/>
        <w:rPr>
          <w:rFonts w:ascii="Calibri" w:hAnsi="Calibri" w:cs="Calibri"/>
        </w:rPr>
      </w:pPr>
      <w:r w:rsidRPr="00ED5DA8">
        <w:rPr>
          <w:rFonts w:ascii="Calibri" w:hAnsi="Calibri" w:cs="Calibri"/>
        </w:rPr>
        <w:t xml:space="preserve">The number of identified children and youth experiencing homelessness in the LEA, preschool to high school: </w:t>
      </w:r>
    </w:p>
    <w:p w:rsidR="00ED5DA8" w:rsidRPr="00ED5DA8" w:rsidRDefault="00ED5DA8" w:rsidP="00ED5DA8">
      <w:pPr>
        <w:pStyle w:val="ListParagraph"/>
        <w:spacing w:line="360" w:lineRule="auto"/>
        <w:ind w:left="1440"/>
        <w:rPr>
          <w:rFonts w:ascii="Calibri" w:hAnsi="Calibri"/>
        </w:rPr>
      </w:pPr>
      <w:r w:rsidRPr="00ED5DA8">
        <w:rPr>
          <w:rFonts w:ascii="Calibri" w:hAnsi="Calibri"/>
        </w:rPr>
        <w:t>a. 2018-19 school year: ___________</w:t>
      </w:r>
    </w:p>
    <w:p w:rsidR="00ED5DA8" w:rsidRPr="00ED5DA8" w:rsidRDefault="00ED5DA8" w:rsidP="00ED5DA8">
      <w:pPr>
        <w:pStyle w:val="ListParagraph"/>
        <w:spacing w:line="360" w:lineRule="auto"/>
        <w:ind w:left="1440"/>
        <w:rPr>
          <w:rFonts w:ascii="Calibri" w:hAnsi="Calibri"/>
        </w:rPr>
      </w:pPr>
      <w:r w:rsidRPr="00ED5DA8">
        <w:rPr>
          <w:rFonts w:ascii="Calibri" w:hAnsi="Calibri"/>
        </w:rPr>
        <w:t>b. 2019-20 school year: ___________</w:t>
      </w:r>
    </w:p>
    <w:p w:rsidR="00ED5DA8" w:rsidRDefault="00ED5DA8" w:rsidP="00ED5DA8">
      <w:pPr>
        <w:pStyle w:val="ListParagraph"/>
        <w:spacing w:line="360" w:lineRule="auto"/>
        <w:ind w:left="1440"/>
        <w:rPr>
          <w:rFonts w:ascii="Calibri" w:hAnsi="Calibri"/>
        </w:rPr>
      </w:pPr>
      <w:r w:rsidRPr="00ED5DA8">
        <w:rPr>
          <w:rFonts w:ascii="Calibri" w:hAnsi="Calibri"/>
        </w:rPr>
        <w:t>c. 2020-21 school year (available to date) : ___________</w:t>
      </w:r>
    </w:p>
    <w:p w:rsidR="00ED5DA8" w:rsidRPr="00ED5DA8" w:rsidRDefault="00ED5DA8" w:rsidP="00ED5DA8">
      <w:pPr>
        <w:pStyle w:val="ListParagraph"/>
        <w:spacing w:line="360" w:lineRule="auto"/>
        <w:rPr>
          <w:rFonts w:ascii="Calibri" w:hAnsi="Calibri" w:cs="Calibri"/>
        </w:rPr>
      </w:pPr>
    </w:p>
    <w:p w:rsidR="00ED5DA8" w:rsidRDefault="00ED5DA8" w:rsidP="00AE338F">
      <w:pPr>
        <w:pStyle w:val="ListParagraph"/>
        <w:numPr>
          <w:ilvl w:val="0"/>
          <w:numId w:val="1"/>
        </w:numPr>
        <w:spacing w:line="360" w:lineRule="auto"/>
        <w:rPr>
          <w:rFonts w:ascii="Calibri" w:hAnsi="Calibri" w:cs="Calibri"/>
        </w:rPr>
      </w:pPr>
      <w:r>
        <w:rPr>
          <w:rFonts w:ascii="Calibri" w:hAnsi="Calibri" w:cs="Calibri"/>
        </w:rPr>
        <w:t xml:space="preserve">If the number of identified children and youth experiencing homelessness in the LEA has changed by more than 10% since the 2018-2019 school year, please explain the difference: </w:t>
      </w:r>
    </w:p>
    <w:p w:rsidR="00ED5DA8" w:rsidRDefault="00ED5DA8" w:rsidP="00ED5DA8">
      <w:pPr>
        <w:spacing w:line="360" w:lineRule="auto"/>
        <w:rPr>
          <w:rFonts w:ascii="Calibri" w:hAnsi="Calibri" w:cs="Calibri"/>
        </w:rPr>
      </w:pPr>
    </w:p>
    <w:p w:rsidR="00ED5DA8" w:rsidRPr="00ED5DA8" w:rsidRDefault="00ED5DA8" w:rsidP="00ED5DA8">
      <w:pPr>
        <w:spacing w:line="360" w:lineRule="auto"/>
        <w:rPr>
          <w:rFonts w:ascii="Calibri" w:hAnsi="Calibri" w:cs="Calibri"/>
        </w:rPr>
      </w:pPr>
    </w:p>
    <w:p w:rsidR="00ED5DA8" w:rsidRDefault="00ED5DA8" w:rsidP="00ED5DA8">
      <w:pPr>
        <w:pStyle w:val="ListParagraph"/>
        <w:numPr>
          <w:ilvl w:val="0"/>
          <w:numId w:val="1"/>
        </w:numPr>
        <w:spacing w:line="360" w:lineRule="auto"/>
        <w:rPr>
          <w:rFonts w:ascii="Calibri" w:hAnsi="Calibri" w:cs="Calibri"/>
        </w:rPr>
      </w:pPr>
      <w:r>
        <w:rPr>
          <w:rFonts w:ascii="Calibri" w:hAnsi="Calibri" w:cs="Calibri"/>
        </w:rPr>
        <w:lastRenderedPageBreak/>
        <w:t xml:space="preserve">What is the average attendance for identified children and youth experiencing homelessness in the LEA for the 2019 – 2020 and 2020-2021 school years?  How does this compare to the average attendance for all students in the school year? </w:t>
      </w:r>
    </w:p>
    <w:p w:rsidR="00ED5DA8" w:rsidRDefault="00ED5DA8" w:rsidP="00ED5DA8">
      <w:pPr>
        <w:pStyle w:val="ListParagraph"/>
        <w:spacing w:line="360" w:lineRule="auto"/>
        <w:rPr>
          <w:rFonts w:ascii="Calibri" w:hAnsi="Calibri" w:cs="Calibri"/>
        </w:rPr>
      </w:pPr>
    </w:p>
    <w:p w:rsidR="00ED5DA8" w:rsidRDefault="00ED5DA8" w:rsidP="00ED5DA8">
      <w:pPr>
        <w:pStyle w:val="ListParagraph"/>
        <w:spacing w:line="360" w:lineRule="auto"/>
        <w:rPr>
          <w:rFonts w:ascii="Calibri" w:hAnsi="Calibri" w:cs="Calibri"/>
        </w:rPr>
      </w:pPr>
    </w:p>
    <w:p w:rsidR="00ED5DA8" w:rsidRDefault="00ED5DA8" w:rsidP="00ED5DA8">
      <w:pPr>
        <w:pStyle w:val="ListParagraph"/>
        <w:spacing w:line="360" w:lineRule="auto"/>
        <w:rPr>
          <w:rFonts w:ascii="Calibri" w:hAnsi="Calibri" w:cs="Calibri"/>
        </w:rPr>
      </w:pPr>
    </w:p>
    <w:p w:rsidR="00ED5DA8" w:rsidRDefault="00ED5DA8" w:rsidP="00ED5DA8">
      <w:pPr>
        <w:pStyle w:val="ListParagraph"/>
        <w:spacing w:line="360" w:lineRule="auto"/>
        <w:rPr>
          <w:rFonts w:ascii="Calibri" w:hAnsi="Calibri" w:cs="Calibri"/>
        </w:rPr>
      </w:pPr>
    </w:p>
    <w:p w:rsidR="00ED5DA8" w:rsidRDefault="00ED5DA8" w:rsidP="00ED5DA8">
      <w:pPr>
        <w:pStyle w:val="ListParagraph"/>
        <w:spacing w:line="360" w:lineRule="auto"/>
        <w:rPr>
          <w:rFonts w:ascii="Calibri" w:hAnsi="Calibri" w:cs="Calibri"/>
        </w:rPr>
      </w:pPr>
    </w:p>
    <w:p w:rsidR="00ED5DA8" w:rsidRPr="00ED5DA8" w:rsidRDefault="00ED5DA8" w:rsidP="00ED5DA8">
      <w:pPr>
        <w:pStyle w:val="ListParagraph"/>
        <w:numPr>
          <w:ilvl w:val="0"/>
          <w:numId w:val="1"/>
        </w:numPr>
        <w:spacing w:line="360" w:lineRule="auto"/>
        <w:rPr>
          <w:rFonts w:ascii="Calibri" w:hAnsi="Calibri" w:cs="Calibri"/>
        </w:rPr>
      </w:pPr>
      <w:r w:rsidRPr="00ED5DA8">
        <w:rPr>
          <w:rFonts w:ascii="Calibri" w:hAnsi="Calibri"/>
        </w:rPr>
        <w:t>What are the primary current educational and related needs of children and youth experiencing homelessness in the LEA(s) as they related to eligible uses of funds (check all that apply)?</w:t>
      </w:r>
    </w:p>
    <w:p w:rsidR="00ED5DA8" w:rsidRDefault="00ED5DA8" w:rsidP="00ED5DA8">
      <w:pPr>
        <w:pStyle w:val="ListParagraph"/>
        <w:spacing w:line="360" w:lineRule="auto"/>
        <w:rPr>
          <w:rFonts w:ascii="Calibri" w:hAnsi="Calibri"/>
        </w:rPr>
      </w:pPr>
    </w:p>
    <w:p w:rsidR="00ED5DA8" w:rsidRDefault="00ED5DA8" w:rsidP="00ED5DA8">
      <w:pPr>
        <w:numPr>
          <w:ilvl w:val="0"/>
          <w:numId w:val="4"/>
        </w:numPr>
        <w:spacing w:after="0" w:line="360" w:lineRule="auto"/>
        <w:contextualSpacing/>
        <w:rPr>
          <w:rFonts w:ascii="Calibri" w:hAnsi="Calibri"/>
        </w:rPr>
      </w:pPr>
      <w:r>
        <w:rPr>
          <w:rFonts w:ascii="Calibri" w:hAnsi="Calibri"/>
        </w:rPr>
        <w:t>Outreach and identification</w:t>
      </w:r>
    </w:p>
    <w:p w:rsidR="00ED5DA8" w:rsidRDefault="00ED5DA8" w:rsidP="00ED5DA8">
      <w:pPr>
        <w:numPr>
          <w:ilvl w:val="0"/>
          <w:numId w:val="4"/>
        </w:numPr>
        <w:spacing w:after="0" w:line="360" w:lineRule="auto"/>
        <w:contextualSpacing/>
        <w:rPr>
          <w:rFonts w:ascii="Calibri" w:hAnsi="Calibri"/>
        </w:rPr>
      </w:pPr>
      <w:r>
        <w:rPr>
          <w:rFonts w:ascii="Calibri" w:hAnsi="Calibri"/>
        </w:rPr>
        <w:t>Enrollment</w:t>
      </w:r>
    </w:p>
    <w:p w:rsidR="00ED5DA8" w:rsidRDefault="00ED5DA8" w:rsidP="00ED5DA8">
      <w:pPr>
        <w:numPr>
          <w:ilvl w:val="0"/>
          <w:numId w:val="4"/>
        </w:numPr>
        <w:spacing w:after="0" w:line="360" w:lineRule="auto"/>
        <w:contextualSpacing/>
        <w:rPr>
          <w:rFonts w:ascii="Calibri" w:hAnsi="Calibri"/>
        </w:rPr>
      </w:pPr>
      <w:r>
        <w:rPr>
          <w:rFonts w:ascii="Calibri" w:hAnsi="Calibri"/>
        </w:rPr>
        <w:t>Attendance</w:t>
      </w:r>
    </w:p>
    <w:p w:rsidR="00ED5DA8" w:rsidRDefault="00ED5DA8" w:rsidP="00ED5DA8">
      <w:pPr>
        <w:numPr>
          <w:ilvl w:val="0"/>
          <w:numId w:val="4"/>
        </w:numPr>
        <w:spacing w:after="0" w:line="360" w:lineRule="auto"/>
        <w:contextualSpacing/>
        <w:rPr>
          <w:rFonts w:ascii="Calibri" w:hAnsi="Calibri"/>
        </w:rPr>
      </w:pPr>
      <w:r>
        <w:rPr>
          <w:rFonts w:ascii="Calibri" w:hAnsi="Calibri"/>
        </w:rPr>
        <w:t>Transportation</w:t>
      </w:r>
    </w:p>
    <w:p w:rsidR="00ED5DA8" w:rsidRDefault="00ED5DA8" w:rsidP="00ED5DA8">
      <w:pPr>
        <w:numPr>
          <w:ilvl w:val="0"/>
          <w:numId w:val="4"/>
        </w:numPr>
        <w:spacing w:after="0" w:line="360" w:lineRule="auto"/>
        <w:contextualSpacing/>
        <w:rPr>
          <w:rFonts w:ascii="Calibri" w:hAnsi="Calibri"/>
        </w:rPr>
      </w:pPr>
      <w:r>
        <w:rPr>
          <w:rFonts w:ascii="Calibri" w:hAnsi="Calibri"/>
        </w:rPr>
        <w:t>Academic support</w:t>
      </w:r>
    </w:p>
    <w:p w:rsidR="00ED5DA8" w:rsidRDefault="00ED5DA8" w:rsidP="00ED5DA8">
      <w:pPr>
        <w:numPr>
          <w:ilvl w:val="0"/>
          <w:numId w:val="4"/>
        </w:numPr>
        <w:spacing w:after="0" w:line="360" w:lineRule="auto"/>
        <w:contextualSpacing/>
        <w:rPr>
          <w:rFonts w:ascii="Calibri" w:hAnsi="Calibri"/>
        </w:rPr>
      </w:pPr>
      <w:r>
        <w:rPr>
          <w:rFonts w:ascii="Calibri" w:hAnsi="Calibri"/>
        </w:rPr>
        <w:t>Extra-curricular participation</w:t>
      </w:r>
    </w:p>
    <w:p w:rsidR="00ED5DA8" w:rsidRDefault="00ED5DA8" w:rsidP="00ED5DA8">
      <w:pPr>
        <w:numPr>
          <w:ilvl w:val="0"/>
          <w:numId w:val="4"/>
        </w:numPr>
        <w:spacing w:after="0" w:line="360" w:lineRule="auto"/>
        <w:contextualSpacing/>
        <w:rPr>
          <w:rFonts w:ascii="Calibri" w:hAnsi="Calibri"/>
        </w:rPr>
      </w:pPr>
      <w:r>
        <w:rPr>
          <w:rFonts w:ascii="Calibri" w:hAnsi="Calibri"/>
        </w:rPr>
        <w:t>Trauma-informed care</w:t>
      </w:r>
    </w:p>
    <w:p w:rsidR="00ED5DA8" w:rsidRDefault="00ED5DA8" w:rsidP="00ED5DA8">
      <w:pPr>
        <w:numPr>
          <w:ilvl w:val="0"/>
          <w:numId w:val="4"/>
        </w:numPr>
        <w:spacing w:after="0" w:line="360" w:lineRule="auto"/>
        <w:contextualSpacing/>
        <w:rPr>
          <w:rFonts w:ascii="Calibri" w:hAnsi="Calibri"/>
        </w:rPr>
      </w:pPr>
      <w:r>
        <w:rPr>
          <w:rFonts w:ascii="Calibri" w:hAnsi="Calibri"/>
        </w:rPr>
        <w:t>Social emotional learning</w:t>
      </w:r>
    </w:p>
    <w:p w:rsidR="00ED5DA8" w:rsidRDefault="00ED5DA8" w:rsidP="00ED5DA8">
      <w:pPr>
        <w:numPr>
          <w:ilvl w:val="0"/>
          <w:numId w:val="4"/>
        </w:numPr>
        <w:spacing w:after="0" w:line="360" w:lineRule="auto"/>
        <w:contextualSpacing/>
        <w:rPr>
          <w:rFonts w:ascii="Calibri" w:hAnsi="Calibri"/>
        </w:rPr>
      </w:pPr>
      <w:r>
        <w:rPr>
          <w:rFonts w:ascii="Calibri" w:hAnsi="Calibri"/>
        </w:rPr>
        <w:t>Mental health support</w:t>
      </w:r>
    </w:p>
    <w:p w:rsidR="00ED5DA8" w:rsidRDefault="00ED5DA8" w:rsidP="00ED5DA8">
      <w:pPr>
        <w:numPr>
          <w:ilvl w:val="0"/>
          <w:numId w:val="4"/>
        </w:numPr>
        <w:spacing w:after="0" w:line="360" w:lineRule="auto"/>
        <w:contextualSpacing/>
        <w:rPr>
          <w:rFonts w:ascii="Calibri" w:hAnsi="Calibri"/>
        </w:rPr>
      </w:pPr>
      <w:r>
        <w:rPr>
          <w:rFonts w:ascii="Calibri" w:hAnsi="Calibri"/>
        </w:rPr>
        <w:t>Supplies (school, health, hygiene, clothing, etc.)</w:t>
      </w:r>
    </w:p>
    <w:p w:rsidR="00ED5DA8" w:rsidRDefault="00ED5DA8" w:rsidP="00ED5DA8">
      <w:pPr>
        <w:numPr>
          <w:ilvl w:val="0"/>
          <w:numId w:val="4"/>
        </w:numPr>
        <w:spacing w:after="0" w:line="360" w:lineRule="auto"/>
        <w:contextualSpacing/>
        <w:rPr>
          <w:rFonts w:ascii="Calibri" w:hAnsi="Calibri"/>
        </w:rPr>
      </w:pPr>
      <w:r>
        <w:rPr>
          <w:rFonts w:ascii="Calibri" w:hAnsi="Calibri"/>
        </w:rPr>
        <w:t>Cell phones, laptops, internet, or other technological devices</w:t>
      </w:r>
    </w:p>
    <w:p w:rsidR="00ED5DA8" w:rsidRDefault="00ED5DA8" w:rsidP="00ED5DA8">
      <w:pPr>
        <w:numPr>
          <w:ilvl w:val="0"/>
          <w:numId w:val="4"/>
        </w:numPr>
        <w:spacing w:after="0" w:line="360" w:lineRule="auto"/>
        <w:contextualSpacing/>
        <w:rPr>
          <w:rFonts w:ascii="Calibri" w:hAnsi="Calibri"/>
        </w:rPr>
      </w:pPr>
      <w:r>
        <w:rPr>
          <w:rFonts w:ascii="Calibri" w:hAnsi="Calibri"/>
        </w:rPr>
        <w:t>Access to early childhood programs</w:t>
      </w:r>
    </w:p>
    <w:p w:rsidR="00ED5DA8" w:rsidRDefault="00ED5DA8" w:rsidP="00ED5DA8">
      <w:pPr>
        <w:numPr>
          <w:ilvl w:val="0"/>
          <w:numId w:val="4"/>
        </w:numPr>
        <w:spacing w:after="0" w:line="360" w:lineRule="auto"/>
        <w:contextualSpacing/>
        <w:rPr>
          <w:rFonts w:ascii="Calibri" w:hAnsi="Calibri"/>
        </w:rPr>
      </w:pPr>
      <w:r>
        <w:rPr>
          <w:rFonts w:ascii="Calibri" w:hAnsi="Calibri"/>
        </w:rPr>
        <w:t>Short-term, temporary housing</w:t>
      </w:r>
    </w:p>
    <w:p w:rsidR="00ED5DA8" w:rsidRDefault="00ED5DA8" w:rsidP="00ED5DA8">
      <w:pPr>
        <w:numPr>
          <w:ilvl w:val="0"/>
          <w:numId w:val="4"/>
        </w:numPr>
        <w:spacing w:after="0" w:line="360" w:lineRule="auto"/>
        <w:contextualSpacing/>
        <w:rPr>
          <w:rFonts w:ascii="Calibri" w:hAnsi="Calibri"/>
        </w:rPr>
      </w:pPr>
      <w:r>
        <w:rPr>
          <w:rFonts w:ascii="Calibri" w:hAnsi="Calibri"/>
        </w:rPr>
        <w:t>Other (please describe)</w:t>
      </w:r>
    </w:p>
    <w:p w:rsidR="00B04172" w:rsidRDefault="00B04172" w:rsidP="00B04172">
      <w:pPr>
        <w:spacing w:after="0" w:line="360" w:lineRule="auto"/>
        <w:ind w:left="1080"/>
        <w:contextualSpacing/>
        <w:rPr>
          <w:rFonts w:ascii="Calibri" w:hAnsi="Calibri"/>
        </w:rPr>
      </w:pPr>
    </w:p>
    <w:p w:rsidR="00ED5DA8" w:rsidRPr="004104ED" w:rsidRDefault="00ED5DA8" w:rsidP="004104ED">
      <w:pPr>
        <w:pStyle w:val="ListParagraph"/>
        <w:numPr>
          <w:ilvl w:val="0"/>
          <w:numId w:val="1"/>
        </w:numPr>
        <w:spacing w:after="0" w:line="360" w:lineRule="auto"/>
        <w:rPr>
          <w:rFonts w:ascii="Calibri" w:hAnsi="Calibri"/>
        </w:rPr>
      </w:pPr>
      <w:r w:rsidRPr="004104ED">
        <w:rPr>
          <w:rFonts w:ascii="Calibri" w:hAnsi="Calibri"/>
        </w:rPr>
        <w:t>Funds will be used to facilitate (check all that apply):</w:t>
      </w:r>
    </w:p>
    <w:p w:rsidR="00ED5DA8" w:rsidRDefault="00ED5DA8" w:rsidP="004104ED">
      <w:pPr>
        <w:numPr>
          <w:ilvl w:val="0"/>
          <w:numId w:val="5"/>
        </w:numPr>
        <w:spacing w:after="0" w:line="360" w:lineRule="auto"/>
        <w:ind w:left="1080"/>
        <w:contextualSpacing/>
        <w:rPr>
          <w:rFonts w:ascii="Calibri" w:hAnsi="Calibri"/>
        </w:rPr>
      </w:pPr>
      <w:r>
        <w:rPr>
          <w:rFonts w:ascii="Calibri" w:hAnsi="Calibri"/>
        </w:rPr>
        <w:t>Identification of children and youth experiencing homelessness</w:t>
      </w:r>
    </w:p>
    <w:p w:rsidR="00ED5DA8" w:rsidRDefault="00ED5DA8" w:rsidP="004104ED">
      <w:pPr>
        <w:numPr>
          <w:ilvl w:val="0"/>
          <w:numId w:val="5"/>
        </w:numPr>
        <w:spacing w:after="0" w:line="360" w:lineRule="auto"/>
        <w:ind w:left="1080"/>
        <w:contextualSpacing/>
        <w:rPr>
          <w:rFonts w:ascii="Calibri" w:hAnsi="Calibri"/>
        </w:rPr>
      </w:pPr>
      <w:r>
        <w:rPr>
          <w:rFonts w:ascii="Calibri" w:hAnsi="Calibri"/>
        </w:rPr>
        <w:t>Enrollment of children and youth experiencing homelessness</w:t>
      </w:r>
    </w:p>
    <w:p w:rsidR="00ED5DA8" w:rsidRDefault="00ED5DA8" w:rsidP="004104ED">
      <w:pPr>
        <w:numPr>
          <w:ilvl w:val="0"/>
          <w:numId w:val="5"/>
        </w:numPr>
        <w:spacing w:after="0" w:line="360" w:lineRule="auto"/>
        <w:ind w:left="1080"/>
        <w:contextualSpacing/>
        <w:rPr>
          <w:rFonts w:ascii="Calibri" w:hAnsi="Calibri"/>
        </w:rPr>
      </w:pPr>
      <w:r>
        <w:rPr>
          <w:rFonts w:ascii="Calibri" w:hAnsi="Calibri"/>
        </w:rPr>
        <w:t>Retention of children and youth experiencing homelessness</w:t>
      </w:r>
    </w:p>
    <w:p w:rsidR="00ED5DA8" w:rsidRDefault="00ED5DA8" w:rsidP="004104ED">
      <w:pPr>
        <w:numPr>
          <w:ilvl w:val="0"/>
          <w:numId w:val="5"/>
        </w:numPr>
        <w:spacing w:after="0" w:line="360" w:lineRule="auto"/>
        <w:ind w:left="1080"/>
        <w:contextualSpacing/>
        <w:rPr>
          <w:rFonts w:ascii="Calibri" w:hAnsi="Calibri"/>
        </w:rPr>
      </w:pPr>
      <w:r>
        <w:rPr>
          <w:rFonts w:ascii="Calibri" w:hAnsi="Calibri"/>
        </w:rPr>
        <w:t>Educational success of children and youth experiencing homelessness</w:t>
      </w:r>
    </w:p>
    <w:p w:rsidR="00ED5DA8" w:rsidRDefault="00ED5DA8" w:rsidP="004104ED">
      <w:pPr>
        <w:spacing w:line="360" w:lineRule="auto"/>
        <w:ind w:left="720"/>
        <w:contextualSpacing/>
        <w:rPr>
          <w:rFonts w:ascii="Calibri" w:hAnsi="Calibri"/>
        </w:rPr>
      </w:pPr>
    </w:p>
    <w:p w:rsidR="00B04172" w:rsidRDefault="00ED5DA8" w:rsidP="00B04172">
      <w:pPr>
        <w:pStyle w:val="ListParagraph"/>
        <w:numPr>
          <w:ilvl w:val="0"/>
          <w:numId w:val="1"/>
        </w:numPr>
        <w:spacing w:after="0" w:line="360" w:lineRule="auto"/>
        <w:rPr>
          <w:rFonts w:ascii="Calibri" w:hAnsi="Calibri"/>
        </w:rPr>
      </w:pPr>
      <w:r w:rsidRPr="004104ED">
        <w:rPr>
          <w:rFonts w:ascii="Calibri" w:hAnsi="Calibri"/>
        </w:rPr>
        <w:t>How will the LEA(s) use subgrant funds to identify and outreach to children and youth experiencing homelessness?</w:t>
      </w:r>
    </w:p>
    <w:p w:rsidR="00B04172" w:rsidRDefault="00B04172" w:rsidP="00B04172">
      <w:pPr>
        <w:spacing w:after="0" w:line="360" w:lineRule="auto"/>
        <w:rPr>
          <w:rFonts w:ascii="Calibri" w:hAnsi="Calibri"/>
        </w:rPr>
      </w:pPr>
    </w:p>
    <w:p w:rsidR="00B04172" w:rsidRDefault="00B04172" w:rsidP="00B04172">
      <w:pPr>
        <w:spacing w:after="0" w:line="360" w:lineRule="auto"/>
        <w:rPr>
          <w:rFonts w:ascii="Calibri" w:hAnsi="Calibri"/>
        </w:rPr>
      </w:pPr>
    </w:p>
    <w:p w:rsidR="00B04172" w:rsidRPr="00B04172" w:rsidRDefault="00B04172" w:rsidP="00B04172">
      <w:pPr>
        <w:spacing w:after="0" w:line="360" w:lineRule="auto"/>
        <w:rPr>
          <w:rFonts w:ascii="Calibri" w:hAnsi="Calibri"/>
        </w:rPr>
      </w:pPr>
    </w:p>
    <w:p w:rsidR="00B04172" w:rsidRDefault="00ED5DA8" w:rsidP="00B04172">
      <w:pPr>
        <w:pStyle w:val="ListParagraph"/>
        <w:numPr>
          <w:ilvl w:val="0"/>
          <w:numId w:val="1"/>
        </w:numPr>
        <w:spacing w:after="0" w:line="360" w:lineRule="auto"/>
        <w:rPr>
          <w:rFonts w:ascii="Calibri" w:hAnsi="Calibri"/>
        </w:rPr>
      </w:pPr>
      <w:r w:rsidRPr="00B04172">
        <w:rPr>
          <w:rFonts w:ascii="Calibri" w:hAnsi="Calibri"/>
        </w:rPr>
        <w:t>How will the LEA(s) use subgrant funds to connect students experiencing homelessness and their families to summer learning and enrichment programs this summer (summer 2021), and to engage students and their families in preparation for this fall?</w:t>
      </w:r>
    </w:p>
    <w:p w:rsidR="00B04172" w:rsidRDefault="00B04172" w:rsidP="00B04172">
      <w:pPr>
        <w:spacing w:after="0" w:line="360" w:lineRule="auto"/>
        <w:rPr>
          <w:rFonts w:ascii="Calibri" w:hAnsi="Calibri"/>
        </w:rPr>
      </w:pPr>
    </w:p>
    <w:p w:rsidR="00B04172" w:rsidRDefault="00B04172" w:rsidP="00B04172">
      <w:pPr>
        <w:spacing w:after="0" w:line="360" w:lineRule="auto"/>
        <w:rPr>
          <w:rFonts w:ascii="Calibri" w:hAnsi="Calibri"/>
        </w:rPr>
      </w:pPr>
    </w:p>
    <w:p w:rsidR="00B04172" w:rsidRPr="00B04172" w:rsidRDefault="00B04172" w:rsidP="00B04172">
      <w:pPr>
        <w:spacing w:after="0" w:line="360" w:lineRule="auto"/>
        <w:rPr>
          <w:rFonts w:ascii="Calibri" w:hAnsi="Calibri"/>
        </w:rPr>
      </w:pPr>
    </w:p>
    <w:p w:rsidR="00B04172" w:rsidRPr="00B04172" w:rsidRDefault="00ED5DA8" w:rsidP="00B04172">
      <w:pPr>
        <w:pStyle w:val="ListParagraph"/>
        <w:numPr>
          <w:ilvl w:val="0"/>
          <w:numId w:val="1"/>
        </w:numPr>
        <w:spacing w:after="0" w:line="360" w:lineRule="auto"/>
        <w:rPr>
          <w:rFonts w:ascii="Calibri" w:hAnsi="Calibri"/>
        </w:rPr>
      </w:pPr>
      <w:r w:rsidRPr="00B04172">
        <w:rPr>
          <w:rFonts w:ascii="Calibri" w:hAnsi="Calibri"/>
          <w:sz w:val="24"/>
          <w:szCs w:val="24"/>
        </w:rPr>
        <w:t xml:space="preserve">Does the LEA(s) plan to </w:t>
      </w:r>
      <w:r w:rsidRPr="00B04172">
        <w:rPr>
          <w:rFonts w:ascii="Calibri" w:eastAsia="Times New Roman" w:hAnsi="Calibri"/>
          <w:sz w:val="24"/>
          <w:szCs w:val="24"/>
        </w:rPr>
        <w:t>award contracts to community-based organizations to identify historically underserved populations such as rural children and youth, Tribal children and youth, students of color, children and youth with disabilities, English learners, LGBTQ+ youth, and pregnant or parenting youth, and connect them to educationally related support and wraparound services? If so, describe those plans.</w:t>
      </w:r>
    </w:p>
    <w:p w:rsidR="00B04172" w:rsidRDefault="00B04172" w:rsidP="00B04172">
      <w:pPr>
        <w:spacing w:after="0" w:line="360" w:lineRule="auto"/>
        <w:rPr>
          <w:rFonts w:ascii="Calibri" w:hAnsi="Calibri"/>
        </w:rPr>
      </w:pPr>
    </w:p>
    <w:p w:rsidR="00B04172" w:rsidRPr="00B04172" w:rsidRDefault="00B04172" w:rsidP="00B04172">
      <w:pPr>
        <w:spacing w:after="0" w:line="360" w:lineRule="auto"/>
        <w:rPr>
          <w:rFonts w:ascii="Calibri" w:hAnsi="Calibri"/>
        </w:rPr>
      </w:pPr>
    </w:p>
    <w:p w:rsidR="00B04172" w:rsidRPr="00B04172" w:rsidRDefault="00ED5DA8" w:rsidP="00B04172">
      <w:pPr>
        <w:pStyle w:val="ListParagraph"/>
        <w:numPr>
          <w:ilvl w:val="0"/>
          <w:numId w:val="1"/>
        </w:numPr>
        <w:spacing w:after="0" w:line="360" w:lineRule="auto"/>
        <w:rPr>
          <w:rFonts w:ascii="Calibri" w:hAnsi="Calibri"/>
        </w:rPr>
      </w:pPr>
      <w:r w:rsidRPr="00B04172">
        <w:rPr>
          <w:rFonts w:ascii="Calibri" w:hAnsi="Calibri"/>
          <w:sz w:val="24"/>
          <w:szCs w:val="24"/>
        </w:rPr>
        <w:t xml:space="preserve">What other </w:t>
      </w:r>
      <w:r w:rsidRPr="00B04172">
        <w:rPr>
          <w:rFonts w:ascii="Calibri" w:eastAsia="Times New Roman" w:hAnsi="Calibri"/>
          <w:sz w:val="24"/>
          <w:szCs w:val="24"/>
        </w:rPr>
        <w:t>expenses does the LEA(s) plan to pay with this subgrant to facilitate the identification, enrollment, retention, and educational success of children and youth experiencing homelessness?</w:t>
      </w:r>
    </w:p>
    <w:p w:rsidR="00B04172" w:rsidRDefault="00B04172" w:rsidP="00B04172">
      <w:pPr>
        <w:spacing w:after="0" w:line="360" w:lineRule="auto"/>
        <w:rPr>
          <w:rFonts w:ascii="Calibri" w:hAnsi="Calibri"/>
        </w:rPr>
      </w:pPr>
    </w:p>
    <w:p w:rsidR="00B04172" w:rsidRPr="00B04172" w:rsidRDefault="00B04172" w:rsidP="00B04172">
      <w:pPr>
        <w:spacing w:after="0" w:line="360" w:lineRule="auto"/>
        <w:rPr>
          <w:rFonts w:ascii="Calibri" w:hAnsi="Calibri"/>
        </w:rPr>
      </w:pPr>
    </w:p>
    <w:p w:rsidR="00B04172" w:rsidRDefault="00ED5DA8" w:rsidP="00B04172">
      <w:pPr>
        <w:pStyle w:val="ListParagraph"/>
        <w:numPr>
          <w:ilvl w:val="0"/>
          <w:numId w:val="1"/>
        </w:numPr>
        <w:spacing w:after="0" w:line="360" w:lineRule="auto"/>
        <w:rPr>
          <w:rFonts w:ascii="Calibri" w:hAnsi="Calibri"/>
        </w:rPr>
      </w:pPr>
      <w:r w:rsidRPr="00B04172">
        <w:rPr>
          <w:rFonts w:ascii="Calibri" w:hAnsi="Calibri"/>
        </w:rPr>
        <w:t>List 2-3 state or local agencies with which you are coordinating to meet identified needs.</w:t>
      </w:r>
    </w:p>
    <w:p w:rsidR="00B04172" w:rsidRDefault="00B04172" w:rsidP="00B04172">
      <w:pPr>
        <w:spacing w:after="0" w:line="360" w:lineRule="auto"/>
        <w:rPr>
          <w:rFonts w:ascii="Calibri" w:hAnsi="Calibri"/>
        </w:rPr>
      </w:pPr>
    </w:p>
    <w:p w:rsidR="00B04172" w:rsidRDefault="00B04172" w:rsidP="00B04172">
      <w:pPr>
        <w:spacing w:after="0" w:line="360" w:lineRule="auto"/>
        <w:rPr>
          <w:rFonts w:ascii="Calibri" w:hAnsi="Calibri"/>
        </w:rPr>
      </w:pPr>
    </w:p>
    <w:p w:rsidR="00B04172" w:rsidRPr="00B04172" w:rsidRDefault="00B04172" w:rsidP="00B04172">
      <w:pPr>
        <w:spacing w:after="0" w:line="360" w:lineRule="auto"/>
        <w:rPr>
          <w:rFonts w:ascii="Calibri" w:hAnsi="Calibri"/>
        </w:rPr>
      </w:pPr>
    </w:p>
    <w:p w:rsidR="00ED5DA8" w:rsidRPr="00B04172" w:rsidRDefault="00ED5DA8" w:rsidP="00B04172">
      <w:pPr>
        <w:pStyle w:val="ListParagraph"/>
        <w:numPr>
          <w:ilvl w:val="0"/>
          <w:numId w:val="1"/>
        </w:numPr>
        <w:spacing w:after="0" w:line="360" w:lineRule="auto"/>
        <w:rPr>
          <w:rFonts w:ascii="Calibri" w:hAnsi="Calibri"/>
        </w:rPr>
      </w:pPr>
      <w:r w:rsidRPr="00B04172">
        <w:rPr>
          <w:rFonts w:ascii="Calibri" w:hAnsi="Calibri"/>
        </w:rPr>
        <w:t>What other federal funds is your LEA(s) using to support the identification, enrollment, retention, and educational success of children and youth experiencing homelessness specifically?</w:t>
      </w:r>
    </w:p>
    <w:p w:rsidR="00ED5DA8" w:rsidRDefault="00ED5DA8" w:rsidP="00ED5DA8">
      <w:pPr>
        <w:numPr>
          <w:ilvl w:val="0"/>
          <w:numId w:val="6"/>
        </w:numPr>
        <w:spacing w:after="0" w:line="360" w:lineRule="auto"/>
        <w:contextualSpacing/>
        <w:rPr>
          <w:rFonts w:ascii="Calibri" w:hAnsi="Calibri"/>
        </w:rPr>
      </w:pPr>
      <w:r>
        <w:rPr>
          <w:rFonts w:ascii="Calibri" w:hAnsi="Calibri"/>
        </w:rPr>
        <w:lastRenderedPageBreak/>
        <w:t>Coronavirus Aid, Relief, and Economic Security (CARES) Act funds (signed into law March 2020)</w:t>
      </w:r>
    </w:p>
    <w:p w:rsidR="00ED5DA8" w:rsidRDefault="00ED5DA8" w:rsidP="00ED5DA8">
      <w:pPr>
        <w:numPr>
          <w:ilvl w:val="0"/>
          <w:numId w:val="6"/>
        </w:numPr>
        <w:spacing w:after="0" w:line="360" w:lineRule="auto"/>
        <w:contextualSpacing/>
        <w:rPr>
          <w:rFonts w:ascii="Calibri" w:hAnsi="Calibri"/>
        </w:rPr>
      </w:pPr>
      <w:r>
        <w:rPr>
          <w:rFonts w:ascii="Calibri" w:hAnsi="Calibri"/>
        </w:rPr>
        <w:t>Coronavirus Response and Relief Supplemental Appropriations (CRRSA) Act (December 2020)</w:t>
      </w:r>
    </w:p>
    <w:p w:rsidR="00ED5DA8" w:rsidRDefault="00ED5DA8" w:rsidP="00ED5DA8">
      <w:pPr>
        <w:numPr>
          <w:ilvl w:val="0"/>
          <w:numId w:val="6"/>
        </w:numPr>
        <w:spacing w:after="0" w:line="360" w:lineRule="auto"/>
        <w:contextualSpacing/>
        <w:rPr>
          <w:rFonts w:ascii="Calibri" w:hAnsi="Calibri"/>
        </w:rPr>
      </w:pPr>
      <w:r>
        <w:rPr>
          <w:rFonts w:ascii="Calibri" w:hAnsi="Calibri"/>
        </w:rPr>
        <w:t>American Rescue Plan (ARP) Act funds (March 2021)</w:t>
      </w:r>
    </w:p>
    <w:p w:rsidR="00ED5DA8" w:rsidRDefault="00ED5DA8" w:rsidP="00ED5DA8">
      <w:pPr>
        <w:numPr>
          <w:ilvl w:val="0"/>
          <w:numId w:val="6"/>
        </w:numPr>
        <w:spacing w:after="0" w:line="360" w:lineRule="auto"/>
        <w:contextualSpacing/>
        <w:rPr>
          <w:rFonts w:ascii="Calibri" w:hAnsi="Calibri"/>
        </w:rPr>
      </w:pPr>
      <w:r>
        <w:rPr>
          <w:rFonts w:ascii="Calibri" w:hAnsi="Calibri"/>
        </w:rPr>
        <w:t>Title I, Part A funds reserved for children and youth experiencing homelessness</w:t>
      </w:r>
    </w:p>
    <w:p w:rsidR="00ED5DA8" w:rsidRDefault="00ED5DA8" w:rsidP="00ED5DA8">
      <w:pPr>
        <w:numPr>
          <w:ilvl w:val="0"/>
          <w:numId w:val="6"/>
        </w:numPr>
        <w:spacing w:after="0" w:line="360" w:lineRule="auto"/>
        <w:contextualSpacing/>
        <w:rPr>
          <w:rFonts w:ascii="Calibri" w:hAnsi="Calibri"/>
        </w:rPr>
      </w:pPr>
      <w:r>
        <w:rPr>
          <w:rFonts w:ascii="Calibri" w:hAnsi="Calibri"/>
        </w:rPr>
        <w:t>Other funds and services available to children, youth, and families experiencing homelessness</w:t>
      </w:r>
    </w:p>
    <w:p w:rsidR="00ED5DA8" w:rsidRDefault="00ED5DA8" w:rsidP="00ED5DA8">
      <w:pPr>
        <w:spacing w:line="360" w:lineRule="auto"/>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How will the LEA(s) promote meaningful involvement of parents, guardians, or caregivers in the activities and services proposed?</w:t>
      </w:r>
    </w:p>
    <w:p w:rsidR="00ED5DA8" w:rsidRDefault="00ED5DA8" w:rsidP="00ED5DA8">
      <w:pPr>
        <w:spacing w:line="360" w:lineRule="auto"/>
        <w:ind w:left="360"/>
        <w:contextualSpacing/>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How you will evaluate the impact of the subgrant funds?</w:t>
      </w:r>
    </w:p>
    <w:p w:rsidR="00ED5DA8" w:rsidRDefault="00ED5DA8" w:rsidP="00ED5DA8">
      <w:pPr>
        <w:pStyle w:val="ListParagraph"/>
        <w:spacing w:before="2" w:line="360" w:lineRule="auto"/>
        <w:rPr>
          <w:rFonts w:ascii="Calibri" w:hAnsi="Calibri"/>
        </w:rPr>
      </w:pP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the number of identified McKinney-Vento students</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the attendance rates of identified McKinney-Vento students</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academic achievement of identified McKinney-Vento students</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the graduation rates of identified McKinney-Vento students</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decreases in school discipline rates of identified McKinney-Vento students</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the number of identified McKinney-Vento children under age six enrolled in early childhood education</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increased parent/guardian/caregiver involvement</w:t>
      </w:r>
    </w:p>
    <w:p w:rsidR="00ED5DA8" w:rsidRDefault="00ED5DA8" w:rsidP="00ED5DA8">
      <w:pPr>
        <w:numPr>
          <w:ilvl w:val="0"/>
          <w:numId w:val="7"/>
        </w:numPr>
        <w:spacing w:after="0" w:line="360" w:lineRule="auto"/>
        <w:contextualSpacing/>
        <w:rPr>
          <w:rFonts w:ascii="Calibri" w:hAnsi="Calibri"/>
        </w:rPr>
      </w:pPr>
      <w:r>
        <w:rPr>
          <w:rFonts w:ascii="Calibri" w:hAnsi="Calibri"/>
        </w:rPr>
        <w:t>Data showing increases in the number of identified McKinney-Vento students transitioning to post-secondary education</w:t>
      </w:r>
    </w:p>
    <w:p w:rsidR="00ED5DA8" w:rsidRDefault="00ED5DA8" w:rsidP="00ED5DA8">
      <w:pPr>
        <w:numPr>
          <w:ilvl w:val="0"/>
          <w:numId w:val="7"/>
        </w:numPr>
        <w:spacing w:after="0" w:line="360" w:lineRule="auto"/>
        <w:contextualSpacing/>
        <w:rPr>
          <w:rFonts w:ascii="Calibri" w:hAnsi="Calibri"/>
        </w:rPr>
      </w:pPr>
      <w:r>
        <w:rPr>
          <w:rFonts w:ascii="Calibri" w:hAnsi="Calibri"/>
        </w:rPr>
        <w:t>Other (please describe)</w:t>
      </w:r>
    </w:p>
    <w:p w:rsidR="00ED5DA8" w:rsidRDefault="00ED5DA8" w:rsidP="00ED5DA8">
      <w:pPr>
        <w:spacing w:line="360" w:lineRule="auto"/>
        <w:ind w:left="360"/>
        <w:contextualSpacing/>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Does the LEA(s) plan to provide services specifically for preschool-aged children experiencing homelessness and their families?</w:t>
      </w:r>
    </w:p>
    <w:p w:rsidR="00ED5DA8" w:rsidRDefault="00ED5DA8" w:rsidP="00ED5DA8">
      <w:pPr>
        <w:spacing w:line="360" w:lineRule="auto"/>
        <w:ind w:left="360"/>
        <w:contextualSpacing/>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Does the LEA(s) plan to provide services specifically for unaccompanied youth?</w:t>
      </w:r>
    </w:p>
    <w:p w:rsidR="00ED5DA8" w:rsidRDefault="00ED5DA8" w:rsidP="00ED5DA8">
      <w:pPr>
        <w:spacing w:line="360" w:lineRule="auto"/>
        <w:ind w:left="360"/>
        <w:contextualSpacing/>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Check the boxes indicating the policies and/or practices in place in the LEA(s).</w:t>
      </w:r>
    </w:p>
    <w:p w:rsidR="00ED5DA8" w:rsidRDefault="00ED5DA8" w:rsidP="00ED5DA8">
      <w:pPr>
        <w:numPr>
          <w:ilvl w:val="0"/>
          <w:numId w:val="8"/>
        </w:numPr>
        <w:spacing w:after="0" w:line="360" w:lineRule="auto"/>
        <w:contextualSpacing/>
        <w:rPr>
          <w:rFonts w:ascii="Calibri" w:hAnsi="Calibri"/>
        </w:rPr>
      </w:pPr>
      <w:r>
        <w:rPr>
          <w:rFonts w:ascii="Calibri" w:hAnsi="Calibri"/>
        </w:rPr>
        <w:t>The LEA(s) will ensure that services provided with this subgrant will not isolate or stigmatize children and youth experiencing homelessness.</w:t>
      </w:r>
    </w:p>
    <w:p w:rsidR="00ED5DA8" w:rsidRDefault="00ED5DA8" w:rsidP="00ED5DA8">
      <w:pPr>
        <w:numPr>
          <w:ilvl w:val="0"/>
          <w:numId w:val="8"/>
        </w:numPr>
        <w:spacing w:after="0" w:line="360" w:lineRule="auto"/>
        <w:contextualSpacing/>
        <w:rPr>
          <w:rFonts w:ascii="Calibri" w:hAnsi="Calibri"/>
        </w:rPr>
      </w:pPr>
      <w:r>
        <w:rPr>
          <w:rFonts w:ascii="Calibri" w:hAnsi="Calibri"/>
        </w:rPr>
        <w:lastRenderedPageBreak/>
        <w:t>The LEA(s) will ensure that this subgrant will be used to help children and youth attend, participate fully, and succeed in academic and extracurricular opportunities offered to all students.</w:t>
      </w:r>
    </w:p>
    <w:p w:rsidR="00ED5DA8" w:rsidRDefault="00ED5DA8" w:rsidP="00ED5DA8">
      <w:pPr>
        <w:numPr>
          <w:ilvl w:val="0"/>
          <w:numId w:val="8"/>
        </w:numPr>
        <w:spacing w:after="0" w:line="360" w:lineRule="auto"/>
        <w:contextualSpacing/>
        <w:rPr>
          <w:rFonts w:ascii="Calibri" w:hAnsi="Calibri"/>
        </w:rPr>
      </w:pPr>
      <w:r>
        <w:rPr>
          <w:rFonts w:ascii="Calibri" w:hAnsi="Calibri"/>
        </w:rPr>
        <w:t>The LEA(s) will ensure that services provided with this subgrant will supplement, expand, improve upon, or provide access to services provided as part of a school’s academic or extra-curricular program, but not replace such services.</w:t>
      </w:r>
    </w:p>
    <w:p w:rsidR="00ED5DA8" w:rsidRDefault="00ED5DA8" w:rsidP="00ED5DA8">
      <w:pPr>
        <w:numPr>
          <w:ilvl w:val="0"/>
          <w:numId w:val="8"/>
        </w:numPr>
        <w:spacing w:after="0" w:line="360" w:lineRule="auto"/>
        <w:contextualSpacing/>
        <w:rPr>
          <w:rFonts w:ascii="Calibri" w:hAnsi="Calibri"/>
        </w:rPr>
      </w:pPr>
      <w:r>
        <w:rPr>
          <w:rFonts w:ascii="Calibri" w:hAnsi="Calibri"/>
        </w:rPr>
        <w:t>The LEA(s) will ensure that children and youth experiencing homelessness are integrated into the regular education program.</w:t>
      </w:r>
    </w:p>
    <w:p w:rsidR="00ED5DA8" w:rsidRDefault="00ED5DA8" w:rsidP="00ED5DA8">
      <w:pPr>
        <w:spacing w:line="360" w:lineRule="auto"/>
        <w:rPr>
          <w:rFonts w:ascii="Calibri" w:hAnsi="Calibri"/>
        </w:rPr>
      </w:pPr>
    </w:p>
    <w:p w:rsidR="00ED5DA8" w:rsidRDefault="00ED5DA8" w:rsidP="004104ED">
      <w:pPr>
        <w:numPr>
          <w:ilvl w:val="0"/>
          <w:numId w:val="1"/>
        </w:numPr>
        <w:spacing w:after="0" w:line="360" w:lineRule="auto"/>
        <w:ind w:left="360"/>
        <w:contextualSpacing/>
        <w:rPr>
          <w:rFonts w:ascii="Calibri" w:hAnsi="Calibri"/>
        </w:rPr>
      </w:pPr>
      <w:r>
        <w:rPr>
          <w:rFonts w:ascii="Calibri" w:hAnsi="Calibri"/>
        </w:rPr>
        <w:t>Indicate that the LEA(s) makes the following assurances:</w:t>
      </w:r>
    </w:p>
    <w:p w:rsidR="00ED5DA8" w:rsidRDefault="00ED5DA8" w:rsidP="00ED5DA8">
      <w:pPr>
        <w:numPr>
          <w:ilvl w:val="0"/>
          <w:numId w:val="9"/>
        </w:numPr>
        <w:spacing w:after="0" w:line="360" w:lineRule="auto"/>
        <w:contextualSpacing/>
        <w:rPr>
          <w:rFonts w:ascii="Calibri" w:hAnsi="Calibri"/>
        </w:rPr>
      </w:pPr>
      <w:r>
        <w:rPr>
          <w:rFonts w:ascii="Calibri" w:hAnsi="Calibri"/>
        </w:rPr>
        <w:t>The LEA(s) assures that the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ED5DA8" w:rsidRDefault="00ED5DA8" w:rsidP="00ED5DA8">
      <w:pPr>
        <w:numPr>
          <w:ilvl w:val="0"/>
          <w:numId w:val="9"/>
        </w:numPr>
        <w:spacing w:after="0" w:line="360" w:lineRule="auto"/>
        <w:contextualSpacing/>
        <w:rPr>
          <w:rFonts w:ascii="Calibri" w:hAnsi="Calibri"/>
        </w:rPr>
      </w:pPr>
      <w:r>
        <w:rPr>
          <w:rFonts w:ascii="Calibri" w:hAnsi="Calibri"/>
        </w:rPr>
        <w:t>The LEA(s) assures that the applicant complies with, or will use requested funds to comply with, paragraphs (3) through (7) of section 722(g).</w:t>
      </w:r>
    </w:p>
    <w:p w:rsidR="00ED5DA8" w:rsidRDefault="00ED5DA8" w:rsidP="00ED5DA8">
      <w:pPr>
        <w:numPr>
          <w:ilvl w:val="0"/>
          <w:numId w:val="9"/>
        </w:numPr>
        <w:spacing w:after="0" w:line="360" w:lineRule="auto"/>
        <w:contextualSpacing/>
        <w:rPr>
          <w:rFonts w:ascii="Calibri" w:hAnsi="Calibri"/>
        </w:rPr>
      </w:pPr>
      <w:r>
        <w:rPr>
          <w:rFonts w:ascii="Calibri" w:hAnsi="Calibri"/>
        </w:rPr>
        <w:t>The LEA(s) assures that it will collect and promptly provide data requested by the State Coordinator pursuant to paragraphs (1) and (3) of section 722(f).</w:t>
      </w:r>
    </w:p>
    <w:p w:rsidR="00ED5DA8" w:rsidRDefault="00ED5DA8" w:rsidP="00ED5DA8">
      <w:pPr>
        <w:numPr>
          <w:ilvl w:val="0"/>
          <w:numId w:val="9"/>
        </w:numPr>
        <w:spacing w:after="0" w:line="360" w:lineRule="auto"/>
        <w:contextualSpacing/>
        <w:rPr>
          <w:rFonts w:ascii="Calibri" w:hAnsi="Calibri"/>
        </w:rPr>
      </w:pPr>
      <w:r>
        <w:rPr>
          <w:rFonts w:ascii="Calibri" w:hAnsi="Calibri"/>
        </w:rPr>
        <w:t>The LEA(s) assures that it will meet the requirements of section 722(g)(3).</w:t>
      </w:r>
    </w:p>
    <w:p w:rsidR="00ED5DA8" w:rsidRDefault="00ED5DA8" w:rsidP="00ED5DA8">
      <w:pPr>
        <w:spacing w:after="0" w:line="360" w:lineRule="auto"/>
        <w:ind w:left="1080"/>
        <w:contextualSpacing/>
        <w:rPr>
          <w:rFonts w:ascii="Calibri" w:hAnsi="Calibri"/>
        </w:rPr>
      </w:pPr>
    </w:p>
    <w:p w:rsidR="004104ED" w:rsidRPr="004104ED" w:rsidRDefault="004104ED" w:rsidP="004104ED">
      <w:pPr>
        <w:spacing w:after="0" w:line="240" w:lineRule="auto"/>
        <w:rPr>
          <w:rFonts w:ascii="Calibri" w:eastAsia="Calibri" w:hAnsi="Calibri" w:cs="Calibri"/>
          <w:b/>
          <w:iCs/>
          <w:sz w:val="24"/>
          <w:szCs w:val="24"/>
        </w:rPr>
      </w:pPr>
      <w:r w:rsidRPr="004104ED">
        <w:rPr>
          <w:rFonts w:ascii="Calibri" w:eastAsia="Calibri" w:hAnsi="Calibri" w:cs="Calibri"/>
          <w:b/>
          <w:iCs/>
          <w:sz w:val="24"/>
          <w:szCs w:val="24"/>
        </w:rPr>
        <w:t>Superintendent of Schools</w:t>
      </w:r>
    </w:p>
    <w:p w:rsidR="004104ED" w:rsidRPr="004104ED" w:rsidRDefault="004104ED" w:rsidP="004104ED">
      <w:pPr>
        <w:spacing w:after="0" w:line="240" w:lineRule="auto"/>
        <w:rPr>
          <w:rFonts w:ascii="Calibri" w:eastAsia="Calibri" w:hAnsi="Calibri" w:cs="Calibri"/>
          <w:iCs/>
          <w:sz w:val="24"/>
          <w:szCs w:val="24"/>
        </w:rPr>
      </w:pPr>
    </w:p>
    <w:p w:rsidR="004104ED" w:rsidRPr="004104ED" w:rsidRDefault="004104ED" w:rsidP="004104ED">
      <w:pPr>
        <w:spacing w:after="0" w:line="240" w:lineRule="auto"/>
        <w:jc w:val="both"/>
        <w:rPr>
          <w:rFonts w:ascii="Calibri" w:eastAsia="Calibri" w:hAnsi="Calibri" w:cs="Calibri"/>
          <w:iCs/>
          <w:sz w:val="24"/>
          <w:szCs w:val="24"/>
        </w:rPr>
      </w:pPr>
      <w:r w:rsidRPr="004104ED">
        <w:rPr>
          <w:rFonts w:ascii="Calibri" w:eastAsia="Calibri" w:hAnsi="Calibri" w:cs="Calibri"/>
          <w:iCs/>
          <w:sz w:val="24"/>
          <w:szCs w:val="24"/>
        </w:rPr>
        <w:t xml:space="preserve">I hereby certify that the information contained in this application is, to the best of my knowledge, correct, and that the LEA named above has authorized me as its representative to obligate this agency. I further certify that any ensuing program and activity will be conducted in accordance with all applicable Federal and State laws and regulations, application guidelines and instructions, and assurances. It is understood by applicant that this application constitutes an offer and, if accepted by Agency or renegotiated to acceptance, will form a binding agreement. </w:t>
      </w:r>
    </w:p>
    <w:p w:rsidR="004104ED" w:rsidRPr="004104ED" w:rsidRDefault="004104ED" w:rsidP="004104ED">
      <w:pPr>
        <w:spacing w:after="0" w:line="240" w:lineRule="auto"/>
        <w:rPr>
          <w:rFonts w:ascii="Calibri" w:eastAsia="Calibri" w:hAnsi="Calibri" w:cs="Calibri"/>
          <w:iCs/>
          <w:sz w:val="24"/>
          <w:szCs w:val="24"/>
        </w:rPr>
      </w:pPr>
    </w:p>
    <w:p w:rsidR="004104ED" w:rsidRPr="004104ED" w:rsidRDefault="004104ED" w:rsidP="004104ED">
      <w:pPr>
        <w:spacing w:after="0" w:line="240" w:lineRule="auto"/>
        <w:rPr>
          <w:rFonts w:ascii="Calibri" w:eastAsia="Calibri" w:hAnsi="Calibri" w:cs="Calibri"/>
          <w:iCs/>
          <w:sz w:val="24"/>
          <w:szCs w:val="24"/>
        </w:rPr>
      </w:pPr>
      <w:r w:rsidRPr="004104ED">
        <w:rPr>
          <w:rFonts w:ascii="Calibri" w:eastAsia="Calibri" w:hAnsi="Calibri" w:cs="Calibri"/>
          <w:b/>
          <w:iCs/>
          <w:sz w:val="24"/>
          <w:szCs w:val="24"/>
        </w:rPr>
        <w:t>Superintendent’s typed name:</w:t>
      </w:r>
      <w:r w:rsidRPr="004104ED">
        <w:rPr>
          <w:rFonts w:ascii="Calibri" w:eastAsia="Calibri" w:hAnsi="Calibri" w:cs="Calibri"/>
          <w:iCs/>
          <w:sz w:val="24"/>
          <w:szCs w:val="24"/>
        </w:rPr>
        <w:t xml:space="preserve"> </w:t>
      </w:r>
      <w:permStart w:id="636044503" w:edGrp="everyone"/>
      <w:r w:rsidRPr="004104ED">
        <w:rPr>
          <w:rFonts w:ascii="Calibri" w:eastAsia="Calibri" w:hAnsi="Calibri" w:cs="Calibri"/>
          <w:iCs/>
          <w:sz w:val="24"/>
          <w:szCs w:val="24"/>
        </w:rPr>
        <w:t>___________________________________________________</w:t>
      </w:r>
      <w:permEnd w:id="636044503"/>
    </w:p>
    <w:p w:rsidR="004104ED" w:rsidRPr="004104ED" w:rsidRDefault="004104ED" w:rsidP="004104ED">
      <w:pPr>
        <w:spacing w:after="0" w:line="240" w:lineRule="auto"/>
        <w:rPr>
          <w:rFonts w:ascii="Calibri" w:eastAsia="Calibri" w:hAnsi="Calibri" w:cs="Calibri"/>
          <w:iCs/>
          <w:sz w:val="24"/>
          <w:szCs w:val="24"/>
        </w:rPr>
      </w:pPr>
      <w:bookmarkStart w:id="0" w:name="_GoBack"/>
      <w:bookmarkEnd w:id="0"/>
    </w:p>
    <w:p w:rsidR="004104ED" w:rsidRPr="004104ED" w:rsidRDefault="004104ED" w:rsidP="004104ED">
      <w:pPr>
        <w:spacing w:after="0" w:line="240" w:lineRule="auto"/>
        <w:rPr>
          <w:rFonts w:ascii="Calibri" w:eastAsia="Calibri" w:hAnsi="Calibri" w:cs="Calibri"/>
          <w:iCs/>
          <w:sz w:val="24"/>
          <w:szCs w:val="24"/>
        </w:rPr>
      </w:pPr>
      <w:r w:rsidRPr="004104ED">
        <w:rPr>
          <w:rFonts w:ascii="Calibri" w:eastAsia="Calibri" w:hAnsi="Calibri" w:cs="Calibri"/>
          <w:b/>
          <w:iCs/>
          <w:sz w:val="24"/>
          <w:szCs w:val="24"/>
        </w:rPr>
        <w:t>Signature:</w:t>
      </w:r>
      <w:r w:rsidRPr="004104ED">
        <w:rPr>
          <w:rFonts w:ascii="Calibri" w:eastAsia="Calibri" w:hAnsi="Calibri" w:cs="Calibri"/>
          <w:iCs/>
          <w:sz w:val="24"/>
          <w:szCs w:val="24"/>
        </w:rPr>
        <w:t xml:space="preserve"> ___________________________________________  </w:t>
      </w:r>
      <w:r w:rsidRPr="004104ED">
        <w:rPr>
          <w:rFonts w:ascii="Calibri" w:eastAsia="Calibri" w:hAnsi="Calibri" w:cs="Calibri"/>
          <w:b/>
          <w:iCs/>
          <w:sz w:val="24"/>
          <w:szCs w:val="24"/>
        </w:rPr>
        <w:t>Date:</w:t>
      </w:r>
      <w:r w:rsidRPr="004104ED">
        <w:rPr>
          <w:rFonts w:ascii="Calibri" w:eastAsia="Calibri" w:hAnsi="Calibri" w:cs="Calibri"/>
          <w:iCs/>
          <w:sz w:val="24"/>
          <w:szCs w:val="24"/>
        </w:rPr>
        <w:t xml:space="preserve"> ___________________</w:t>
      </w:r>
    </w:p>
    <w:p w:rsidR="004104ED" w:rsidRPr="004104ED" w:rsidRDefault="004104ED" w:rsidP="004104ED">
      <w:pPr>
        <w:spacing w:after="200" w:line="276" w:lineRule="auto"/>
        <w:jc w:val="center"/>
        <w:rPr>
          <w:rFonts w:ascii="Calibri" w:eastAsia="Calibri" w:hAnsi="Calibri" w:cs="Calibri"/>
          <w:i/>
          <w:iCs/>
          <w:sz w:val="24"/>
          <w:szCs w:val="24"/>
        </w:rPr>
      </w:pPr>
      <w:r w:rsidRPr="004104ED">
        <w:rPr>
          <w:rFonts w:ascii="Calibri" w:eastAsia="Calibri" w:hAnsi="Calibri" w:cs="Calibri"/>
          <w:i/>
          <w:iCs/>
          <w:sz w:val="24"/>
          <w:szCs w:val="24"/>
        </w:rPr>
        <w:t>Original signature required. Please use blue ink.</w:t>
      </w:r>
    </w:p>
    <w:p w:rsidR="00ED5DA8" w:rsidRDefault="00ED5DA8" w:rsidP="00ED5DA8">
      <w:pPr>
        <w:spacing w:after="0" w:line="360" w:lineRule="auto"/>
        <w:contextualSpacing/>
        <w:rPr>
          <w:rFonts w:ascii="Calibri" w:hAnsi="Calibri"/>
        </w:rPr>
      </w:pPr>
    </w:p>
    <w:p w:rsidR="00ED5DA8" w:rsidRDefault="00ED5DA8" w:rsidP="004104ED">
      <w:pPr>
        <w:pStyle w:val="ListParagraph"/>
        <w:spacing w:line="360" w:lineRule="auto"/>
        <w:rPr>
          <w:rFonts w:ascii="Calibri" w:hAnsi="Calibri" w:cs="Calibri"/>
        </w:rPr>
      </w:pPr>
    </w:p>
    <w:p w:rsidR="00ED5DA8" w:rsidRDefault="00ED5DA8" w:rsidP="00ED5DA8">
      <w:pPr>
        <w:spacing w:line="360" w:lineRule="auto"/>
        <w:rPr>
          <w:rFonts w:ascii="Calibri" w:hAnsi="Calibri" w:cs="Calibri"/>
        </w:rPr>
      </w:pPr>
    </w:p>
    <w:p w:rsidR="00ED5DA8" w:rsidRDefault="00ED5DA8" w:rsidP="00ED5DA8">
      <w:pPr>
        <w:spacing w:line="360" w:lineRule="auto"/>
        <w:rPr>
          <w:rFonts w:ascii="Calibri" w:hAnsi="Calibri" w:cs="Calibri"/>
        </w:rPr>
      </w:pPr>
    </w:p>
    <w:p w:rsidR="00ED5DA8" w:rsidRPr="00ED5DA8" w:rsidRDefault="00ED5DA8" w:rsidP="00ED5DA8">
      <w:pPr>
        <w:spacing w:line="360" w:lineRule="auto"/>
        <w:rPr>
          <w:rFonts w:ascii="Calibri" w:hAnsi="Calibri" w:cs="Calibri"/>
        </w:rPr>
      </w:pPr>
    </w:p>
    <w:p w:rsidR="00ED5DA8" w:rsidRPr="00ED5DA8" w:rsidRDefault="00ED5DA8" w:rsidP="00ED5DA8">
      <w:pPr>
        <w:spacing w:line="360" w:lineRule="auto"/>
        <w:ind w:left="720" w:firstLine="11"/>
        <w:contextualSpacing/>
        <w:rPr>
          <w:rFonts w:ascii="Calibri" w:hAnsi="Calibri"/>
        </w:rPr>
      </w:pPr>
    </w:p>
    <w:sectPr w:rsidR="00ED5DA8" w:rsidRPr="00ED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BCC"/>
    <w:multiLevelType w:val="hybridMultilevel"/>
    <w:tmpl w:val="D670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BAF"/>
    <w:multiLevelType w:val="hybridMultilevel"/>
    <w:tmpl w:val="6ACEE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5133"/>
    <w:multiLevelType w:val="hybridMultilevel"/>
    <w:tmpl w:val="B6AC5F8C"/>
    <w:lvl w:ilvl="0" w:tplc="25381BE0">
      <w:start w:val="1"/>
      <w:numFmt w:val="bullet"/>
      <w:lvlText w:val="□"/>
      <w:lvlJc w:val="left"/>
      <w:pPr>
        <w:ind w:left="1080" w:hanging="360"/>
      </w:pPr>
      <w:rPr>
        <w:rFonts w:ascii="Sylfae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8760222"/>
    <w:multiLevelType w:val="hybridMultilevel"/>
    <w:tmpl w:val="12602EAE"/>
    <w:lvl w:ilvl="0" w:tplc="25381BE0">
      <w:start w:val="1"/>
      <w:numFmt w:val="bullet"/>
      <w:lvlText w:val="□"/>
      <w:lvlJc w:val="left"/>
      <w:pPr>
        <w:ind w:left="1080" w:hanging="360"/>
      </w:pPr>
      <w:rPr>
        <w:rFonts w:ascii="Sylfae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6627DA"/>
    <w:multiLevelType w:val="hybridMultilevel"/>
    <w:tmpl w:val="31C82C5E"/>
    <w:lvl w:ilvl="0" w:tplc="25381BE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1F1F71"/>
    <w:multiLevelType w:val="hybridMultilevel"/>
    <w:tmpl w:val="D83AC53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5A937A99"/>
    <w:multiLevelType w:val="hybridMultilevel"/>
    <w:tmpl w:val="33000ED0"/>
    <w:lvl w:ilvl="0" w:tplc="25381BE0">
      <w:start w:val="1"/>
      <w:numFmt w:val="bullet"/>
      <w:lvlText w:val="□"/>
      <w:lvlJc w:val="left"/>
      <w:pPr>
        <w:ind w:left="1800" w:hanging="360"/>
      </w:pPr>
      <w:rPr>
        <w:rFonts w:ascii="Sylfaen" w:hAnsi="Sylfae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2ED6A1C"/>
    <w:multiLevelType w:val="hybridMultilevel"/>
    <w:tmpl w:val="0AE2E9D6"/>
    <w:lvl w:ilvl="0" w:tplc="25381BE0">
      <w:start w:val="1"/>
      <w:numFmt w:val="bullet"/>
      <w:lvlText w:val="□"/>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216E93"/>
    <w:multiLevelType w:val="hybridMultilevel"/>
    <w:tmpl w:val="AB72D29A"/>
    <w:lvl w:ilvl="0" w:tplc="25381BE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BD3E7B"/>
    <w:multiLevelType w:val="hybridMultilevel"/>
    <w:tmpl w:val="3EEA1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3"/>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4"/>
    <w:rsid w:val="00082EC4"/>
    <w:rsid w:val="00220250"/>
    <w:rsid w:val="003B75FB"/>
    <w:rsid w:val="004104ED"/>
    <w:rsid w:val="007116CB"/>
    <w:rsid w:val="007B2762"/>
    <w:rsid w:val="00847A1A"/>
    <w:rsid w:val="009F5698"/>
    <w:rsid w:val="009F5E91"/>
    <w:rsid w:val="00B04172"/>
    <w:rsid w:val="00B95161"/>
    <w:rsid w:val="00CF305A"/>
    <w:rsid w:val="00ED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B841-08F8-46DB-815E-4DF46666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61"/>
    <w:rPr>
      <w:color w:val="0563C1" w:themeColor="hyperlink"/>
      <w:u w:val="single"/>
    </w:rPr>
  </w:style>
  <w:style w:type="paragraph" w:styleId="ListParagraph">
    <w:name w:val="List Paragraph"/>
    <w:basedOn w:val="Normal"/>
    <w:link w:val="ListParagraphChar"/>
    <w:uiPriority w:val="34"/>
    <w:qFormat/>
    <w:rsid w:val="007B2762"/>
    <w:pPr>
      <w:ind w:left="720"/>
      <w:contextualSpacing/>
    </w:pPr>
  </w:style>
  <w:style w:type="character" w:customStyle="1" w:styleId="ListParagraphChar">
    <w:name w:val="List Paragraph Char"/>
    <w:link w:val="ListParagraph"/>
    <w:uiPriority w:val="34"/>
    <w:locked/>
    <w:rsid w:val="00ED5DA8"/>
  </w:style>
  <w:style w:type="paragraph" w:styleId="NormalWeb">
    <w:name w:val="Normal (Web)"/>
    <w:basedOn w:val="Normal"/>
    <w:uiPriority w:val="99"/>
    <w:semiHidden/>
    <w:unhideWhenUsed/>
    <w:rsid w:val="00ED5DA8"/>
    <w:pPr>
      <w:spacing w:beforeLines="1" w:after="0" w:line="240" w:lineRule="auto"/>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1">
      <w:bodyDiv w:val="1"/>
      <w:marLeft w:val="0"/>
      <w:marRight w:val="0"/>
      <w:marTop w:val="0"/>
      <w:marBottom w:val="0"/>
      <w:divBdr>
        <w:top w:val="none" w:sz="0" w:space="0" w:color="auto"/>
        <w:left w:val="none" w:sz="0" w:space="0" w:color="auto"/>
        <w:bottom w:val="none" w:sz="0" w:space="0" w:color="auto"/>
        <w:right w:val="none" w:sz="0" w:space="0" w:color="auto"/>
      </w:divBdr>
    </w:div>
    <w:div w:id="29569425">
      <w:bodyDiv w:val="1"/>
      <w:marLeft w:val="0"/>
      <w:marRight w:val="0"/>
      <w:marTop w:val="0"/>
      <w:marBottom w:val="0"/>
      <w:divBdr>
        <w:top w:val="none" w:sz="0" w:space="0" w:color="auto"/>
        <w:left w:val="none" w:sz="0" w:space="0" w:color="auto"/>
        <w:bottom w:val="none" w:sz="0" w:space="0" w:color="auto"/>
        <w:right w:val="none" w:sz="0" w:space="0" w:color="auto"/>
      </w:divBdr>
    </w:div>
    <w:div w:id="67388110">
      <w:bodyDiv w:val="1"/>
      <w:marLeft w:val="0"/>
      <w:marRight w:val="0"/>
      <w:marTop w:val="0"/>
      <w:marBottom w:val="0"/>
      <w:divBdr>
        <w:top w:val="none" w:sz="0" w:space="0" w:color="auto"/>
        <w:left w:val="none" w:sz="0" w:space="0" w:color="auto"/>
        <w:bottom w:val="none" w:sz="0" w:space="0" w:color="auto"/>
        <w:right w:val="none" w:sz="0" w:space="0" w:color="auto"/>
      </w:divBdr>
    </w:div>
    <w:div w:id="860977160">
      <w:bodyDiv w:val="1"/>
      <w:marLeft w:val="0"/>
      <w:marRight w:val="0"/>
      <w:marTop w:val="0"/>
      <w:marBottom w:val="0"/>
      <w:divBdr>
        <w:top w:val="none" w:sz="0" w:space="0" w:color="auto"/>
        <w:left w:val="none" w:sz="0" w:space="0" w:color="auto"/>
        <w:bottom w:val="none" w:sz="0" w:space="0" w:color="auto"/>
        <w:right w:val="none" w:sz="0" w:space="0" w:color="auto"/>
      </w:divBdr>
    </w:div>
    <w:div w:id="1764255742">
      <w:bodyDiv w:val="1"/>
      <w:marLeft w:val="0"/>
      <w:marRight w:val="0"/>
      <w:marTop w:val="0"/>
      <w:marBottom w:val="0"/>
      <w:divBdr>
        <w:top w:val="none" w:sz="0" w:space="0" w:color="auto"/>
        <w:left w:val="none" w:sz="0" w:space="0" w:color="auto"/>
        <w:bottom w:val="none" w:sz="0" w:space="0" w:color="auto"/>
        <w:right w:val="none" w:sz="0" w:space="0" w:color="auto"/>
      </w:divBdr>
    </w:div>
    <w:div w:id="17833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ina.l.dotson@doe.n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796E-18B2-4B87-A7CE-594C7E78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Christina</dc:creator>
  <cp:keywords/>
  <dc:description/>
  <cp:lastModifiedBy>Gauthier, Michelle</cp:lastModifiedBy>
  <cp:revision>2</cp:revision>
  <cp:lastPrinted>2021-06-24T01:00:00Z</cp:lastPrinted>
  <dcterms:created xsi:type="dcterms:W3CDTF">2021-06-24T01:02:00Z</dcterms:created>
  <dcterms:modified xsi:type="dcterms:W3CDTF">2021-06-24T01:02:00Z</dcterms:modified>
</cp:coreProperties>
</file>