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A941" w14:textId="77777777" w:rsidR="00B7713D" w:rsidRDefault="00B7713D">
      <w:pPr>
        <w:pStyle w:val="BodyText"/>
        <w:spacing w:before="4"/>
        <w:rPr>
          <w:rFonts w:ascii="Times New Roman"/>
          <w:sz w:val="23"/>
        </w:rPr>
      </w:pPr>
    </w:p>
    <w:p w14:paraId="42D4EF31" w14:textId="77777777" w:rsidR="00B7713D" w:rsidRDefault="006C29B7">
      <w:pPr>
        <w:pStyle w:val="BodyText"/>
        <w:ind w:left="760"/>
        <w:rPr>
          <w:rFonts w:ascii="Times New Roman"/>
          <w:sz w:val="20"/>
        </w:rPr>
      </w:pPr>
      <w:r>
        <w:rPr>
          <w:rFonts w:ascii="Times New Roman"/>
          <w:noProof/>
          <w:sz w:val="20"/>
        </w:rPr>
        <w:drawing>
          <wp:inline distT="0" distB="0" distL="0" distR="0" wp14:anchorId="13DE2588" wp14:editId="4C528847">
            <wp:extent cx="4810125" cy="6331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62535" cy="640002"/>
                    </a:xfrm>
                    <a:prstGeom prst="rect">
                      <a:avLst/>
                    </a:prstGeom>
                  </pic:spPr>
                </pic:pic>
              </a:graphicData>
            </a:graphic>
          </wp:inline>
        </w:drawing>
      </w:r>
    </w:p>
    <w:p w14:paraId="7DE8F6B3" w14:textId="77777777" w:rsidR="00B7713D" w:rsidRDefault="00B7713D">
      <w:pPr>
        <w:pStyle w:val="BodyText"/>
        <w:spacing w:before="3"/>
        <w:rPr>
          <w:rFonts w:ascii="Times New Roman"/>
          <w:sz w:val="13"/>
        </w:rPr>
      </w:pPr>
    </w:p>
    <w:p w14:paraId="6D4D314D" w14:textId="77777777" w:rsidR="00111130" w:rsidRDefault="00111130">
      <w:pPr>
        <w:pStyle w:val="BodyText"/>
        <w:spacing w:before="56"/>
        <w:ind w:left="3584" w:right="3425"/>
        <w:jc w:val="center"/>
      </w:pPr>
    </w:p>
    <w:p w14:paraId="456955FA" w14:textId="2C1A43D2" w:rsidR="00B7713D" w:rsidRPr="00134E72" w:rsidRDefault="009768C9" w:rsidP="00111130">
      <w:pPr>
        <w:pStyle w:val="BodyText"/>
        <w:jc w:val="center"/>
        <w:rPr>
          <w:b/>
          <w:sz w:val="24"/>
          <w:szCs w:val="24"/>
        </w:rPr>
      </w:pPr>
      <w:r w:rsidRPr="00134E72">
        <w:rPr>
          <w:b/>
          <w:sz w:val="24"/>
          <w:szCs w:val="24"/>
        </w:rPr>
        <w:t xml:space="preserve">Beyond </w:t>
      </w:r>
      <w:r w:rsidR="00324291" w:rsidRPr="00134E72">
        <w:rPr>
          <w:b/>
          <w:sz w:val="24"/>
          <w:szCs w:val="24"/>
        </w:rPr>
        <w:t>S</w:t>
      </w:r>
      <w:r w:rsidR="00103079" w:rsidRPr="00134E72">
        <w:rPr>
          <w:b/>
          <w:sz w:val="24"/>
          <w:szCs w:val="24"/>
        </w:rPr>
        <w:t>chool Enrichment Opportunities Grant</w:t>
      </w:r>
      <w:r w:rsidR="006C29B7" w:rsidRPr="00134E72">
        <w:rPr>
          <w:b/>
          <w:spacing w:val="-4"/>
          <w:sz w:val="24"/>
          <w:szCs w:val="24"/>
        </w:rPr>
        <w:t xml:space="preserve"> </w:t>
      </w:r>
      <w:r w:rsidR="006C29B7" w:rsidRPr="00134E72">
        <w:rPr>
          <w:b/>
          <w:sz w:val="24"/>
          <w:szCs w:val="24"/>
        </w:rPr>
        <w:t>Request</w:t>
      </w:r>
      <w:r w:rsidR="006C29B7" w:rsidRPr="00134E72">
        <w:rPr>
          <w:b/>
          <w:spacing w:val="-2"/>
          <w:sz w:val="24"/>
          <w:szCs w:val="24"/>
        </w:rPr>
        <w:t xml:space="preserve"> </w:t>
      </w:r>
      <w:r w:rsidR="006C29B7" w:rsidRPr="00134E72">
        <w:rPr>
          <w:b/>
          <w:sz w:val="24"/>
          <w:szCs w:val="24"/>
        </w:rPr>
        <w:t>for</w:t>
      </w:r>
      <w:r w:rsidR="006C29B7" w:rsidRPr="00134E72">
        <w:rPr>
          <w:b/>
          <w:spacing w:val="-1"/>
          <w:sz w:val="24"/>
          <w:szCs w:val="24"/>
        </w:rPr>
        <w:t xml:space="preserve"> </w:t>
      </w:r>
      <w:r w:rsidR="006C29B7" w:rsidRPr="00134E72">
        <w:rPr>
          <w:b/>
          <w:sz w:val="24"/>
          <w:szCs w:val="24"/>
        </w:rPr>
        <w:t>Applications</w:t>
      </w:r>
      <w:r w:rsidR="00BD4B5B" w:rsidRPr="00134E72">
        <w:rPr>
          <w:b/>
          <w:sz w:val="24"/>
          <w:szCs w:val="24"/>
        </w:rPr>
        <w:t xml:space="preserve"> 2022-2023</w:t>
      </w:r>
    </w:p>
    <w:p w14:paraId="2754D1CE" w14:textId="77777777" w:rsidR="00324291" w:rsidRPr="00134E72" w:rsidRDefault="00324291">
      <w:pPr>
        <w:pStyle w:val="BodyText"/>
        <w:spacing w:before="167" w:line="259" w:lineRule="auto"/>
        <w:ind w:left="759" w:right="865"/>
        <w:rPr>
          <w:b/>
          <w:sz w:val="24"/>
          <w:szCs w:val="24"/>
        </w:rPr>
      </w:pPr>
    </w:p>
    <w:p w14:paraId="221579D4" w14:textId="070F1D29" w:rsidR="00B7713D" w:rsidRPr="00134E72" w:rsidRDefault="006C29B7">
      <w:pPr>
        <w:pStyle w:val="BodyText"/>
        <w:spacing w:before="167" w:line="259" w:lineRule="auto"/>
        <w:ind w:left="759" w:right="865"/>
        <w:rPr>
          <w:sz w:val="24"/>
          <w:szCs w:val="24"/>
        </w:rPr>
      </w:pPr>
      <w:r w:rsidRPr="00134E72">
        <w:rPr>
          <w:b/>
          <w:sz w:val="24"/>
          <w:szCs w:val="24"/>
        </w:rPr>
        <w:t xml:space="preserve">Overview: </w:t>
      </w:r>
      <w:r w:rsidR="00333E41" w:rsidRPr="00134E72">
        <w:rPr>
          <w:sz w:val="24"/>
          <w:szCs w:val="24"/>
        </w:rPr>
        <w:t>T</w:t>
      </w:r>
      <w:r w:rsidRPr="00134E72">
        <w:rPr>
          <w:sz w:val="24"/>
          <w:szCs w:val="24"/>
        </w:rPr>
        <w:t>he New Hampshire Department of Education</w:t>
      </w:r>
      <w:r w:rsidR="00333E41" w:rsidRPr="00134E72">
        <w:rPr>
          <w:sz w:val="24"/>
          <w:szCs w:val="24"/>
        </w:rPr>
        <w:t xml:space="preserve"> </w:t>
      </w:r>
      <w:r w:rsidR="00AB7B3B" w:rsidRPr="00134E72">
        <w:rPr>
          <w:sz w:val="24"/>
          <w:szCs w:val="24"/>
        </w:rPr>
        <w:t xml:space="preserve">(NHED) </w:t>
      </w:r>
      <w:r w:rsidRPr="00134E72">
        <w:rPr>
          <w:spacing w:val="-47"/>
          <w:sz w:val="24"/>
          <w:szCs w:val="24"/>
        </w:rPr>
        <w:t xml:space="preserve"> </w:t>
      </w:r>
      <w:r w:rsidR="00111130" w:rsidRPr="00134E72">
        <w:rPr>
          <w:sz w:val="24"/>
          <w:szCs w:val="24"/>
        </w:rPr>
        <w:t>will issue competitive grants to NH public and public charter</w:t>
      </w:r>
      <w:r w:rsidR="00103079" w:rsidRPr="00134E72">
        <w:rPr>
          <w:sz w:val="24"/>
          <w:szCs w:val="24"/>
        </w:rPr>
        <w:t>ed</w:t>
      </w:r>
      <w:r w:rsidR="00111130" w:rsidRPr="00134E72">
        <w:rPr>
          <w:sz w:val="24"/>
          <w:szCs w:val="24"/>
        </w:rPr>
        <w:t xml:space="preserve"> schools</w:t>
      </w:r>
      <w:r w:rsidR="004B09E4" w:rsidRPr="00134E72">
        <w:rPr>
          <w:sz w:val="24"/>
          <w:szCs w:val="24"/>
        </w:rPr>
        <w:t xml:space="preserve"> for </w:t>
      </w:r>
      <w:r w:rsidR="00134E72">
        <w:rPr>
          <w:sz w:val="24"/>
          <w:szCs w:val="24"/>
        </w:rPr>
        <w:t>funding</w:t>
      </w:r>
      <w:r w:rsidR="004B09E4" w:rsidRPr="00134E72">
        <w:rPr>
          <w:sz w:val="24"/>
          <w:szCs w:val="24"/>
        </w:rPr>
        <w:t xml:space="preserve"> the establishment of</w:t>
      </w:r>
      <w:r w:rsidR="003E2BCC" w:rsidRPr="00134E72">
        <w:rPr>
          <w:sz w:val="24"/>
          <w:szCs w:val="24"/>
        </w:rPr>
        <w:t xml:space="preserve"> after school, before school or summer enrichment programming opportunities for students in K-12</w:t>
      </w:r>
      <w:r w:rsidR="00E81B2E" w:rsidRPr="00134E72">
        <w:rPr>
          <w:sz w:val="24"/>
          <w:szCs w:val="24"/>
        </w:rPr>
        <w:t xml:space="preserve"> for the 2022-2023 school year</w:t>
      </w:r>
      <w:r w:rsidR="00975DCC" w:rsidRPr="00134E72">
        <w:rPr>
          <w:sz w:val="24"/>
          <w:szCs w:val="24"/>
        </w:rPr>
        <w:t xml:space="preserve"> and 2023 summer</w:t>
      </w:r>
      <w:r w:rsidR="003E2BCC" w:rsidRPr="00134E72">
        <w:rPr>
          <w:sz w:val="24"/>
          <w:szCs w:val="24"/>
        </w:rPr>
        <w:t xml:space="preserve">. </w:t>
      </w:r>
      <w:r w:rsidR="004B09E4" w:rsidRPr="00134E72">
        <w:rPr>
          <w:sz w:val="24"/>
          <w:szCs w:val="24"/>
        </w:rPr>
        <w:t xml:space="preserve"> </w:t>
      </w:r>
      <w:r w:rsidRPr="00134E72">
        <w:rPr>
          <w:sz w:val="24"/>
          <w:szCs w:val="24"/>
        </w:rPr>
        <w:t>Responses to this</w:t>
      </w:r>
      <w:r w:rsidRPr="00134E72">
        <w:rPr>
          <w:spacing w:val="1"/>
          <w:sz w:val="24"/>
          <w:szCs w:val="24"/>
        </w:rPr>
        <w:t xml:space="preserve"> </w:t>
      </w:r>
      <w:r w:rsidRPr="00134E72">
        <w:rPr>
          <w:sz w:val="24"/>
          <w:szCs w:val="24"/>
        </w:rPr>
        <w:t>request for applications received by the deadline will score</w:t>
      </w:r>
      <w:r w:rsidR="00135E3D" w:rsidRPr="00134E72">
        <w:rPr>
          <w:sz w:val="24"/>
          <w:szCs w:val="24"/>
        </w:rPr>
        <w:t>d by independent peer reviewers</w:t>
      </w:r>
      <w:r w:rsidRPr="00134E72">
        <w:rPr>
          <w:sz w:val="24"/>
          <w:szCs w:val="24"/>
        </w:rPr>
        <w:t>. The primary</w:t>
      </w:r>
      <w:r w:rsidRPr="00134E72">
        <w:rPr>
          <w:spacing w:val="1"/>
          <w:sz w:val="24"/>
          <w:szCs w:val="24"/>
        </w:rPr>
        <w:t xml:space="preserve"> </w:t>
      </w:r>
      <w:r w:rsidRPr="00134E72">
        <w:rPr>
          <w:sz w:val="24"/>
          <w:szCs w:val="24"/>
        </w:rPr>
        <w:t xml:space="preserve">purpose of these grants is to </w:t>
      </w:r>
      <w:r w:rsidR="00E81B2E" w:rsidRPr="00134E72">
        <w:rPr>
          <w:sz w:val="24"/>
          <w:szCs w:val="24"/>
        </w:rPr>
        <w:t xml:space="preserve">provide students in K-12 with the opportunity to participate in highly engaging, enrichment programming that supports students’ social, </w:t>
      </w:r>
      <w:r w:rsidR="00F84927" w:rsidRPr="00134E72">
        <w:rPr>
          <w:sz w:val="24"/>
          <w:szCs w:val="24"/>
        </w:rPr>
        <w:t>emotional,</w:t>
      </w:r>
      <w:r w:rsidR="00E81B2E" w:rsidRPr="00134E72">
        <w:rPr>
          <w:sz w:val="24"/>
          <w:szCs w:val="24"/>
        </w:rPr>
        <w:t xml:space="preserve"> and academic needs in a before, after or summer school setting.</w:t>
      </w:r>
      <w:r w:rsidR="004B09E4" w:rsidRPr="00134E72">
        <w:rPr>
          <w:sz w:val="24"/>
          <w:szCs w:val="24"/>
        </w:rPr>
        <w:t xml:space="preserve"> </w:t>
      </w:r>
    </w:p>
    <w:p w14:paraId="2CEF7E47" w14:textId="77777777" w:rsidR="00B7713D" w:rsidRPr="00134E72" w:rsidRDefault="006C29B7">
      <w:pPr>
        <w:pStyle w:val="Heading1"/>
        <w:spacing w:before="156"/>
        <w:ind w:left="759"/>
        <w:rPr>
          <w:sz w:val="24"/>
          <w:szCs w:val="24"/>
        </w:rPr>
      </w:pPr>
      <w:r w:rsidRPr="00134E72">
        <w:rPr>
          <w:sz w:val="24"/>
          <w:szCs w:val="24"/>
        </w:rPr>
        <w:t>Directions:</w:t>
      </w:r>
    </w:p>
    <w:p w14:paraId="643DCEAD" w14:textId="20AB603B" w:rsidR="0003516F" w:rsidRPr="00134E72" w:rsidRDefault="00D33F01" w:rsidP="008D70AE">
      <w:pPr>
        <w:pStyle w:val="BodyText"/>
        <w:numPr>
          <w:ilvl w:val="0"/>
          <w:numId w:val="12"/>
        </w:numPr>
        <w:spacing w:before="182" w:line="259" w:lineRule="auto"/>
        <w:ind w:right="737"/>
        <w:rPr>
          <w:sz w:val="24"/>
          <w:szCs w:val="24"/>
        </w:rPr>
      </w:pPr>
      <w:r w:rsidRPr="00134E72">
        <w:rPr>
          <w:sz w:val="24"/>
          <w:szCs w:val="24"/>
        </w:rPr>
        <w:t>Review the</w:t>
      </w:r>
      <w:r w:rsidR="006B36A2" w:rsidRPr="00134E72">
        <w:rPr>
          <w:sz w:val="24"/>
          <w:szCs w:val="24"/>
        </w:rPr>
        <w:t xml:space="preserve"> following</w:t>
      </w:r>
      <w:r w:rsidRPr="00134E72">
        <w:rPr>
          <w:sz w:val="24"/>
          <w:szCs w:val="24"/>
        </w:rPr>
        <w:t xml:space="preserve"> RFA </w:t>
      </w:r>
      <w:r w:rsidR="006B36A2" w:rsidRPr="00134E72">
        <w:rPr>
          <w:sz w:val="24"/>
          <w:szCs w:val="24"/>
        </w:rPr>
        <w:t xml:space="preserve">details </w:t>
      </w:r>
      <w:r w:rsidRPr="00134E72">
        <w:rPr>
          <w:sz w:val="24"/>
          <w:szCs w:val="24"/>
        </w:rPr>
        <w:t>to ensure that the school’s program meets eligibility requirements and that all grant application materials and requisites can be provided</w:t>
      </w:r>
      <w:r w:rsidR="006B36A2" w:rsidRPr="00134E72">
        <w:rPr>
          <w:sz w:val="24"/>
          <w:szCs w:val="24"/>
        </w:rPr>
        <w:t xml:space="preserve"> at the time of application submission.</w:t>
      </w:r>
    </w:p>
    <w:p w14:paraId="06463251" w14:textId="27C7A5C4" w:rsidR="00811039" w:rsidRPr="00134E72" w:rsidRDefault="006C29B7" w:rsidP="008D70AE">
      <w:pPr>
        <w:pStyle w:val="BodyText"/>
        <w:numPr>
          <w:ilvl w:val="0"/>
          <w:numId w:val="12"/>
        </w:numPr>
        <w:spacing w:line="259" w:lineRule="auto"/>
        <w:ind w:right="720"/>
        <w:rPr>
          <w:sz w:val="24"/>
          <w:szCs w:val="24"/>
        </w:rPr>
      </w:pPr>
      <w:r w:rsidRPr="00134E72">
        <w:rPr>
          <w:sz w:val="24"/>
          <w:szCs w:val="24"/>
        </w:rPr>
        <w:t>Submit the</w:t>
      </w:r>
      <w:hyperlink r:id="rId8" w:history="1">
        <w:r w:rsidRPr="00D00FAA">
          <w:rPr>
            <w:rStyle w:val="Hyperlink"/>
            <w:sz w:val="24"/>
            <w:szCs w:val="24"/>
          </w:rPr>
          <w:t xml:space="preserve"> </w:t>
        </w:r>
        <w:r w:rsidR="00F84927" w:rsidRPr="00D00FAA">
          <w:rPr>
            <w:rStyle w:val="Hyperlink"/>
            <w:sz w:val="24"/>
            <w:szCs w:val="24"/>
          </w:rPr>
          <w:t>Beyond School Enrichment Opportunit</w:t>
        </w:r>
        <w:r w:rsidR="00975DCC" w:rsidRPr="00D00FAA">
          <w:rPr>
            <w:rStyle w:val="Hyperlink"/>
            <w:sz w:val="24"/>
            <w:szCs w:val="24"/>
          </w:rPr>
          <w:t>ies</w:t>
        </w:r>
        <w:r w:rsidR="00F84927" w:rsidRPr="00D00FAA">
          <w:rPr>
            <w:rStyle w:val="Hyperlink"/>
            <w:sz w:val="24"/>
            <w:szCs w:val="24"/>
          </w:rPr>
          <w:t xml:space="preserve"> Request for Applications 2022-2023</w:t>
        </w:r>
      </w:hyperlink>
      <w:r w:rsidR="009151BA" w:rsidRPr="00134E72">
        <w:rPr>
          <w:sz w:val="24"/>
          <w:szCs w:val="24"/>
        </w:rPr>
        <w:t xml:space="preserve">. </w:t>
      </w:r>
      <w:r w:rsidR="00AB42C8" w:rsidRPr="00134E72">
        <w:rPr>
          <w:sz w:val="24"/>
          <w:szCs w:val="24"/>
        </w:rPr>
        <w:t xml:space="preserve">Applications will be accepted </w:t>
      </w:r>
      <w:r w:rsidR="000431F6">
        <w:rPr>
          <w:sz w:val="24"/>
          <w:szCs w:val="24"/>
        </w:rPr>
        <w:t>so long as</w:t>
      </w:r>
      <w:r w:rsidR="009151BA" w:rsidRPr="00134E72">
        <w:rPr>
          <w:sz w:val="24"/>
          <w:szCs w:val="24"/>
        </w:rPr>
        <w:t xml:space="preserve"> funds are available. If the application </w:t>
      </w:r>
      <w:r w:rsidR="009151BA" w:rsidRPr="00D00FAA">
        <w:rPr>
          <w:sz w:val="24"/>
          <w:szCs w:val="24"/>
        </w:rPr>
        <w:t>link</w:t>
      </w:r>
      <w:r w:rsidR="009151BA" w:rsidRPr="00134E72">
        <w:rPr>
          <w:sz w:val="24"/>
          <w:szCs w:val="24"/>
        </w:rPr>
        <w:t xml:space="preserve"> is live, that indicates funds are still available.</w:t>
      </w:r>
    </w:p>
    <w:p w14:paraId="4E04FC8E" w14:textId="2230F54F" w:rsidR="00811039" w:rsidRPr="00134E72" w:rsidRDefault="00811039" w:rsidP="00811039">
      <w:pPr>
        <w:pStyle w:val="BodyText"/>
        <w:spacing w:line="259" w:lineRule="auto"/>
        <w:ind w:left="1479" w:right="720" w:hanging="360"/>
        <w:rPr>
          <w:sz w:val="24"/>
          <w:szCs w:val="24"/>
        </w:rPr>
      </w:pPr>
      <w:r w:rsidRPr="00134E72">
        <w:rPr>
          <w:sz w:val="24"/>
          <w:szCs w:val="24"/>
        </w:rPr>
        <w:t xml:space="preserve">3.  </w:t>
      </w:r>
      <w:r w:rsidR="0003516F" w:rsidRPr="00134E72">
        <w:rPr>
          <w:sz w:val="24"/>
          <w:szCs w:val="24"/>
        </w:rPr>
        <w:tab/>
      </w:r>
      <w:r w:rsidRPr="00134E72">
        <w:rPr>
          <w:sz w:val="24"/>
          <w:szCs w:val="24"/>
        </w:rPr>
        <w:t>While there is no award minimum or maximum amount for each proposal, the estimated</w:t>
      </w:r>
      <w:r w:rsidRPr="00134E72">
        <w:rPr>
          <w:spacing w:val="-47"/>
          <w:sz w:val="24"/>
          <w:szCs w:val="24"/>
        </w:rPr>
        <w:t xml:space="preserve"> </w:t>
      </w:r>
      <w:r w:rsidR="00134E72">
        <w:rPr>
          <w:spacing w:val="-47"/>
          <w:sz w:val="24"/>
          <w:szCs w:val="24"/>
        </w:rPr>
        <w:t xml:space="preserve">  </w:t>
      </w:r>
      <w:r w:rsidRPr="00134E72">
        <w:rPr>
          <w:sz w:val="24"/>
          <w:szCs w:val="24"/>
        </w:rPr>
        <w:t>budget for</w:t>
      </w:r>
      <w:r w:rsidRPr="00134E72">
        <w:rPr>
          <w:spacing w:val="-2"/>
          <w:sz w:val="24"/>
          <w:szCs w:val="24"/>
        </w:rPr>
        <w:t xml:space="preserve"> </w:t>
      </w:r>
      <w:r w:rsidRPr="00134E72">
        <w:rPr>
          <w:sz w:val="24"/>
          <w:szCs w:val="24"/>
        </w:rPr>
        <w:t>each</w:t>
      </w:r>
      <w:r w:rsidRPr="00134E72">
        <w:rPr>
          <w:spacing w:val="-1"/>
          <w:sz w:val="24"/>
          <w:szCs w:val="24"/>
        </w:rPr>
        <w:t xml:space="preserve"> </w:t>
      </w:r>
      <w:r w:rsidRPr="00134E72">
        <w:rPr>
          <w:sz w:val="24"/>
          <w:szCs w:val="24"/>
        </w:rPr>
        <w:t>proposal</w:t>
      </w:r>
      <w:r w:rsidRPr="00134E72">
        <w:rPr>
          <w:spacing w:val="-2"/>
          <w:sz w:val="24"/>
          <w:szCs w:val="24"/>
        </w:rPr>
        <w:t xml:space="preserve"> </w:t>
      </w:r>
      <w:r w:rsidRPr="00134E72">
        <w:rPr>
          <w:sz w:val="24"/>
          <w:szCs w:val="24"/>
        </w:rPr>
        <w:t>is</w:t>
      </w:r>
      <w:r w:rsidRPr="00134E72">
        <w:rPr>
          <w:spacing w:val="-2"/>
          <w:sz w:val="24"/>
          <w:szCs w:val="24"/>
        </w:rPr>
        <w:t xml:space="preserve"> </w:t>
      </w:r>
      <w:r w:rsidRPr="00134E72">
        <w:rPr>
          <w:sz w:val="24"/>
          <w:szCs w:val="24"/>
        </w:rPr>
        <w:t>$2,000</w:t>
      </w:r>
      <w:r w:rsidRPr="00134E72">
        <w:rPr>
          <w:spacing w:val="-1"/>
          <w:sz w:val="24"/>
          <w:szCs w:val="24"/>
        </w:rPr>
        <w:t xml:space="preserve"> </w:t>
      </w:r>
      <w:r w:rsidRPr="00134E72">
        <w:rPr>
          <w:sz w:val="24"/>
          <w:szCs w:val="24"/>
        </w:rPr>
        <w:t>to</w:t>
      </w:r>
      <w:r w:rsidRPr="00134E72">
        <w:rPr>
          <w:spacing w:val="-1"/>
          <w:sz w:val="24"/>
          <w:szCs w:val="24"/>
        </w:rPr>
        <w:t xml:space="preserve"> </w:t>
      </w:r>
      <w:r w:rsidRPr="00134E72">
        <w:rPr>
          <w:sz w:val="24"/>
          <w:szCs w:val="24"/>
        </w:rPr>
        <w:t>$</w:t>
      </w:r>
      <w:r w:rsidR="00790336" w:rsidRPr="00134E72">
        <w:rPr>
          <w:sz w:val="24"/>
          <w:szCs w:val="24"/>
        </w:rPr>
        <w:t>20</w:t>
      </w:r>
      <w:r w:rsidRPr="00134E72">
        <w:rPr>
          <w:sz w:val="24"/>
          <w:szCs w:val="24"/>
        </w:rPr>
        <w:t>,000.00.</w:t>
      </w:r>
      <w:r w:rsidR="0057009B" w:rsidRPr="00134E72">
        <w:rPr>
          <w:sz w:val="24"/>
          <w:szCs w:val="24"/>
        </w:rPr>
        <w:t xml:space="preserve"> </w:t>
      </w:r>
      <w:r w:rsidR="001E5D6D" w:rsidRPr="00134E72">
        <w:rPr>
          <w:sz w:val="24"/>
          <w:szCs w:val="24"/>
        </w:rPr>
        <w:t xml:space="preserve">Beyond School Enrichment </w:t>
      </w:r>
      <w:r w:rsidR="0057009B" w:rsidRPr="00134E72">
        <w:rPr>
          <w:sz w:val="24"/>
          <w:szCs w:val="24"/>
        </w:rPr>
        <w:t>Grant Budget Templat</w:t>
      </w:r>
      <w:r w:rsidR="002F7242" w:rsidRPr="00134E72">
        <w:rPr>
          <w:sz w:val="24"/>
          <w:szCs w:val="24"/>
        </w:rPr>
        <w:t>e.</w:t>
      </w:r>
    </w:p>
    <w:p w14:paraId="3059B718" w14:textId="77777777" w:rsidR="00811039" w:rsidRPr="00134E72" w:rsidRDefault="00811039" w:rsidP="006B36A2">
      <w:pPr>
        <w:pStyle w:val="BodyText"/>
        <w:spacing w:line="259" w:lineRule="auto"/>
        <w:ind w:left="1479" w:right="720" w:hanging="360"/>
        <w:rPr>
          <w:sz w:val="24"/>
          <w:szCs w:val="24"/>
        </w:rPr>
      </w:pPr>
    </w:p>
    <w:p w14:paraId="7CD1CF95" w14:textId="77777777" w:rsidR="00B7713D" w:rsidRPr="00134E72" w:rsidRDefault="00AB42C8">
      <w:pPr>
        <w:pStyle w:val="Heading1"/>
        <w:spacing w:before="164"/>
        <w:ind w:left="758"/>
        <w:rPr>
          <w:sz w:val="24"/>
          <w:szCs w:val="24"/>
        </w:rPr>
      </w:pPr>
      <w:r w:rsidRPr="00134E72">
        <w:rPr>
          <w:sz w:val="24"/>
          <w:szCs w:val="24"/>
        </w:rPr>
        <w:t xml:space="preserve">Section 1: </w:t>
      </w:r>
      <w:r w:rsidR="009F7F22" w:rsidRPr="00134E72">
        <w:rPr>
          <w:sz w:val="24"/>
          <w:szCs w:val="24"/>
        </w:rPr>
        <w:t>Eligibility</w:t>
      </w:r>
    </w:p>
    <w:p w14:paraId="18158C5B" w14:textId="1487C664" w:rsidR="00B7713D" w:rsidRPr="00134E72" w:rsidRDefault="002F7242" w:rsidP="009F7F22">
      <w:pPr>
        <w:pStyle w:val="BodyText"/>
        <w:numPr>
          <w:ilvl w:val="0"/>
          <w:numId w:val="2"/>
        </w:numPr>
        <w:spacing w:before="184" w:line="259" w:lineRule="auto"/>
        <w:ind w:right="658"/>
        <w:rPr>
          <w:sz w:val="24"/>
          <w:szCs w:val="24"/>
        </w:rPr>
      </w:pPr>
      <w:r w:rsidRPr="00134E72">
        <w:rPr>
          <w:b/>
          <w:sz w:val="24"/>
          <w:szCs w:val="24"/>
        </w:rPr>
        <w:t>Program m</w:t>
      </w:r>
      <w:r w:rsidR="009F7F22" w:rsidRPr="00134E72">
        <w:rPr>
          <w:b/>
          <w:sz w:val="24"/>
          <w:szCs w:val="24"/>
        </w:rPr>
        <w:t>ust be for students at a public or public charter</w:t>
      </w:r>
      <w:r w:rsidR="001E5D6D" w:rsidRPr="00134E72">
        <w:rPr>
          <w:b/>
          <w:sz w:val="24"/>
          <w:szCs w:val="24"/>
        </w:rPr>
        <w:t>ed</w:t>
      </w:r>
      <w:r w:rsidR="009F7F22" w:rsidRPr="00134E72">
        <w:rPr>
          <w:b/>
          <w:sz w:val="24"/>
          <w:szCs w:val="24"/>
        </w:rPr>
        <w:t xml:space="preserve"> school</w:t>
      </w:r>
      <w:r w:rsidR="006C29B7" w:rsidRPr="00134E72">
        <w:rPr>
          <w:sz w:val="24"/>
          <w:szCs w:val="24"/>
        </w:rPr>
        <w:t xml:space="preserve">—Proposals </w:t>
      </w:r>
      <w:r w:rsidR="009F7F22" w:rsidRPr="00134E72">
        <w:rPr>
          <w:sz w:val="24"/>
          <w:szCs w:val="24"/>
        </w:rPr>
        <w:t xml:space="preserve">must be submitted by the school or the school district on behalf of the school. </w:t>
      </w:r>
    </w:p>
    <w:p w14:paraId="0DB6310A" w14:textId="54FA317E" w:rsidR="009F7F22" w:rsidRPr="00134E72" w:rsidRDefault="009F7F22" w:rsidP="009F7F22">
      <w:pPr>
        <w:pStyle w:val="BodyText"/>
        <w:numPr>
          <w:ilvl w:val="0"/>
          <w:numId w:val="2"/>
        </w:numPr>
        <w:spacing w:before="184" w:line="259" w:lineRule="auto"/>
        <w:ind w:right="658"/>
        <w:rPr>
          <w:sz w:val="24"/>
          <w:szCs w:val="24"/>
        </w:rPr>
      </w:pPr>
      <w:r w:rsidRPr="00134E72">
        <w:rPr>
          <w:b/>
          <w:sz w:val="24"/>
          <w:szCs w:val="24"/>
        </w:rPr>
        <w:t xml:space="preserve">The </w:t>
      </w:r>
      <w:r w:rsidR="001E5D6D" w:rsidRPr="00134E72">
        <w:rPr>
          <w:b/>
          <w:sz w:val="24"/>
          <w:szCs w:val="24"/>
        </w:rPr>
        <w:t xml:space="preserve">enrichment program must </w:t>
      </w:r>
      <w:r w:rsidR="004231FF" w:rsidRPr="00134E72">
        <w:rPr>
          <w:b/>
          <w:sz w:val="24"/>
          <w:szCs w:val="24"/>
        </w:rPr>
        <w:t>–</w:t>
      </w:r>
      <w:r w:rsidR="001E5D6D" w:rsidRPr="00134E72">
        <w:rPr>
          <w:b/>
          <w:sz w:val="24"/>
          <w:szCs w:val="24"/>
        </w:rPr>
        <w:t xml:space="preserve"> </w:t>
      </w:r>
      <w:r w:rsidR="001E5D6D" w:rsidRPr="00134E72">
        <w:rPr>
          <w:bCs/>
          <w:sz w:val="24"/>
          <w:szCs w:val="24"/>
        </w:rPr>
        <w:t>include</w:t>
      </w:r>
      <w:r w:rsidR="004231FF" w:rsidRPr="00134E72">
        <w:rPr>
          <w:bCs/>
          <w:sz w:val="24"/>
          <w:szCs w:val="24"/>
        </w:rPr>
        <w:t xml:space="preserve"> programming th</w:t>
      </w:r>
      <w:r w:rsidR="000D55FF" w:rsidRPr="00134E72">
        <w:rPr>
          <w:bCs/>
          <w:sz w:val="24"/>
          <w:szCs w:val="24"/>
        </w:rPr>
        <w:t>at</w:t>
      </w:r>
      <w:r w:rsidR="004231FF" w:rsidRPr="00134E72">
        <w:rPr>
          <w:bCs/>
          <w:sz w:val="24"/>
          <w:szCs w:val="24"/>
        </w:rPr>
        <w:t xml:space="preserve"> supports </w:t>
      </w:r>
      <w:r w:rsidR="000D55FF" w:rsidRPr="00134E72">
        <w:rPr>
          <w:bCs/>
          <w:sz w:val="24"/>
          <w:szCs w:val="24"/>
        </w:rPr>
        <w:t>the</w:t>
      </w:r>
      <w:r w:rsidR="004231FF" w:rsidRPr="00134E72">
        <w:rPr>
          <w:bCs/>
          <w:sz w:val="24"/>
          <w:szCs w:val="24"/>
        </w:rPr>
        <w:t xml:space="preserve"> social, emotional, and</w:t>
      </w:r>
      <w:r w:rsidR="006751FE" w:rsidRPr="00134E72">
        <w:rPr>
          <w:bCs/>
          <w:sz w:val="24"/>
          <w:szCs w:val="24"/>
        </w:rPr>
        <w:t>/or</w:t>
      </w:r>
      <w:r w:rsidR="004231FF" w:rsidRPr="00134E72">
        <w:rPr>
          <w:bCs/>
          <w:sz w:val="24"/>
          <w:szCs w:val="24"/>
        </w:rPr>
        <w:t xml:space="preserve"> academic needs</w:t>
      </w:r>
      <w:r w:rsidR="000D55FF" w:rsidRPr="00134E72">
        <w:rPr>
          <w:bCs/>
          <w:sz w:val="24"/>
          <w:szCs w:val="24"/>
        </w:rPr>
        <w:t xml:space="preserve"> of students</w:t>
      </w:r>
      <w:r w:rsidR="004231FF" w:rsidRPr="00134E72">
        <w:rPr>
          <w:bCs/>
          <w:sz w:val="24"/>
          <w:szCs w:val="24"/>
        </w:rPr>
        <w:t>.</w:t>
      </w:r>
    </w:p>
    <w:p w14:paraId="5B3B4489" w14:textId="0455AE1A" w:rsidR="00EA795A" w:rsidRPr="00134E72" w:rsidRDefault="009F7F22" w:rsidP="004C2B15">
      <w:pPr>
        <w:pStyle w:val="BodyText"/>
        <w:numPr>
          <w:ilvl w:val="0"/>
          <w:numId w:val="2"/>
        </w:numPr>
        <w:spacing w:before="184" w:line="259" w:lineRule="auto"/>
        <w:ind w:right="658"/>
        <w:rPr>
          <w:sz w:val="24"/>
          <w:szCs w:val="24"/>
        </w:rPr>
      </w:pPr>
      <w:r w:rsidRPr="00134E72">
        <w:rPr>
          <w:b/>
          <w:sz w:val="24"/>
          <w:szCs w:val="24"/>
        </w:rPr>
        <w:t xml:space="preserve">Participation </w:t>
      </w:r>
      <w:r w:rsidR="004231FF" w:rsidRPr="00134E72">
        <w:rPr>
          <w:b/>
          <w:sz w:val="24"/>
          <w:szCs w:val="24"/>
        </w:rPr>
        <w:t xml:space="preserve">– </w:t>
      </w:r>
      <w:r w:rsidR="004231FF" w:rsidRPr="00134E72">
        <w:rPr>
          <w:bCs/>
          <w:sz w:val="24"/>
          <w:szCs w:val="24"/>
        </w:rPr>
        <w:t xml:space="preserve">must be open </w:t>
      </w:r>
      <w:r w:rsidR="00087ABD" w:rsidRPr="00134E72">
        <w:rPr>
          <w:bCs/>
          <w:sz w:val="24"/>
          <w:szCs w:val="24"/>
        </w:rPr>
        <w:t>to all students in the school to participate</w:t>
      </w:r>
      <w:r w:rsidR="000A4D2B" w:rsidRPr="00134E72">
        <w:rPr>
          <w:bCs/>
          <w:sz w:val="24"/>
          <w:szCs w:val="24"/>
        </w:rPr>
        <w:t xml:space="preserve"> and fees cannot </w:t>
      </w:r>
      <w:r w:rsidR="005A4495" w:rsidRPr="00134E72">
        <w:rPr>
          <w:bCs/>
          <w:sz w:val="24"/>
          <w:szCs w:val="24"/>
        </w:rPr>
        <w:t>be charged for participation in the program.</w:t>
      </w:r>
    </w:p>
    <w:p w14:paraId="0BC11730" w14:textId="77777777" w:rsidR="00EA795A" w:rsidRPr="00134E72" w:rsidRDefault="00EA795A">
      <w:pPr>
        <w:pStyle w:val="Heading1"/>
        <w:rPr>
          <w:sz w:val="24"/>
          <w:szCs w:val="24"/>
        </w:rPr>
      </w:pPr>
    </w:p>
    <w:p w14:paraId="09A330A2" w14:textId="6469D4E0" w:rsidR="00EA795A" w:rsidRPr="00134E72" w:rsidRDefault="00EA795A">
      <w:pPr>
        <w:pStyle w:val="Heading1"/>
        <w:rPr>
          <w:sz w:val="24"/>
          <w:szCs w:val="24"/>
        </w:rPr>
      </w:pPr>
    </w:p>
    <w:p w14:paraId="4B1893EE" w14:textId="77777777" w:rsidR="009555D2" w:rsidRPr="00134E72" w:rsidRDefault="009555D2">
      <w:pPr>
        <w:pStyle w:val="Heading1"/>
        <w:rPr>
          <w:sz w:val="24"/>
          <w:szCs w:val="24"/>
        </w:rPr>
      </w:pPr>
    </w:p>
    <w:p w14:paraId="548D6010" w14:textId="77777777" w:rsidR="00EA795A" w:rsidRPr="00134E72" w:rsidRDefault="00EA795A">
      <w:pPr>
        <w:pStyle w:val="Heading1"/>
        <w:rPr>
          <w:sz w:val="24"/>
          <w:szCs w:val="24"/>
        </w:rPr>
      </w:pPr>
    </w:p>
    <w:p w14:paraId="4EAB1BE8" w14:textId="77777777" w:rsidR="00EA795A" w:rsidRPr="00134E72" w:rsidRDefault="00EA795A">
      <w:pPr>
        <w:pStyle w:val="Heading1"/>
        <w:rPr>
          <w:sz w:val="24"/>
          <w:szCs w:val="24"/>
        </w:rPr>
      </w:pPr>
    </w:p>
    <w:p w14:paraId="155A61CF" w14:textId="77777777" w:rsidR="00EA795A" w:rsidRPr="00134E72" w:rsidRDefault="00EA795A">
      <w:pPr>
        <w:pStyle w:val="Heading1"/>
        <w:rPr>
          <w:sz w:val="24"/>
          <w:szCs w:val="24"/>
        </w:rPr>
      </w:pPr>
    </w:p>
    <w:p w14:paraId="00EEBF4E" w14:textId="77777777" w:rsidR="00CC1CA9" w:rsidRDefault="00CC1CA9">
      <w:pPr>
        <w:pStyle w:val="Heading1"/>
        <w:rPr>
          <w:sz w:val="24"/>
          <w:szCs w:val="24"/>
        </w:rPr>
      </w:pPr>
    </w:p>
    <w:p w14:paraId="47670376" w14:textId="25B3E1EB" w:rsidR="005A4A36" w:rsidRPr="00134E72" w:rsidRDefault="005A4A36">
      <w:pPr>
        <w:pStyle w:val="Heading1"/>
        <w:rPr>
          <w:sz w:val="24"/>
          <w:szCs w:val="24"/>
        </w:rPr>
      </w:pPr>
      <w:r w:rsidRPr="00134E72">
        <w:rPr>
          <w:sz w:val="24"/>
          <w:szCs w:val="24"/>
        </w:rPr>
        <w:lastRenderedPageBreak/>
        <w:t>Absolute Priority:</w:t>
      </w:r>
    </w:p>
    <w:p w14:paraId="55FCA7B9" w14:textId="77777777" w:rsidR="005A4A36" w:rsidRPr="00134E72" w:rsidRDefault="005A4A36">
      <w:pPr>
        <w:pStyle w:val="Heading1"/>
        <w:rPr>
          <w:sz w:val="24"/>
          <w:szCs w:val="24"/>
        </w:rPr>
      </w:pPr>
    </w:p>
    <w:p w14:paraId="58BB4696" w14:textId="4EB4CF8E" w:rsidR="005A4A36" w:rsidRDefault="000C4F4F" w:rsidP="005A4A36">
      <w:pPr>
        <w:pStyle w:val="BodyText"/>
        <w:numPr>
          <w:ilvl w:val="0"/>
          <w:numId w:val="1"/>
        </w:numPr>
        <w:spacing w:line="256" w:lineRule="auto"/>
        <w:ind w:right="1135"/>
        <w:rPr>
          <w:sz w:val="24"/>
          <w:szCs w:val="24"/>
        </w:rPr>
      </w:pPr>
      <w:r w:rsidRPr="00134E72">
        <w:rPr>
          <w:b/>
          <w:sz w:val="24"/>
          <w:szCs w:val="24"/>
        </w:rPr>
        <w:t>Enrichment p</w:t>
      </w:r>
      <w:r w:rsidR="005A4495" w:rsidRPr="00134E72">
        <w:rPr>
          <w:b/>
          <w:sz w:val="24"/>
          <w:szCs w:val="24"/>
        </w:rPr>
        <w:t xml:space="preserve">rogramming must </w:t>
      </w:r>
      <w:r w:rsidR="003371F9" w:rsidRPr="00134E72">
        <w:rPr>
          <w:b/>
          <w:sz w:val="24"/>
          <w:szCs w:val="24"/>
        </w:rPr>
        <w:t>support students’ social, emotional, and academic needs</w:t>
      </w:r>
      <w:r w:rsidR="00F36001" w:rsidRPr="00134E72">
        <w:rPr>
          <w:b/>
          <w:sz w:val="24"/>
          <w:szCs w:val="24"/>
        </w:rPr>
        <w:t xml:space="preserve"> in an after school, before school, and/or summer school setting</w:t>
      </w:r>
      <w:r w:rsidR="005A4A36" w:rsidRPr="00134E72">
        <w:rPr>
          <w:sz w:val="24"/>
          <w:szCs w:val="24"/>
        </w:rPr>
        <w:t xml:space="preserve"> – P</w:t>
      </w:r>
      <w:r w:rsidR="00A72F84" w:rsidRPr="00134E72">
        <w:rPr>
          <w:sz w:val="24"/>
          <w:szCs w:val="24"/>
        </w:rPr>
        <w:t xml:space="preserve">roposals that focus on how the funding </w:t>
      </w:r>
      <w:r w:rsidR="005A4A36" w:rsidRPr="00134E72">
        <w:rPr>
          <w:sz w:val="24"/>
          <w:szCs w:val="24"/>
        </w:rPr>
        <w:t xml:space="preserve">will </w:t>
      </w:r>
      <w:r w:rsidR="003371F9" w:rsidRPr="00134E72">
        <w:rPr>
          <w:sz w:val="24"/>
          <w:szCs w:val="24"/>
        </w:rPr>
        <w:t xml:space="preserve">support students’ social, </w:t>
      </w:r>
      <w:r w:rsidR="00134E72" w:rsidRPr="00134E72">
        <w:rPr>
          <w:sz w:val="24"/>
          <w:szCs w:val="24"/>
        </w:rPr>
        <w:t>emotional,</w:t>
      </w:r>
      <w:r w:rsidR="003371F9" w:rsidRPr="00134E72">
        <w:rPr>
          <w:sz w:val="24"/>
          <w:szCs w:val="24"/>
        </w:rPr>
        <w:t xml:space="preserve"> and academic needs</w:t>
      </w:r>
      <w:r w:rsidR="00F36001" w:rsidRPr="00134E72">
        <w:rPr>
          <w:sz w:val="24"/>
          <w:szCs w:val="24"/>
        </w:rPr>
        <w:t xml:space="preserve"> beyond the school day</w:t>
      </w:r>
      <w:r w:rsidR="005A4A36" w:rsidRPr="00134E72">
        <w:rPr>
          <w:sz w:val="24"/>
          <w:szCs w:val="24"/>
        </w:rPr>
        <w:t xml:space="preserve"> (Up to 30 points in the “Alignment to Absolute Priority 1” domain in the scoring rubric)</w:t>
      </w:r>
      <w:r w:rsidR="003B0BA4" w:rsidRPr="00134E72">
        <w:rPr>
          <w:sz w:val="24"/>
          <w:szCs w:val="24"/>
        </w:rPr>
        <w:t>. Schools can include</w:t>
      </w:r>
      <w:r w:rsidR="0016116B" w:rsidRPr="00134E72">
        <w:rPr>
          <w:sz w:val="24"/>
          <w:szCs w:val="24"/>
        </w:rPr>
        <w:t xml:space="preserve"> a request for funding</w:t>
      </w:r>
      <w:r w:rsidR="003B0BA4" w:rsidRPr="00134E72">
        <w:rPr>
          <w:sz w:val="24"/>
          <w:szCs w:val="24"/>
        </w:rPr>
        <w:t xml:space="preserve"> multiple programs</w:t>
      </w:r>
      <w:r w:rsidR="00270CF6" w:rsidRPr="00134E72">
        <w:rPr>
          <w:sz w:val="24"/>
          <w:szCs w:val="24"/>
        </w:rPr>
        <w:t xml:space="preserve"> for the school</w:t>
      </w:r>
      <w:r w:rsidR="003B0BA4" w:rsidRPr="00134E72">
        <w:rPr>
          <w:sz w:val="24"/>
          <w:szCs w:val="24"/>
        </w:rPr>
        <w:t xml:space="preserve"> in one application</w:t>
      </w:r>
      <w:r w:rsidR="00270CF6" w:rsidRPr="00134E72">
        <w:rPr>
          <w:sz w:val="24"/>
          <w:szCs w:val="24"/>
        </w:rPr>
        <w:t>.</w:t>
      </w:r>
    </w:p>
    <w:p w14:paraId="098B5A7F" w14:textId="77777777" w:rsidR="00134E72" w:rsidRPr="00134E72" w:rsidRDefault="00134E72" w:rsidP="00134E72">
      <w:pPr>
        <w:pStyle w:val="BodyText"/>
        <w:spacing w:line="256" w:lineRule="auto"/>
        <w:ind w:left="1480" w:right="1135"/>
        <w:rPr>
          <w:sz w:val="24"/>
          <w:szCs w:val="24"/>
        </w:rPr>
      </w:pPr>
    </w:p>
    <w:p w14:paraId="238FD54A" w14:textId="3415A9FB" w:rsidR="005A4A36" w:rsidRPr="00134E72" w:rsidRDefault="005A4A36" w:rsidP="005A4A36">
      <w:pPr>
        <w:pStyle w:val="BodyText"/>
        <w:spacing w:line="259" w:lineRule="auto"/>
        <w:ind w:left="1480" w:right="1135"/>
        <w:rPr>
          <w:sz w:val="24"/>
          <w:szCs w:val="24"/>
        </w:rPr>
      </w:pPr>
      <w:r w:rsidRPr="00134E72">
        <w:rPr>
          <w:b/>
          <w:sz w:val="24"/>
          <w:szCs w:val="24"/>
        </w:rPr>
        <w:t xml:space="preserve">Note: </w:t>
      </w:r>
      <w:r w:rsidRPr="00134E72">
        <w:rPr>
          <w:sz w:val="24"/>
          <w:szCs w:val="24"/>
        </w:rPr>
        <w:t>The NHE</w:t>
      </w:r>
      <w:r w:rsidR="00AB7B3B" w:rsidRPr="00134E72">
        <w:rPr>
          <w:sz w:val="24"/>
          <w:szCs w:val="24"/>
        </w:rPr>
        <w:t>D</w:t>
      </w:r>
      <w:r w:rsidRPr="00134E72">
        <w:rPr>
          <w:sz w:val="24"/>
          <w:szCs w:val="24"/>
        </w:rPr>
        <w:t xml:space="preserve"> </w:t>
      </w:r>
      <w:r w:rsidRPr="00134E72">
        <w:rPr>
          <w:sz w:val="24"/>
          <w:szCs w:val="24"/>
          <w:u w:val="single"/>
        </w:rPr>
        <w:t>will</w:t>
      </w:r>
      <w:r w:rsidR="00A72F84" w:rsidRPr="00134E72">
        <w:rPr>
          <w:sz w:val="24"/>
          <w:szCs w:val="24"/>
          <w:u w:val="single"/>
        </w:rPr>
        <w:t xml:space="preserve"> not</w:t>
      </w:r>
      <w:r w:rsidRPr="00134E72">
        <w:rPr>
          <w:sz w:val="24"/>
          <w:szCs w:val="24"/>
        </w:rPr>
        <w:t xml:space="preserve"> accept applications that do not </w:t>
      </w:r>
      <w:r w:rsidR="00A72F84" w:rsidRPr="00134E72">
        <w:rPr>
          <w:sz w:val="24"/>
          <w:szCs w:val="24"/>
        </w:rPr>
        <w:t>meet this competitive priority.</w:t>
      </w:r>
    </w:p>
    <w:p w14:paraId="5FF647D4" w14:textId="77777777" w:rsidR="005A4A36" w:rsidRPr="00134E72" w:rsidRDefault="005A4A36">
      <w:pPr>
        <w:pStyle w:val="Heading1"/>
        <w:rPr>
          <w:sz w:val="24"/>
          <w:szCs w:val="24"/>
        </w:rPr>
      </w:pPr>
    </w:p>
    <w:p w14:paraId="062E88F4" w14:textId="77777777" w:rsidR="00B7713D" w:rsidRPr="00134E72" w:rsidRDefault="006C29B7">
      <w:pPr>
        <w:pStyle w:val="Heading1"/>
        <w:rPr>
          <w:sz w:val="24"/>
          <w:szCs w:val="24"/>
        </w:rPr>
      </w:pPr>
      <w:r w:rsidRPr="00134E72">
        <w:rPr>
          <w:sz w:val="24"/>
          <w:szCs w:val="24"/>
        </w:rPr>
        <w:t>Competitive</w:t>
      </w:r>
      <w:r w:rsidRPr="00134E72">
        <w:rPr>
          <w:spacing w:val="-6"/>
          <w:sz w:val="24"/>
          <w:szCs w:val="24"/>
        </w:rPr>
        <w:t xml:space="preserve"> </w:t>
      </w:r>
      <w:r w:rsidRPr="00134E72">
        <w:rPr>
          <w:sz w:val="24"/>
          <w:szCs w:val="24"/>
        </w:rPr>
        <w:t>Preference</w:t>
      </w:r>
      <w:r w:rsidRPr="00134E72">
        <w:rPr>
          <w:spacing w:val="-4"/>
          <w:sz w:val="24"/>
          <w:szCs w:val="24"/>
        </w:rPr>
        <w:t xml:space="preserve"> </w:t>
      </w:r>
      <w:r w:rsidRPr="00134E72">
        <w:rPr>
          <w:sz w:val="24"/>
          <w:szCs w:val="24"/>
        </w:rPr>
        <w:t>Priorities:</w:t>
      </w:r>
    </w:p>
    <w:p w14:paraId="4248B28F" w14:textId="77777777" w:rsidR="00B87F2F" w:rsidRPr="00134E72" w:rsidRDefault="00B87F2F" w:rsidP="00B87F2F">
      <w:pPr>
        <w:pStyle w:val="ListParagraph"/>
        <w:tabs>
          <w:tab w:val="left" w:pos="1481"/>
        </w:tabs>
        <w:spacing w:line="259" w:lineRule="auto"/>
        <w:ind w:left="1479" w:right="788" w:firstLine="0"/>
        <w:rPr>
          <w:sz w:val="24"/>
          <w:szCs w:val="24"/>
        </w:rPr>
      </w:pPr>
    </w:p>
    <w:p w14:paraId="79F70172" w14:textId="421B80CB" w:rsidR="00B7713D" w:rsidRDefault="00FA67C3" w:rsidP="00A72F84">
      <w:pPr>
        <w:pStyle w:val="ListParagraph"/>
        <w:numPr>
          <w:ilvl w:val="0"/>
          <w:numId w:val="9"/>
        </w:numPr>
        <w:tabs>
          <w:tab w:val="left" w:pos="1481"/>
        </w:tabs>
        <w:spacing w:line="259" w:lineRule="auto"/>
        <w:ind w:right="788"/>
        <w:rPr>
          <w:sz w:val="24"/>
          <w:szCs w:val="24"/>
        </w:rPr>
      </w:pPr>
      <w:r w:rsidRPr="00134E72">
        <w:rPr>
          <w:b/>
          <w:sz w:val="24"/>
          <w:szCs w:val="24"/>
        </w:rPr>
        <w:t>Schools with a higher percentage of eligible students</w:t>
      </w:r>
      <w:r w:rsidRPr="00134E72">
        <w:rPr>
          <w:sz w:val="24"/>
          <w:szCs w:val="24"/>
        </w:rPr>
        <w:t>—Proposals from schools that serve a higher percentage of students in the school’s average daily membership in attendance who are eligible for free or reduced-price meal as defined by RSA 198:38, VII.</w:t>
      </w:r>
      <w:r w:rsidR="003C358A" w:rsidRPr="00134E72">
        <w:rPr>
          <w:sz w:val="24"/>
          <w:szCs w:val="24"/>
        </w:rPr>
        <w:t xml:space="preserve"> (Up to </w:t>
      </w:r>
      <w:r w:rsidR="00A72F84" w:rsidRPr="00134E72">
        <w:rPr>
          <w:sz w:val="24"/>
          <w:szCs w:val="24"/>
        </w:rPr>
        <w:t>5</w:t>
      </w:r>
      <w:r w:rsidR="006C29B7" w:rsidRPr="00134E72">
        <w:rPr>
          <w:sz w:val="24"/>
          <w:szCs w:val="24"/>
        </w:rPr>
        <w:t xml:space="preserve"> points in the “Alignment to</w:t>
      </w:r>
      <w:r w:rsidR="006C29B7" w:rsidRPr="00134E72">
        <w:rPr>
          <w:spacing w:val="1"/>
          <w:sz w:val="24"/>
          <w:szCs w:val="24"/>
        </w:rPr>
        <w:t xml:space="preserve"> </w:t>
      </w:r>
      <w:r w:rsidR="006C29B7" w:rsidRPr="00134E72">
        <w:rPr>
          <w:sz w:val="24"/>
          <w:szCs w:val="24"/>
        </w:rPr>
        <w:t>Competitive</w:t>
      </w:r>
      <w:r w:rsidR="006C29B7" w:rsidRPr="00134E72">
        <w:rPr>
          <w:spacing w:val="-3"/>
          <w:sz w:val="24"/>
          <w:szCs w:val="24"/>
        </w:rPr>
        <w:t xml:space="preserve"> </w:t>
      </w:r>
      <w:r w:rsidR="006C29B7" w:rsidRPr="00134E72">
        <w:rPr>
          <w:sz w:val="24"/>
          <w:szCs w:val="24"/>
        </w:rPr>
        <w:t>Preference</w:t>
      </w:r>
      <w:r w:rsidR="006C29B7" w:rsidRPr="00134E72">
        <w:rPr>
          <w:spacing w:val="-2"/>
          <w:sz w:val="24"/>
          <w:szCs w:val="24"/>
        </w:rPr>
        <w:t xml:space="preserve"> </w:t>
      </w:r>
      <w:r w:rsidR="006C29B7" w:rsidRPr="00134E72">
        <w:rPr>
          <w:sz w:val="24"/>
          <w:szCs w:val="24"/>
        </w:rPr>
        <w:t>Priority</w:t>
      </w:r>
      <w:r w:rsidR="006C29B7" w:rsidRPr="00134E72">
        <w:rPr>
          <w:spacing w:val="-1"/>
          <w:sz w:val="24"/>
          <w:szCs w:val="24"/>
        </w:rPr>
        <w:t xml:space="preserve"> </w:t>
      </w:r>
      <w:r w:rsidR="00A72F84" w:rsidRPr="00134E72">
        <w:rPr>
          <w:sz w:val="24"/>
          <w:szCs w:val="24"/>
        </w:rPr>
        <w:t>1</w:t>
      </w:r>
      <w:r w:rsidR="006C29B7" w:rsidRPr="00134E72">
        <w:rPr>
          <w:sz w:val="24"/>
          <w:szCs w:val="24"/>
        </w:rPr>
        <w:t>” domain</w:t>
      </w:r>
      <w:r w:rsidR="006C29B7" w:rsidRPr="00134E72">
        <w:rPr>
          <w:spacing w:val="-1"/>
          <w:sz w:val="24"/>
          <w:szCs w:val="24"/>
        </w:rPr>
        <w:t xml:space="preserve"> </w:t>
      </w:r>
      <w:r w:rsidR="006C29B7" w:rsidRPr="00134E72">
        <w:rPr>
          <w:sz w:val="24"/>
          <w:szCs w:val="24"/>
        </w:rPr>
        <w:t>in</w:t>
      </w:r>
      <w:r w:rsidR="006C29B7" w:rsidRPr="00134E72">
        <w:rPr>
          <w:spacing w:val="-1"/>
          <w:sz w:val="24"/>
          <w:szCs w:val="24"/>
        </w:rPr>
        <w:t xml:space="preserve"> </w:t>
      </w:r>
      <w:r w:rsidR="006C29B7" w:rsidRPr="00134E72">
        <w:rPr>
          <w:sz w:val="24"/>
          <w:szCs w:val="24"/>
        </w:rPr>
        <w:t>the</w:t>
      </w:r>
      <w:r w:rsidR="006C29B7" w:rsidRPr="00134E72">
        <w:rPr>
          <w:spacing w:val="-3"/>
          <w:sz w:val="24"/>
          <w:szCs w:val="24"/>
        </w:rPr>
        <w:t xml:space="preserve"> </w:t>
      </w:r>
      <w:r w:rsidR="006C29B7" w:rsidRPr="00134E72">
        <w:rPr>
          <w:sz w:val="24"/>
          <w:szCs w:val="24"/>
        </w:rPr>
        <w:t>scoring</w:t>
      </w:r>
      <w:r w:rsidR="006C29B7" w:rsidRPr="00134E72">
        <w:rPr>
          <w:spacing w:val="-1"/>
          <w:sz w:val="24"/>
          <w:szCs w:val="24"/>
        </w:rPr>
        <w:t xml:space="preserve"> </w:t>
      </w:r>
      <w:r w:rsidR="006C29B7" w:rsidRPr="00134E72">
        <w:rPr>
          <w:sz w:val="24"/>
          <w:szCs w:val="24"/>
        </w:rPr>
        <w:t>rubric)</w:t>
      </w:r>
    </w:p>
    <w:p w14:paraId="3428D09A" w14:textId="77777777" w:rsidR="00134E72" w:rsidRPr="00134E72" w:rsidRDefault="00134E72" w:rsidP="00134E72">
      <w:pPr>
        <w:pStyle w:val="ListParagraph"/>
        <w:tabs>
          <w:tab w:val="left" w:pos="1481"/>
        </w:tabs>
        <w:spacing w:line="259" w:lineRule="auto"/>
        <w:ind w:left="1479" w:right="788" w:firstLine="0"/>
        <w:rPr>
          <w:sz w:val="24"/>
          <w:szCs w:val="24"/>
        </w:rPr>
      </w:pPr>
    </w:p>
    <w:p w14:paraId="13FF6907" w14:textId="7CCA5555" w:rsidR="00CE3C75" w:rsidRPr="00134E72" w:rsidRDefault="006C29B7" w:rsidP="00CE3C75">
      <w:pPr>
        <w:pStyle w:val="BodyText"/>
        <w:spacing w:line="259" w:lineRule="auto"/>
        <w:ind w:left="1480" w:right="1135"/>
        <w:rPr>
          <w:sz w:val="24"/>
          <w:szCs w:val="24"/>
        </w:rPr>
      </w:pPr>
      <w:r w:rsidRPr="00134E72">
        <w:rPr>
          <w:b/>
          <w:sz w:val="24"/>
          <w:szCs w:val="24"/>
        </w:rPr>
        <w:t xml:space="preserve">Note: </w:t>
      </w:r>
      <w:r w:rsidR="00135E3D" w:rsidRPr="00134E72">
        <w:rPr>
          <w:sz w:val="24"/>
          <w:szCs w:val="24"/>
        </w:rPr>
        <w:t>The N</w:t>
      </w:r>
      <w:r w:rsidR="00C91AE8" w:rsidRPr="00134E72">
        <w:rPr>
          <w:sz w:val="24"/>
          <w:szCs w:val="24"/>
        </w:rPr>
        <w:t>HED</w:t>
      </w:r>
      <w:r w:rsidRPr="00134E72">
        <w:rPr>
          <w:sz w:val="24"/>
          <w:szCs w:val="24"/>
        </w:rPr>
        <w:t xml:space="preserve"> </w:t>
      </w:r>
      <w:r w:rsidRPr="00134E72">
        <w:rPr>
          <w:sz w:val="24"/>
          <w:szCs w:val="24"/>
          <w:u w:val="single"/>
        </w:rPr>
        <w:t>will</w:t>
      </w:r>
      <w:r w:rsidRPr="00134E72">
        <w:rPr>
          <w:sz w:val="24"/>
          <w:szCs w:val="24"/>
        </w:rPr>
        <w:t xml:space="preserve"> accept applications that do not </w:t>
      </w:r>
      <w:r w:rsidR="00A72F84" w:rsidRPr="00134E72">
        <w:rPr>
          <w:sz w:val="24"/>
          <w:szCs w:val="24"/>
        </w:rPr>
        <w:t xml:space="preserve">meet this competitive </w:t>
      </w:r>
      <w:r w:rsidR="00134E72" w:rsidRPr="00134E72">
        <w:rPr>
          <w:sz w:val="24"/>
          <w:szCs w:val="24"/>
        </w:rPr>
        <w:t>priority,</w:t>
      </w:r>
      <w:r w:rsidR="00A72F84" w:rsidRPr="00134E72">
        <w:rPr>
          <w:sz w:val="24"/>
          <w:szCs w:val="24"/>
        </w:rPr>
        <w:t xml:space="preserve"> </w:t>
      </w:r>
      <w:r w:rsidRPr="00134E72">
        <w:rPr>
          <w:sz w:val="24"/>
          <w:szCs w:val="24"/>
        </w:rPr>
        <w:t>but such</w:t>
      </w:r>
      <w:r w:rsidR="00A72F84" w:rsidRPr="00134E72">
        <w:rPr>
          <w:sz w:val="24"/>
          <w:szCs w:val="24"/>
        </w:rPr>
        <w:t xml:space="preserve"> </w:t>
      </w:r>
      <w:r w:rsidRPr="00134E72">
        <w:rPr>
          <w:spacing w:val="-47"/>
          <w:sz w:val="24"/>
          <w:szCs w:val="24"/>
        </w:rPr>
        <w:t xml:space="preserve"> </w:t>
      </w:r>
      <w:r w:rsidRPr="00134E72">
        <w:rPr>
          <w:sz w:val="24"/>
          <w:szCs w:val="24"/>
        </w:rPr>
        <w:t>applications</w:t>
      </w:r>
      <w:r w:rsidRPr="00134E72">
        <w:rPr>
          <w:spacing w:val="-3"/>
          <w:sz w:val="24"/>
          <w:szCs w:val="24"/>
        </w:rPr>
        <w:t xml:space="preserve"> </w:t>
      </w:r>
      <w:r w:rsidRPr="00134E72">
        <w:rPr>
          <w:sz w:val="24"/>
          <w:szCs w:val="24"/>
        </w:rPr>
        <w:t>will receive</w:t>
      </w:r>
      <w:r w:rsidRPr="00134E72">
        <w:rPr>
          <w:spacing w:val="-2"/>
          <w:sz w:val="24"/>
          <w:szCs w:val="24"/>
        </w:rPr>
        <w:t xml:space="preserve"> </w:t>
      </w:r>
      <w:r w:rsidRPr="00134E72">
        <w:rPr>
          <w:sz w:val="24"/>
          <w:szCs w:val="24"/>
        </w:rPr>
        <w:t>0</w:t>
      </w:r>
      <w:r w:rsidRPr="00134E72">
        <w:rPr>
          <w:spacing w:val="-2"/>
          <w:sz w:val="24"/>
          <w:szCs w:val="24"/>
        </w:rPr>
        <w:t xml:space="preserve"> </w:t>
      </w:r>
      <w:r w:rsidRPr="00134E72">
        <w:rPr>
          <w:sz w:val="24"/>
          <w:szCs w:val="24"/>
        </w:rPr>
        <w:t>points</w:t>
      </w:r>
      <w:r w:rsidRPr="00134E72">
        <w:rPr>
          <w:spacing w:val="-1"/>
          <w:sz w:val="24"/>
          <w:szCs w:val="24"/>
        </w:rPr>
        <w:t xml:space="preserve"> </w:t>
      </w:r>
      <w:r w:rsidRPr="00134E72">
        <w:rPr>
          <w:sz w:val="24"/>
          <w:szCs w:val="24"/>
        </w:rPr>
        <w:t>under competitive preference priority</w:t>
      </w:r>
      <w:r w:rsidRPr="00134E72">
        <w:rPr>
          <w:spacing w:val="-2"/>
          <w:sz w:val="24"/>
          <w:szCs w:val="24"/>
        </w:rPr>
        <w:t xml:space="preserve"> </w:t>
      </w:r>
      <w:r w:rsidR="00A72F84" w:rsidRPr="00134E72">
        <w:rPr>
          <w:sz w:val="24"/>
          <w:szCs w:val="24"/>
        </w:rPr>
        <w:t>1</w:t>
      </w:r>
      <w:r w:rsidRPr="00134E72">
        <w:rPr>
          <w:sz w:val="24"/>
          <w:szCs w:val="24"/>
        </w:rPr>
        <w:t>.</w:t>
      </w:r>
    </w:p>
    <w:p w14:paraId="486CF9B3" w14:textId="77777777" w:rsidR="00B7713D" w:rsidRPr="00134E72" w:rsidRDefault="00B7713D">
      <w:pPr>
        <w:pStyle w:val="BodyText"/>
        <w:rPr>
          <w:sz w:val="24"/>
          <w:szCs w:val="24"/>
        </w:rPr>
      </w:pPr>
    </w:p>
    <w:p w14:paraId="17B41ECC" w14:textId="7938A366" w:rsidR="00B87F2F" w:rsidRDefault="00B87F2F" w:rsidP="00A72F84">
      <w:pPr>
        <w:pStyle w:val="ListParagraph"/>
        <w:numPr>
          <w:ilvl w:val="0"/>
          <w:numId w:val="9"/>
        </w:numPr>
        <w:tabs>
          <w:tab w:val="left" w:pos="1481"/>
        </w:tabs>
        <w:spacing w:line="259" w:lineRule="auto"/>
        <w:ind w:right="788"/>
        <w:rPr>
          <w:sz w:val="24"/>
          <w:szCs w:val="24"/>
        </w:rPr>
      </w:pPr>
      <w:r w:rsidRPr="00134E72">
        <w:rPr>
          <w:b/>
          <w:sz w:val="24"/>
          <w:szCs w:val="24"/>
        </w:rPr>
        <w:t xml:space="preserve">Schools that currently </w:t>
      </w:r>
      <w:r w:rsidRPr="00134E72">
        <w:rPr>
          <w:b/>
          <w:sz w:val="24"/>
          <w:szCs w:val="24"/>
          <w:u w:val="single"/>
        </w:rPr>
        <w:t>do not</w:t>
      </w:r>
      <w:r w:rsidRPr="00134E72">
        <w:rPr>
          <w:b/>
          <w:sz w:val="24"/>
          <w:szCs w:val="24"/>
        </w:rPr>
        <w:t xml:space="preserve"> </w:t>
      </w:r>
      <w:r w:rsidR="000C4F4F" w:rsidRPr="00134E72">
        <w:rPr>
          <w:b/>
          <w:sz w:val="24"/>
          <w:szCs w:val="24"/>
        </w:rPr>
        <w:t>have enrichment programming</w:t>
      </w:r>
      <w:r w:rsidRPr="00134E72">
        <w:rPr>
          <w:sz w:val="24"/>
          <w:szCs w:val="24"/>
        </w:rPr>
        <w:t xml:space="preserve">- Proposals from schools that do not currently have </w:t>
      </w:r>
      <w:r w:rsidR="00D4027A" w:rsidRPr="00134E72">
        <w:rPr>
          <w:sz w:val="24"/>
          <w:szCs w:val="24"/>
        </w:rPr>
        <w:t xml:space="preserve">any </w:t>
      </w:r>
      <w:r w:rsidR="000C4F4F" w:rsidRPr="00134E72">
        <w:rPr>
          <w:sz w:val="24"/>
          <w:szCs w:val="24"/>
        </w:rPr>
        <w:t>beyond school enrichment</w:t>
      </w:r>
      <w:r w:rsidRPr="00134E72">
        <w:rPr>
          <w:sz w:val="24"/>
          <w:szCs w:val="24"/>
        </w:rPr>
        <w:t xml:space="preserve"> program</w:t>
      </w:r>
      <w:r w:rsidR="00D4027A" w:rsidRPr="00134E72">
        <w:rPr>
          <w:sz w:val="24"/>
          <w:szCs w:val="24"/>
        </w:rPr>
        <w:t>s</w:t>
      </w:r>
      <w:r w:rsidRPr="00134E72">
        <w:rPr>
          <w:sz w:val="24"/>
          <w:szCs w:val="24"/>
        </w:rPr>
        <w:t xml:space="preserve"> and require funding to initiate establishment of program</w:t>
      </w:r>
      <w:r w:rsidR="00D4027A" w:rsidRPr="00134E72">
        <w:rPr>
          <w:sz w:val="24"/>
          <w:szCs w:val="24"/>
        </w:rPr>
        <w:t xml:space="preserve">ming </w:t>
      </w:r>
      <w:r w:rsidR="008E42DD" w:rsidRPr="00134E72">
        <w:rPr>
          <w:sz w:val="24"/>
          <w:szCs w:val="24"/>
        </w:rPr>
        <w:t>(Up to 5</w:t>
      </w:r>
      <w:r w:rsidR="003C358A" w:rsidRPr="00134E72">
        <w:rPr>
          <w:sz w:val="24"/>
          <w:szCs w:val="24"/>
        </w:rPr>
        <w:t xml:space="preserve"> points in the “Alignment to</w:t>
      </w:r>
      <w:r w:rsidR="003C358A" w:rsidRPr="00134E72">
        <w:rPr>
          <w:spacing w:val="1"/>
          <w:sz w:val="24"/>
          <w:szCs w:val="24"/>
        </w:rPr>
        <w:t xml:space="preserve"> </w:t>
      </w:r>
      <w:r w:rsidR="003C358A" w:rsidRPr="00134E72">
        <w:rPr>
          <w:sz w:val="24"/>
          <w:szCs w:val="24"/>
        </w:rPr>
        <w:t>Competitive</w:t>
      </w:r>
      <w:r w:rsidR="003C358A" w:rsidRPr="00134E72">
        <w:rPr>
          <w:spacing w:val="-3"/>
          <w:sz w:val="24"/>
          <w:szCs w:val="24"/>
        </w:rPr>
        <w:t xml:space="preserve"> </w:t>
      </w:r>
      <w:r w:rsidR="003C358A" w:rsidRPr="00134E72">
        <w:rPr>
          <w:sz w:val="24"/>
          <w:szCs w:val="24"/>
        </w:rPr>
        <w:t>Preference</w:t>
      </w:r>
      <w:r w:rsidR="003C358A" w:rsidRPr="00134E72">
        <w:rPr>
          <w:spacing w:val="-2"/>
          <w:sz w:val="24"/>
          <w:szCs w:val="24"/>
        </w:rPr>
        <w:t xml:space="preserve"> </w:t>
      </w:r>
      <w:r w:rsidR="003C358A" w:rsidRPr="00134E72">
        <w:rPr>
          <w:sz w:val="24"/>
          <w:szCs w:val="24"/>
        </w:rPr>
        <w:t>Priority</w:t>
      </w:r>
      <w:r w:rsidR="003C358A" w:rsidRPr="00134E72">
        <w:rPr>
          <w:spacing w:val="-1"/>
          <w:sz w:val="24"/>
          <w:szCs w:val="24"/>
        </w:rPr>
        <w:t xml:space="preserve"> </w:t>
      </w:r>
      <w:r w:rsidR="003C358A" w:rsidRPr="00134E72">
        <w:rPr>
          <w:sz w:val="24"/>
          <w:szCs w:val="24"/>
        </w:rPr>
        <w:t>3” domain</w:t>
      </w:r>
      <w:r w:rsidR="003C358A" w:rsidRPr="00134E72">
        <w:rPr>
          <w:spacing w:val="-1"/>
          <w:sz w:val="24"/>
          <w:szCs w:val="24"/>
        </w:rPr>
        <w:t xml:space="preserve"> </w:t>
      </w:r>
      <w:r w:rsidR="003C358A" w:rsidRPr="00134E72">
        <w:rPr>
          <w:sz w:val="24"/>
          <w:szCs w:val="24"/>
        </w:rPr>
        <w:t>in</w:t>
      </w:r>
      <w:r w:rsidR="003C358A" w:rsidRPr="00134E72">
        <w:rPr>
          <w:spacing w:val="-1"/>
          <w:sz w:val="24"/>
          <w:szCs w:val="24"/>
        </w:rPr>
        <w:t xml:space="preserve"> </w:t>
      </w:r>
      <w:r w:rsidR="003C358A" w:rsidRPr="00134E72">
        <w:rPr>
          <w:sz w:val="24"/>
          <w:szCs w:val="24"/>
        </w:rPr>
        <w:t>the</w:t>
      </w:r>
      <w:r w:rsidR="003C358A" w:rsidRPr="00134E72">
        <w:rPr>
          <w:spacing w:val="-3"/>
          <w:sz w:val="24"/>
          <w:szCs w:val="24"/>
        </w:rPr>
        <w:t xml:space="preserve"> </w:t>
      </w:r>
      <w:r w:rsidR="003C358A" w:rsidRPr="00134E72">
        <w:rPr>
          <w:sz w:val="24"/>
          <w:szCs w:val="24"/>
        </w:rPr>
        <w:t>scoring</w:t>
      </w:r>
      <w:r w:rsidR="003C358A" w:rsidRPr="00134E72">
        <w:rPr>
          <w:spacing w:val="-1"/>
          <w:sz w:val="24"/>
          <w:szCs w:val="24"/>
        </w:rPr>
        <w:t xml:space="preserve"> </w:t>
      </w:r>
      <w:r w:rsidR="003C358A" w:rsidRPr="00134E72">
        <w:rPr>
          <w:sz w:val="24"/>
          <w:szCs w:val="24"/>
        </w:rPr>
        <w:t>rubric)</w:t>
      </w:r>
    </w:p>
    <w:p w14:paraId="0CE17446" w14:textId="77777777" w:rsidR="00134E72" w:rsidRPr="00134E72" w:rsidRDefault="00134E72" w:rsidP="00134E72">
      <w:pPr>
        <w:pStyle w:val="ListParagraph"/>
        <w:tabs>
          <w:tab w:val="left" w:pos="1481"/>
        </w:tabs>
        <w:spacing w:line="259" w:lineRule="auto"/>
        <w:ind w:left="1479" w:right="788" w:firstLine="0"/>
        <w:rPr>
          <w:sz w:val="24"/>
          <w:szCs w:val="24"/>
        </w:rPr>
      </w:pPr>
    </w:p>
    <w:p w14:paraId="740E389F" w14:textId="6FC29656" w:rsidR="003C358A" w:rsidRPr="00134E72" w:rsidRDefault="003C358A" w:rsidP="008E42DD">
      <w:pPr>
        <w:pStyle w:val="BodyText"/>
        <w:spacing w:line="256" w:lineRule="auto"/>
        <w:ind w:left="1480" w:right="1135"/>
        <w:rPr>
          <w:color w:val="1F1F1E"/>
          <w:spacing w:val="-47"/>
          <w:sz w:val="24"/>
          <w:szCs w:val="24"/>
        </w:rPr>
      </w:pPr>
      <w:r w:rsidRPr="00134E72">
        <w:rPr>
          <w:b/>
          <w:sz w:val="24"/>
          <w:szCs w:val="24"/>
        </w:rPr>
        <w:t xml:space="preserve">Note: </w:t>
      </w:r>
      <w:r w:rsidR="00135E3D" w:rsidRPr="00134E72">
        <w:rPr>
          <w:color w:val="1F1F1E"/>
          <w:sz w:val="24"/>
          <w:szCs w:val="24"/>
        </w:rPr>
        <w:t>The NH</w:t>
      </w:r>
      <w:r w:rsidR="00D4027A" w:rsidRPr="00134E72">
        <w:rPr>
          <w:color w:val="1F1F1E"/>
          <w:sz w:val="24"/>
          <w:szCs w:val="24"/>
        </w:rPr>
        <w:t>ED</w:t>
      </w:r>
      <w:r w:rsidRPr="00134E72">
        <w:rPr>
          <w:color w:val="1F1F1E"/>
          <w:sz w:val="24"/>
          <w:szCs w:val="24"/>
        </w:rPr>
        <w:t xml:space="preserve"> </w:t>
      </w:r>
      <w:r w:rsidRPr="00134E72">
        <w:rPr>
          <w:color w:val="1F1F1E"/>
          <w:sz w:val="24"/>
          <w:szCs w:val="24"/>
          <w:u w:val="single" w:color="1F1F1E"/>
        </w:rPr>
        <w:t>will</w:t>
      </w:r>
      <w:r w:rsidRPr="00134E72">
        <w:rPr>
          <w:color w:val="1F1F1E"/>
          <w:sz w:val="24"/>
          <w:szCs w:val="24"/>
        </w:rPr>
        <w:t xml:space="preserve"> accept applications that do not meet</w:t>
      </w:r>
      <w:r w:rsidR="008E42DD" w:rsidRPr="00134E72">
        <w:rPr>
          <w:color w:val="1F1F1E"/>
          <w:sz w:val="24"/>
          <w:szCs w:val="24"/>
        </w:rPr>
        <w:t xml:space="preserve"> this competitive </w:t>
      </w:r>
      <w:r w:rsidR="00134E72" w:rsidRPr="00134E72">
        <w:rPr>
          <w:color w:val="1F1F1E"/>
          <w:sz w:val="24"/>
          <w:szCs w:val="24"/>
        </w:rPr>
        <w:t>priority,</w:t>
      </w:r>
      <w:r w:rsidR="008E42DD" w:rsidRPr="00134E72">
        <w:rPr>
          <w:color w:val="1F1F1E"/>
          <w:sz w:val="24"/>
          <w:szCs w:val="24"/>
        </w:rPr>
        <w:t xml:space="preserve"> but such </w:t>
      </w:r>
      <w:r w:rsidR="008E42DD" w:rsidRPr="00134E72">
        <w:rPr>
          <w:color w:val="1F1F1E"/>
          <w:spacing w:val="-47"/>
          <w:sz w:val="24"/>
          <w:szCs w:val="24"/>
        </w:rPr>
        <w:t xml:space="preserve">   </w:t>
      </w:r>
      <w:r w:rsidRPr="00134E72">
        <w:rPr>
          <w:color w:val="1F1F1E"/>
          <w:sz w:val="24"/>
          <w:szCs w:val="24"/>
        </w:rPr>
        <w:t>applications</w:t>
      </w:r>
      <w:r w:rsidRPr="00134E72">
        <w:rPr>
          <w:color w:val="1F1F1E"/>
          <w:spacing w:val="-3"/>
          <w:sz w:val="24"/>
          <w:szCs w:val="24"/>
        </w:rPr>
        <w:t xml:space="preserve"> </w:t>
      </w:r>
      <w:r w:rsidRPr="00134E72">
        <w:rPr>
          <w:color w:val="1F1F1E"/>
          <w:sz w:val="24"/>
          <w:szCs w:val="24"/>
        </w:rPr>
        <w:t>will</w:t>
      </w:r>
      <w:r w:rsidRPr="00134E72">
        <w:rPr>
          <w:color w:val="1F1F1E"/>
          <w:spacing w:val="-1"/>
          <w:sz w:val="24"/>
          <w:szCs w:val="24"/>
        </w:rPr>
        <w:t xml:space="preserve"> </w:t>
      </w:r>
      <w:r w:rsidRPr="00134E72">
        <w:rPr>
          <w:color w:val="1F1F1E"/>
          <w:sz w:val="24"/>
          <w:szCs w:val="24"/>
        </w:rPr>
        <w:t>receive</w:t>
      </w:r>
      <w:r w:rsidRPr="00134E72">
        <w:rPr>
          <w:color w:val="1F1F1E"/>
          <w:spacing w:val="-2"/>
          <w:sz w:val="24"/>
          <w:szCs w:val="24"/>
        </w:rPr>
        <w:t xml:space="preserve"> </w:t>
      </w:r>
      <w:r w:rsidRPr="00134E72">
        <w:rPr>
          <w:color w:val="1F1F1E"/>
          <w:sz w:val="24"/>
          <w:szCs w:val="24"/>
        </w:rPr>
        <w:t>0</w:t>
      </w:r>
      <w:r w:rsidRPr="00134E72">
        <w:rPr>
          <w:color w:val="1F1F1E"/>
          <w:spacing w:val="-2"/>
          <w:sz w:val="24"/>
          <w:szCs w:val="24"/>
        </w:rPr>
        <w:t xml:space="preserve"> </w:t>
      </w:r>
      <w:r w:rsidRPr="00134E72">
        <w:rPr>
          <w:color w:val="1F1F1E"/>
          <w:sz w:val="24"/>
          <w:szCs w:val="24"/>
        </w:rPr>
        <w:t>points</w:t>
      </w:r>
      <w:r w:rsidRPr="00134E72">
        <w:rPr>
          <w:color w:val="1F1F1E"/>
          <w:spacing w:val="-1"/>
          <w:sz w:val="24"/>
          <w:szCs w:val="24"/>
        </w:rPr>
        <w:t xml:space="preserve"> </w:t>
      </w:r>
      <w:r w:rsidRPr="00134E72">
        <w:rPr>
          <w:color w:val="1F1F1E"/>
          <w:sz w:val="24"/>
          <w:szCs w:val="24"/>
        </w:rPr>
        <w:t>under</w:t>
      </w:r>
      <w:r w:rsidRPr="00134E72">
        <w:rPr>
          <w:color w:val="1F1F1E"/>
          <w:spacing w:val="-1"/>
          <w:sz w:val="24"/>
          <w:szCs w:val="24"/>
        </w:rPr>
        <w:t xml:space="preserve"> </w:t>
      </w:r>
      <w:r w:rsidRPr="00134E72">
        <w:rPr>
          <w:color w:val="1F1F1E"/>
          <w:sz w:val="24"/>
          <w:szCs w:val="24"/>
        </w:rPr>
        <w:t>competitive</w:t>
      </w:r>
      <w:r w:rsidRPr="00134E72">
        <w:rPr>
          <w:color w:val="1F1F1E"/>
          <w:spacing w:val="2"/>
          <w:sz w:val="24"/>
          <w:szCs w:val="24"/>
        </w:rPr>
        <w:t xml:space="preserve"> </w:t>
      </w:r>
      <w:r w:rsidRPr="00134E72">
        <w:rPr>
          <w:color w:val="1F1F1E"/>
          <w:sz w:val="24"/>
          <w:szCs w:val="24"/>
        </w:rPr>
        <w:t>preference priority</w:t>
      </w:r>
      <w:r w:rsidRPr="00134E72">
        <w:rPr>
          <w:color w:val="1F1F1E"/>
          <w:spacing w:val="-2"/>
          <w:sz w:val="24"/>
          <w:szCs w:val="24"/>
        </w:rPr>
        <w:t xml:space="preserve"> </w:t>
      </w:r>
      <w:r w:rsidR="008E42DD" w:rsidRPr="00134E72">
        <w:rPr>
          <w:color w:val="1F1F1E"/>
          <w:sz w:val="24"/>
          <w:szCs w:val="24"/>
        </w:rPr>
        <w:t>2</w:t>
      </w:r>
      <w:r w:rsidRPr="00134E72">
        <w:rPr>
          <w:color w:val="1F1F1E"/>
          <w:sz w:val="24"/>
          <w:szCs w:val="24"/>
        </w:rPr>
        <w:t>.</w:t>
      </w:r>
    </w:p>
    <w:p w14:paraId="5F01C8CF" w14:textId="77777777" w:rsidR="00B7713D" w:rsidRPr="00134E72" w:rsidRDefault="00B7713D">
      <w:pPr>
        <w:pStyle w:val="BodyText"/>
        <w:spacing w:before="2"/>
        <w:rPr>
          <w:sz w:val="24"/>
          <w:szCs w:val="24"/>
        </w:rPr>
      </w:pPr>
    </w:p>
    <w:p w14:paraId="6281A05D" w14:textId="77777777" w:rsidR="008E42DD" w:rsidRPr="00134E72" w:rsidRDefault="008E42DD">
      <w:pPr>
        <w:pStyle w:val="BodyText"/>
        <w:spacing w:before="2"/>
        <w:rPr>
          <w:sz w:val="24"/>
          <w:szCs w:val="24"/>
        </w:rPr>
      </w:pPr>
    </w:p>
    <w:p w14:paraId="59A7C4C5" w14:textId="170E47D2" w:rsidR="00B7713D" w:rsidRPr="00134E72" w:rsidRDefault="005269B1" w:rsidP="00134E72">
      <w:pPr>
        <w:pStyle w:val="Heading1"/>
        <w:ind w:left="3585" w:right="3063"/>
        <w:jc w:val="center"/>
        <w:rPr>
          <w:b w:val="0"/>
          <w:sz w:val="24"/>
          <w:szCs w:val="24"/>
        </w:rPr>
      </w:pPr>
      <w:r w:rsidRPr="00134E72">
        <w:rPr>
          <w:sz w:val="24"/>
          <w:szCs w:val="24"/>
        </w:rPr>
        <w:t>A</w:t>
      </w:r>
      <w:r w:rsidR="006C29B7" w:rsidRPr="00134E72">
        <w:rPr>
          <w:sz w:val="24"/>
          <w:szCs w:val="24"/>
        </w:rPr>
        <w:t>pplication</w:t>
      </w:r>
      <w:r w:rsidR="006C29B7" w:rsidRPr="00134E72">
        <w:rPr>
          <w:spacing w:val="-5"/>
          <w:sz w:val="24"/>
          <w:szCs w:val="24"/>
        </w:rPr>
        <w:t xml:space="preserve"> </w:t>
      </w:r>
      <w:r w:rsidR="006C29B7" w:rsidRPr="00134E72">
        <w:rPr>
          <w:sz w:val="24"/>
          <w:szCs w:val="24"/>
        </w:rPr>
        <w:t>Template</w:t>
      </w:r>
      <w:r w:rsidR="006C29B7" w:rsidRPr="00134E72">
        <w:rPr>
          <w:spacing w:val="-3"/>
          <w:sz w:val="24"/>
          <w:szCs w:val="24"/>
        </w:rPr>
        <w:t xml:space="preserve"> </w:t>
      </w:r>
      <w:r w:rsidR="006C29B7" w:rsidRPr="00134E72">
        <w:rPr>
          <w:sz w:val="24"/>
          <w:szCs w:val="24"/>
        </w:rPr>
        <w:t>Prompts</w:t>
      </w:r>
    </w:p>
    <w:p w14:paraId="14349355" w14:textId="77777777" w:rsidR="00161F02" w:rsidRPr="00134E72" w:rsidRDefault="00161F02">
      <w:pPr>
        <w:spacing w:before="56"/>
        <w:ind w:left="760"/>
        <w:rPr>
          <w:b/>
          <w:sz w:val="24"/>
          <w:szCs w:val="24"/>
        </w:rPr>
      </w:pPr>
    </w:p>
    <w:p w14:paraId="4004EE95" w14:textId="77777777" w:rsidR="006B36A2" w:rsidRPr="00134E72" w:rsidRDefault="006C29B7">
      <w:pPr>
        <w:spacing w:before="56"/>
        <w:ind w:left="760"/>
        <w:rPr>
          <w:b/>
          <w:sz w:val="24"/>
          <w:szCs w:val="24"/>
        </w:rPr>
      </w:pPr>
      <w:r w:rsidRPr="00134E72">
        <w:rPr>
          <w:b/>
          <w:sz w:val="24"/>
          <w:szCs w:val="24"/>
        </w:rPr>
        <w:t>Section</w:t>
      </w:r>
      <w:r w:rsidRPr="00134E72">
        <w:rPr>
          <w:b/>
          <w:spacing w:val="-3"/>
          <w:sz w:val="24"/>
          <w:szCs w:val="24"/>
        </w:rPr>
        <w:t xml:space="preserve"> </w:t>
      </w:r>
      <w:r w:rsidR="006B36A2" w:rsidRPr="00134E72">
        <w:rPr>
          <w:b/>
          <w:spacing w:val="-3"/>
          <w:sz w:val="24"/>
          <w:szCs w:val="24"/>
        </w:rPr>
        <w:t>2</w:t>
      </w:r>
      <w:r w:rsidRPr="00134E72">
        <w:rPr>
          <w:b/>
          <w:sz w:val="24"/>
          <w:szCs w:val="24"/>
        </w:rPr>
        <w:t>:</w:t>
      </w:r>
      <w:r w:rsidR="006B36A2" w:rsidRPr="00134E72">
        <w:rPr>
          <w:b/>
          <w:sz w:val="24"/>
          <w:szCs w:val="24"/>
        </w:rPr>
        <w:t xml:space="preserve"> School Information</w:t>
      </w:r>
    </w:p>
    <w:p w14:paraId="1841A7A4" w14:textId="77777777" w:rsidR="006B36A2" w:rsidRPr="00134E72" w:rsidRDefault="006B36A2">
      <w:pPr>
        <w:spacing w:before="56"/>
        <w:ind w:left="760"/>
        <w:rPr>
          <w:sz w:val="24"/>
          <w:szCs w:val="24"/>
        </w:rPr>
      </w:pPr>
      <w:r w:rsidRPr="00134E72">
        <w:rPr>
          <w:sz w:val="24"/>
          <w:szCs w:val="24"/>
        </w:rPr>
        <w:t>Please complete all information. Incomplete applications will not be accepted.</w:t>
      </w:r>
    </w:p>
    <w:p w14:paraId="29C90C6E" w14:textId="77777777" w:rsidR="006B36A2" w:rsidRPr="00134E72" w:rsidRDefault="006B36A2">
      <w:pPr>
        <w:spacing w:before="56"/>
        <w:ind w:left="760"/>
        <w:rPr>
          <w:b/>
          <w:sz w:val="24"/>
          <w:szCs w:val="24"/>
        </w:rPr>
      </w:pPr>
    </w:p>
    <w:p w14:paraId="20EEA73D" w14:textId="7FD6442E" w:rsidR="006B36A2" w:rsidRDefault="006B36A2" w:rsidP="00A72F84">
      <w:pPr>
        <w:pStyle w:val="ListParagraph"/>
        <w:numPr>
          <w:ilvl w:val="1"/>
          <w:numId w:val="9"/>
        </w:numPr>
        <w:tabs>
          <w:tab w:val="left" w:pos="1480"/>
          <w:tab w:val="left" w:pos="1482"/>
        </w:tabs>
        <w:spacing w:line="259" w:lineRule="auto"/>
        <w:ind w:left="1481" w:right="1275" w:hanging="361"/>
        <w:rPr>
          <w:sz w:val="24"/>
          <w:szCs w:val="24"/>
        </w:rPr>
      </w:pPr>
      <w:r w:rsidRPr="00134E72">
        <w:rPr>
          <w:sz w:val="24"/>
          <w:szCs w:val="24"/>
        </w:rPr>
        <w:t xml:space="preserve">School name and administrator information, district and superintendent information, and business administrator information are required as they are the main contacts for the fiscal administration of the grant. Distribution of grant funds by the Department of Education is completed through the Grants Management System (GMS). Your district i4see coordinator must assign permissions to manage the grant. </w:t>
      </w:r>
    </w:p>
    <w:p w14:paraId="5A02A127" w14:textId="77777777" w:rsidR="00336B1E" w:rsidRPr="00336B1E" w:rsidRDefault="00336B1E" w:rsidP="00336B1E">
      <w:pPr>
        <w:tabs>
          <w:tab w:val="left" w:pos="1480"/>
          <w:tab w:val="left" w:pos="1482"/>
        </w:tabs>
        <w:spacing w:line="259" w:lineRule="auto"/>
        <w:ind w:right="1275"/>
        <w:rPr>
          <w:sz w:val="24"/>
          <w:szCs w:val="24"/>
        </w:rPr>
      </w:pPr>
    </w:p>
    <w:p w14:paraId="53E15CB0" w14:textId="77777777" w:rsidR="00336B1E" w:rsidRPr="00134E72" w:rsidRDefault="00336B1E" w:rsidP="00336B1E">
      <w:pPr>
        <w:pStyle w:val="ListParagraph"/>
        <w:tabs>
          <w:tab w:val="left" w:pos="1480"/>
          <w:tab w:val="left" w:pos="1482"/>
        </w:tabs>
        <w:spacing w:line="259" w:lineRule="auto"/>
        <w:ind w:left="1481" w:right="1275" w:firstLine="0"/>
        <w:rPr>
          <w:sz w:val="24"/>
          <w:szCs w:val="24"/>
        </w:rPr>
      </w:pPr>
    </w:p>
    <w:p w14:paraId="7928218E" w14:textId="46DC8BA8" w:rsidR="00336B1E" w:rsidRPr="00336B1E" w:rsidRDefault="006B36A2" w:rsidP="00F35791">
      <w:pPr>
        <w:pStyle w:val="ListParagraph"/>
        <w:numPr>
          <w:ilvl w:val="1"/>
          <w:numId w:val="9"/>
        </w:numPr>
        <w:tabs>
          <w:tab w:val="left" w:pos="1480"/>
          <w:tab w:val="left" w:pos="1482"/>
        </w:tabs>
        <w:spacing w:line="259" w:lineRule="auto"/>
        <w:ind w:left="1481" w:right="1275" w:hanging="361"/>
        <w:rPr>
          <w:sz w:val="24"/>
          <w:szCs w:val="24"/>
        </w:rPr>
      </w:pPr>
      <w:r w:rsidRPr="00336B1E">
        <w:rPr>
          <w:sz w:val="24"/>
          <w:szCs w:val="24"/>
        </w:rPr>
        <w:lastRenderedPageBreak/>
        <w:t xml:space="preserve">Prior approval from the school principal/administrator </w:t>
      </w:r>
      <w:r w:rsidRPr="00336B1E">
        <w:rPr>
          <w:sz w:val="24"/>
          <w:szCs w:val="24"/>
          <w:u w:val="single"/>
        </w:rPr>
        <w:t>and</w:t>
      </w:r>
      <w:r w:rsidRPr="00336B1E">
        <w:rPr>
          <w:sz w:val="24"/>
          <w:szCs w:val="24"/>
        </w:rPr>
        <w:t xml:space="preserve"> district superintendent for the submission of the grant application is required as the</w:t>
      </w:r>
      <w:r w:rsidR="00161F02" w:rsidRPr="00336B1E">
        <w:rPr>
          <w:sz w:val="24"/>
          <w:szCs w:val="24"/>
        </w:rPr>
        <w:t>y have school board authority for fiscal administration of the grant and agreement to grant assurances.</w:t>
      </w:r>
    </w:p>
    <w:p w14:paraId="2BEE89C5" w14:textId="77777777" w:rsidR="00336B1E" w:rsidRPr="00134E72" w:rsidRDefault="00336B1E" w:rsidP="00336B1E">
      <w:pPr>
        <w:pStyle w:val="ListParagraph"/>
        <w:tabs>
          <w:tab w:val="left" w:pos="1480"/>
          <w:tab w:val="left" w:pos="1482"/>
        </w:tabs>
        <w:spacing w:line="259" w:lineRule="auto"/>
        <w:ind w:left="1481" w:right="1275" w:firstLine="0"/>
        <w:rPr>
          <w:sz w:val="24"/>
          <w:szCs w:val="24"/>
        </w:rPr>
      </w:pPr>
    </w:p>
    <w:p w14:paraId="2AEC41FC" w14:textId="6E7B13D1" w:rsidR="00EA795A" w:rsidRPr="00336B1E" w:rsidRDefault="00161F02" w:rsidP="00E91EEB">
      <w:pPr>
        <w:pStyle w:val="ListParagraph"/>
        <w:numPr>
          <w:ilvl w:val="1"/>
          <w:numId w:val="9"/>
        </w:numPr>
        <w:tabs>
          <w:tab w:val="left" w:pos="1480"/>
          <w:tab w:val="left" w:pos="1482"/>
        </w:tabs>
        <w:spacing w:line="259" w:lineRule="auto"/>
        <w:ind w:left="1481" w:right="1275" w:hanging="361"/>
        <w:rPr>
          <w:sz w:val="24"/>
          <w:szCs w:val="24"/>
        </w:rPr>
      </w:pPr>
      <w:r w:rsidRPr="00336B1E">
        <w:rPr>
          <w:sz w:val="24"/>
          <w:szCs w:val="24"/>
        </w:rPr>
        <w:t xml:space="preserve">School percentage of students that are eligible for free </w:t>
      </w:r>
      <w:r w:rsidR="008E42DD" w:rsidRPr="00336B1E">
        <w:rPr>
          <w:sz w:val="24"/>
          <w:szCs w:val="24"/>
        </w:rPr>
        <w:t xml:space="preserve">or reduced-price meal (as </w:t>
      </w:r>
      <w:r w:rsidR="00336B1E" w:rsidRPr="00336B1E">
        <w:rPr>
          <w:sz w:val="24"/>
          <w:szCs w:val="24"/>
        </w:rPr>
        <w:t>defined</w:t>
      </w:r>
      <w:r w:rsidRPr="00336B1E">
        <w:rPr>
          <w:sz w:val="24"/>
          <w:szCs w:val="24"/>
        </w:rPr>
        <w:t xml:space="preserve"> by RSA 198:38, VII). See</w:t>
      </w:r>
      <w:r w:rsidRPr="00336B1E">
        <w:rPr>
          <w:spacing w:val="1"/>
          <w:sz w:val="24"/>
          <w:szCs w:val="24"/>
        </w:rPr>
        <w:t xml:space="preserve"> </w:t>
      </w:r>
      <w:r w:rsidR="008E42DD" w:rsidRPr="00336B1E">
        <w:rPr>
          <w:spacing w:val="1"/>
          <w:sz w:val="24"/>
          <w:szCs w:val="24"/>
        </w:rPr>
        <w:t>“</w:t>
      </w:r>
      <w:r w:rsidRPr="00336B1E">
        <w:rPr>
          <w:sz w:val="24"/>
          <w:szCs w:val="24"/>
        </w:rPr>
        <w:t>Competitive</w:t>
      </w:r>
      <w:r w:rsidRPr="00336B1E">
        <w:rPr>
          <w:spacing w:val="-3"/>
          <w:sz w:val="24"/>
          <w:szCs w:val="24"/>
        </w:rPr>
        <w:t xml:space="preserve"> </w:t>
      </w:r>
      <w:r w:rsidRPr="00336B1E">
        <w:rPr>
          <w:sz w:val="24"/>
          <w:szCs w:val="24"/>
        </w:rPr>
        <w:t>Preference</w:t>
      </w:r>
      <w:r w:rsidRPr="00336B1E">
        <w:rPr>
          <w:spacing w:val="-2"/>
          <w:sz w:val="24"/>
          <w:szCs w:val="24"/>
        </w:rPr>
        <w:t xml:space="preserve"> </w:t>
      </w:r>
      <w:r w:rsidRPr="00336B1E">
        <w:rPr>
          <w:sz w:val="24"/>
          <w:szCs w:val="24"/>
        </w:rPr>
        <w:t>Priority</w:t>
      </w:r>
      <w:r w:rsidRPr="00336B1E">
        <w:rPr>
          <w:spacing w:val="-1"/>
          <w:sz w:val="24"/>
          <w:szCs w:val="24"/>
        </w:rPr>
        <w:t xml:space="preserve"> </w:t>
      </w:r>
      <w:r w:rsidR="008E42DD" w:rsidRPr="00336B1E">
        <w:rPr>
          <w:sz w:val="24"/>
          <w:szCs w:val="24"/>
        </w:rPr>
        <w:t>1</w:t>
      </w:r>
      <w:r w:rsidRPr="00336B1E">
        <w:rPr>
          <w:sz w:val="24"/>
          <w:szCs w:val="24"/>
        </w:rPr>
        <w:t>” domain</w:t>
      </w:r>
      <w:r w:rsidRPr="00336B1E">
        <w:rPr>
          <w:spacing w:val="-1"/>
          <w:sz w:val="24"/>
          <w:szCs w:val="24"/>
        </w:rPr>
        <w:t xml:space="preserve"> </w:t>
      </w:r>
      <w:r w:rsidRPr="00336B1E">
        <w:rPr>
          <w:sz w:val="24"/>
          <w:szCs w:val="24"/>
        </w:rPr>
        <w:t>in</w:t>
      </w:r>
      <w:r w:rsidRPr="00336B1E">
        <w:rPr>
          <w:spacing w:val="-1"/>
          <w:sz w:val="24"/>
          <w:szCs w:val="24"/>
        </w:rPr>
        <w:t xml:space="preserve"> </w:t>
      </w:r>
      <w:r w:rsidRPr="00336B1E">
        <w:rPr>
          <w:sz w:val="24"/>
          <w:szCs w:val="24"/>
        </w:rPr>
        <w:t>the</w:t>
      </w:r>
      <w:r w:rsidRPr="00336B1E">
        <w:rPr>
          <w:spacing w:val="-3"/>
          <w:sz w:val="24"/>
          <w:szCs w:val="24"/>
        </w:rPr>
        <w:t xml:space="preserve"> </w:t>
      </w:r>
      <w:r w:rsidRPr="00336B1E">
        <w:rPr>
          <w:sz w:val="24"/>
          <w:szCs w:val="24"/>
        </w:rPr>
        <w:t>scoring</w:t>
      </w:r>
      <w:r w:rsidRPr="00336B1E">
        <w:rPr>
          <w:spacing w:val="-1"/>
          <w:sz w:val="24"/>
          <w:szCs w:val="24"/>
        </w:rPr>
        <w:t xml:space="preserve"> </w:t>
      </w:r>
      <w:r w:rsidRPr="00336B1E">
        <w:rPr>
          <w:sz w:val="24"/>
          <w:szCs w:val="24"/>
        </w:rPr>
        <w:t>rubric</w:t>
      </w:r>
      <w:r w:rsidR="00AE2CAA" w:rsidRPr="00336B1E">
        <w:rPr>
          <w:sz w:val="24"/>
          <w:szCs w:val="24"/>
        </w:rPr>
        <w:t>.</w:t>
      </w:r>
    </w:p>
    <w:p w14:paraId="44AC1F7D" w14:textId="77777777" w:rsidR="00EA795A" w:rsidRPr="00134E72" w:rsidRDefault="00EA795A" w:rsidP="00161F02">
      <w:pPr>
        <w:tabs>
          <w:tab w:val="left" w:pos="1480"/>
          <w:tab w:val="left" w:pos="1482"/>
        </w:tabs>
        <w:spacing w:line="259" w:lineRule="auto"/>
        <w:ind w:right="1275"/>
        <w:rPr>
          <w:sz w:val="24"/>
          <w:szCs w:val="24"/>
        </w:rPr>
      </w:pPr>
    </w:p>
    <w:p w14:paraId="1A40C811" w14:textId="308A7760" w:rsidR="00161F02" w:rsidRPr="00134E72" w:rsidRDefault="00161F02" w:rsidP="00161F02">
      <w:pPr>
        <w:spacing w:before="56"/>
        <w:ind w:left="760"/>
        <w:rPr>
          <w:b/>
          <w:sz w:val="24"/>
          <w:szCs w:val="24"/>
        </w:rPr>
      </w:pPr>
      <w:r w:rsidRPr="00134E72">
        <w:rPr>
          <w:b/>
          <w:sz w:val="24"/>
          <w:szCs w:val="24"/>
        </w:rPr>
        <w:t>Section</w:t>
      </w:r>
      <w:r w:rsidRPr="00134E72">
        <w:rPr>
          <w:b/>
          <w:spacing w:val="-3"/>
          <w:sz w:val="24"/>
          <w:szCs w:val="24"/>
        </w:rPr>
        <w:t xml:space="preserve"> 3</w:t>
      </w:r>
      <w:r w:rsidRPr="00134E72">
        <w:rPr>
          <w:b/>
          <w:sz w:val="24"/>
          <w:szCs w:val="24"/>
        </w:rPr>
        <w:t xml:space="preserve">: </w:t>
      </w:r>
      <w:r w:rsidR="00A42774" w:rsidRPr="00134E72">
        <w:rPr>
          <w:b/>
          <w:sz w:val="24"/>
          <w:szCs w:val="24"/>
        </w:rPr>
        <w:t xml:space="preserve">Proposed Program </w:t>
      </w:r>
      <w:r w:rsidRPr="00134E72">
        <w:rPr>
          <w:b/>
          <w:sz w:val="24"/>
          <w:szCs w:val="24"/>
        </w:rPr>
        <w:t>Information</w:t>
      </w:r>
    </w:p>
    <w:p w14:paraId="4247FCDB" w14:textId="77777777" w:rsidR="00161F02" w:rsidRPr="00134E72" w:rsidRDefault="00161F02" w:rsidP="00161F02">
      <w:pPr>
        <w:spacing w:before="56"/>
        <w:ind w:left="760"/>
        <w:rPr>
          <w:sz w:val="24"/>
          <w:szCs w:val="24"/>
        </w:rPr>
      </w:pPr>
      <w:r w:rsidRPr="00134E72">
        <w:rPr>
          <w:sz w:val="24"/>
          <w:szCs w:val="24"/>
        </w:rPr>
        <w:t>Please complete all information. Incomplete applications will not be accepted.</w:t>
      </w:r>
    </w:p>
    <w:p w14:paraId="5EBC3EBD" w14:textId="77777777" w:rsidR="00161F02" w:rsidRPr="00134E72" w:rsidRDefault="00161F02" w:rsidP="00161F02">
      <w:pPr>
        <w:spacing w:before="56"/>
        <w:ind w:left="760"/>
        <w:rPr>
          <w:b/>
          <w:sz w:val="24"/>
          <w:szCs w:val="24"/>
        </w:rPr>
      </w:pPr>
    </w:p>
    <w:p w14:paraId="4BB8EC3D" w14:textId="7B37273F" w:rsidR="00EB5E81" w:rsidRPr="00134E72" w:rsidRDefault="00161F02" w:rsidP="00EB5E81">
      <w:pPr>
        <w:pStyle w:val="ListParagraph"/>
        <w:numPr>
          <w:ilvl w:val="0"/>
          <w:numId w:val="11"/>
        </w:numPr>
        <w:tabs>
          <w:tab w:val="left" w:pos="1170"/>
        </w:tabs>
        <w:spacing w:line="259" w:lineRule="auto"/>
        <w:ind w:right="1275"/>
        <w:rPr>
          <w:sz w:val="24"/>
          <w:szCs w:val="24"/>
        </w:rPr>
      </w:pPr>
      <w:r w:rsidRPr="00134E72">
        <w:rPr>
          <w:sz w:val="24"/>
          <w:szCs w:val="24"/>
        </w:rPr>
        <w:t>Program advisor/</w:t>
      </w:r>
      <w:r w:rsidR="00E64E42" w:rsidRPr="00134E72">
        <w:rPr>
          <w:sz w:val="24"/>
          <w:szCs w:val="24"/>
        </w:rPr>
        <w:t>manager</w:t>
      </w:r>
      <w:r w:rsidRPr="00134E72">
        <w:rPr>
          <w:sz w:val="24"/>
          <w:szCs w:val="24"/>
        </w:rPr>
        <w:t xml:space="preserve"> information. This will be used in communications on the status of grant application and fund distribution.</w:t>
      </w:r>
    </w:p>
    <w:p w14:paraId="430BF09B" w14:textId="77777777" w:rsidR="00EB5E81" w:rsidRPr="00134E72" w:rsidRDefault="00EB5E81" w:rsidP="00EB5E81">
      <w:pPr>
        <w:pStyle w:val="ListParagraph"/>
        <w:tabs>
          <w:tab w:val="left" w:pos="1170"/>
        </w:tabs>
        <w:spacing w:line="259" w:lineRule="auto"/>
        <w:ind w:left="1530" w:right="1275" w:firstLine="0"/>
        <w:rPr>
          <w:sz w:val="24"/>
          <w:szCs w:val="24"/>
        </w:rPr>
      </w:pPr>
    </w:p>
    <w:p w14:paraId="6B9CE500" w14:textId="46E99EF9" w:rsidR="00161F02" w:rsidRPr="00134E72" w:rsidRDefault="00161F02" w:rsidP="00BC57F4">
      <w:pPr>
        <w:pStyle w:val="ListParagraph"/>
        <w:numPr>
          <w:ilvl w:val="0"/>
          <w:numId w:val="11"/>
        </w:numPr>
        <w:tabs>
          <w:tab w:val="left" w:pos="1170"/>
          <w:tab w:val="left" w:pos="1480"/>
          <w:tab w:val="left" w:pos="1482"/>
        </w:tabs>
        <w:spacing w:line="259" w:lineRule="auto"/>
        <w:ind w:right="1275"/>
        <w:rPr>
          <w:sz w:val="24"/>
          <w:szCs w:val="24"/>
        </w:rPr>
      </w:pPr>
      <w:r w:rsidRPr="00134E72">
        <w:rPr>
          <w:sz w:val="24"/>
          <w:szCs w:val="24"/>
        </w:rPr>
        <w:t xml:space="preserve">Number of students that the program intends to </w:t>
      </w:r>
      <w:r w:rsidR="00E64E42" w:rsidRPr="00134E72">
        <w:rPr>
          <w:sz w:val="24"/>
          <w:szCs w:val="24"/>
        </w:rPr>
        <w:t>serve</w:t>
      </w:r>
      <w:r w:rsidRPr="00134E72">
        <w:rPr>
          <w:sz w:val="24"/>
          <w:szCs w:val="24"/>
        </w:rPr>
        <w:t xml:space="preserve">. </w:t>
      </w:r>
    </w:p>
    <w:p w14:paraId="784CFD85" w14:textId="77777777" w:rsidR="000B3825" w:rsidRPr="00134E72" w:rsidRDefault="000B3825" w:rsidP="000B3825">
      <w:pPr>
        <w:pStyle w:val="ListParagraph"/>
        <w:rPr>
          <w:sz w:val="24"/>
          <w:szCs w:val="24"/>
        </w:rPr>
      </w:pPr>
    </w:p>
    <w:p w14:paraId="0B8494CC" w14:textId="4040A96B" w:rsidR="000B3825" w:rsidRPr="00134E72" w:rsidRDefault="000B3825" w:rsidP="00BC57F4">
      <w:pPr>
        <w:pStyle w:val="ListParagraph"/>
        <w:numPr>
          <w:ilvl w:val="0"/>
          <w:numId w:val="11"/>
        </w:numPr>
        <w:tabs>
          <w:tab w:val="left" w:pos="1170"/>
          <w:tab w:val="left" w:pos="1480"/>
          <w:tab w:val="left" w:pos="1482"/>
        </w:tabs>
        <w:spacing w:line="259" w:lineRule="auto"/>
        <w:ind w:right="1275"/>
        <w:rPr>
          <w:sz w:val="24"/>
          <w:szCs w:val="24"/>
        </w:rPr>
      </w:pPr>
      <w:r w:rsidRPr="00134E72">
        <w:rPr>
          <w:sz w:val="24"/>
          <w:szCs w:val="24"/>
        </w:rPr>
        <w:t>Grade levels of students included in the program.</w:t>
      </w:r>
    </w:p>
    <w:p w14:paraId="05A1D872" w14:textId="77777777" w:rsidR="000B3825" w:rsidRPr="00134E72" w:rsidRDefault="000B3825" w:rsidP="000B3825">
      <w:pPr>
        <w:pStyle w:val="ListParagraph"/>
        <w:rPr>
          <w:sz w:val="24"/>
          <w:szCs w:val="24"/>
        </w:rPr>
      </w:pPr>
    </w:p>
    <w:p w14:paraId="516D5BB5" w14:textId="21316886" w:rsidR="000B3825" w:rsidRPr="00336B1E" w:rsidRDefault="000B3825" w:rsidP="00B03EC6">
      <w:pPr>
        <w:pStyle w:val="ListParagraph"/>
        <w:numPr>
          <w:ilvl w:val="0"/>
          <w:numId w:val="11"/>
        </w:numPr>
        <w:tabs>
          <w:tab w:val="left" w:pos="1170"/>
          <w:tab w:val="left" w:pos="1480"/>
          <w:tab w:val="left" w:pos="1482"/>
        </w:tabs>
        <w:spacing w:line="259" w:lineRule="auto"/>
        <w:ind w:right="1275"/>
        <w:rPr>
          <w:sz w:val="24"/>
          <w:szCs w:val="24"/>
        </w:rPr>
      </w:pPr>
      <w:r w:rsidRPr="00336B1E">
        <w:rPr>
          <w:sz w:val="24"/>
          <w:szCs w:val="24"/>
        </w:rPr>
        <w:t>When the program will be offered.</w:t>
      </w:r>
    </w:p>
    <w:p w14:paraId="23CB8300" w14:textId="77777777" w:rsidR="000B3825" w:rsidRPr="00134E72" w:rsidRDefault="000B3825" w:rsidP="000B3825">
      <w:pPr>
        <w:tabs>
          <w:tab w:val="left" w:pos="1170"/>
          <w:tab w:val="left" w:pos="1480"/>
          <w:tab w:val="left" w:pos="1482"/>
        </w:tabs>
        <w:spacing w:line="259" w:lineRule="auto"/>
        <w:ind w:right="1275"/>
        <w:rPr>
          <w:sz w:val="24"/>
          <w:szCs w:val="24"/>
        </w:rPr>
      </w:pPr>
    </w:p>
    <w:p w14:paraId="0872A4C3" w14:textId="31277920" w:rsidR="00336B1E" w:rsidRDefault="006C29B7" w:rsidP="00336B1E">
      <w:pPr>
        <w:pStyle w:val="Heading1"/>
        <w:spacing w:before="162" w:after="240"/>
        <w:ind w:left="810"/>
        <w:rPr>
          <w:sz w:val="24"/>
          <w:szCs w:val="24"/>
        </w:rPr>
      </w:pPr>
      <w:r w:rsidRPr="00134E72">
        <w:rPr>
          <w:sz w:val="24"/>
          <w:szCs w:val="24"/>
        </w:rPr>
        <w:t>Section</w:t>
      </w:r>
      <w:r w:rsidRPr="00134E72">
        <w:rPr>
          <w:spacing w:val="-1"/>
          <w:sz w:val="24"/>
          <w:szCs w:val="24"/>
        </w:rPr>
        <w:t xml:space="preserve"> </w:t>
      </w:r>
      <w:r w:rsidR="008F557E" w:rsidRPr="00134E72">
        <w:rPr>
          <w:sz w:val="24"/>
          <w:szCs w:val="24"/>
        </w:rPr>
        <w:t>4</w:t>
      </w:r>
      <w:r w:rsidRPr="00134E72">
        <w:rPr>
          <w:sz w:val="24"/>
          <w:szCs w:val="24"/>
        </w:rPr>
        <w:t>:</w:t>
      </w:r>
      <w:r w:rsidRPr="00134E72">
        <w:rPr>
          <w:spacing w:val="-3"/>
          <w:sz w:val="24"/>
          <w:szCs w:val="24"/>
        </w:rPr>
        <w:t xml:space="preserve"> </w:t>
      </w:r>
      <w:r w:rsidRPr="00134E72">
        <w:rPr>
          <w:sz w:val="24"/>
          <w:szCs w:val="24"/>
        </w:rPr>
        <w:t>Budget</w:t>
      </w:r>
    </w:p>
    <w:p w14:paraId="02F5FC4F" w14:textId="115A92F1" w:rsidR="00C8036D" w:rsidRDefault="00AB42C8" w:rsidP="00336B1E">
      <w:pPr>
        <w:pStyle w:val="BodyText"/>
        <w:ind w:left="720" w:right="720"/>
        <w:rPr>
          <w:sz w:val="24"/>
          <w:szCs w:val="24"/>
        </w:rPr>
      </w:pPr>
      <w:r w:rsidRPr="00134E72">
        <w:rPr>
          <w:sz w:val="24"/>
          <w:szCs w:val="24"/>
        </w:rPr>
        <w:t>Complete the</w:t>
      </w:r>
      <w:r w:rsidR="006C29B7" w:rsidRPr="00134E72">
        <w:rPr>
          <w:sz w:val="24"/>
          <w:szCs w:val="24"/>
        </w:rPr>
        <w:t xml:space="preserve"> budget spreadsheet. </w:t>
      </w:r>
      <w:r w:rsidR="006A6749" w:rsidRPr="00134E72">
        <w:rPr>
          <w:sz w:val="24"/>
          <w:szCs w:val="24"/>
        </w:rPr>
        <w:t xml:space="preserve">A template can be accessed at </w:t>
      </w:r>
      <w:hyperlink r:id="rId9" w:history="1">
        <w:r w:rsidR="00265913" w:rsidRPr="000C3A78">
          <w:rPr>
            <w:rStyle w:val="Hyperlink"/>
            <w:sz w:val="24"/>
            <w:szCs w:val="24"/>
          </w:rPr>
          <w:t>Beyond School Enrichment Grant Budget Templat</w:t>
        </w:r>
        <w:r w:rsidR="000B3825" w:rsidRPr="000C3A78">
          <w:rPr>
            <w:rStyle w:val="Hyperlink"/>
            <w:sz w:val="24"/>
            <w:szCs w:val="24"/>
          </w:rPr>
          <w:t>e</w:t>
        </w:r>
      </w:hyperlink>
      <w:r w:rsidR="000B3825" w:rsidRPr="00134E72">
        <w:rPr>
          <w:sz w:val="24"/>
          <w:szCs w:val="24"/>
        </w:rPr>
        <w:t xml:space="preserve">. </w:t>
      </w:r>
      <w:r w:rsidR="00265913" w:rsidRPr="00134E72">
        <w:rPr>
          <w:sz w:val="24"/>
          <w:szCs w:val="24"/>
        </w:rPr>
        <w:t>A 1</w:t>
      </w:r>
      <w:r w:rsidR="006A6749" w:rsidRPr="00134E72">
        <w:rPr>
          <w:sz w:val="24"/>
          <w:szCs w:val="24"/>
        </w:rPr>
        <w:t xml:space="preserve">-year budget is </w:t>
      </w:r>
      <w:r w:rsidR="001F2054" w:rsidRPr="00134E72">
        <w:rPr>
          <w:sz w:val="24"/>
          <w:szCs w:val="24"/>
        </w:rPr>
        <w:t>required,</w:t>
      </w:r>
      <w:r w:rsidR="006A6749" w:rsidRPr="00134E72">
        <w:rPr>
          <w:sz w:val="24"/>
          <w:szCs w:val="24"/>
        </w:rPr>
        <w:t xml:space="preserve"> and applications will not be accepted without the inclusion of a </w:t>
      </w:r>
      <w:r w:rsidR="009555D2" w:rsidRPr="00134E72">
        <w:rPr>
          <w:sz w:val="24"/>
          <w:szCs w:val="24"/>
        </w:rPr>
        <w:t>1</w:t>
      </w:r>
      <w:r w:rsidR="00C8036D" w:rsidRPr="00134E72">
        <w:rPr>
          <w:sz w:val="24"/>
          <w:szCs w:val="24"/>
        </w:rPr>
        <w:t>-</w:t>
      </w:r>
      <w:r w:rsidR="006A6749" w:rsidRPr="00134E72">
        <w:rPr>
          <w:sz w:val="24"/>
          <w:szCs w:val="24"/>
        </w:rPr>
        <w:t>year budget.</w:t>
      </w:r>
      <w:r w:rsidR="005B2AD7" w:rsidRPr="00134E72">
        <w:rPr>
          <w:sz w:val="24"/>
          <w:szCs w:val="24"/>
        </w:rPr>
        <w:t xml:space="preserve"> </w:t>
      </w:r>
    </w:p>
    <w:p w14:paraId="504F420D" w14:textId="77777777" w:rsidR="00336B1E" w:rsidRPr="00134E72" w:rsidRDefault="00336B1E" w:rsidP="00336B1E">
      <w:pPr>
        <w:pStyle w:val="BodyText"/>
        <w:ind w:left="720" w:right="720"/>
        <w:rPr>
          <w:b/>
          <w:sz w:val="24"/>
          <w:szCs w:val="24"/>
        </w:rPr>
      </w:pPr>
    </w:p>
    <w:p w14:paraId="31DD1FEB" w14:textId="14BF2E46" w:rsidR="00C8036D" w:rsidRPr="00134E72" w:rsidRDefault="005B2AD7" w:rsidP="00C8036D">
      <w:pPr>
        <w:pStyle w:val="BodyText"/>
        <w:numPr>
          <w:ilvl w:val="0"/>
          <w:numId w:val="8"/>
        </w:numPr>
        <w:spacing w:before="3"/>
        <w:rPr>
          <w:sz w:val="24"/>
          <w:szCs w:val="24"/>
        </w:rPr>
      </w:pPr>
      <w:r w:rsidRPr="00134E72">
        <w:rPr>
          <w:rFonts w:asciiTheme="minorHAnsi" w:hAnsiTheme="minorHAnsi" w:cstheme="minorHAnsi"/>
          <w:bCs/>
          <w:sz w:val="24"/>
          <w:szCs w:val="24"/>
        </w:rPr>
        <w:t>The determined funding amount is based on need so please be as close to exact as possible with budget and funding requests.</w:t>
      </w:r>
      <w:r w:rsidR="00C8036D" w:rsidRPr="00134E72">
        <w:rPr>
          <w:sz w:val="24"/>
          <w:szCs w:val="24"/>
        </w:rPr>
        <w:t xml:space="preserve"> </w:t>
      </w:r>
      <w:r w:rsidR="00270CF6" w:rsidRPr="00134E72">
        <w:rPr>
          <w:sz w:val="24"/>
          <w:szCs w:val="24"/>
        </w:rPr>
        <w:t xml:space="preserve">If the </w:t>
      </w:r>
      <w:r w:rsidR="0016116B" w:rsidRPr="00134E72">
        <w:rPr>
          <w:sz w:val="24"/>
          <w:szCs w:val="24"/>
        </w:rPr>
        <w:t xml:space="preserve">school </w:t>
      </w:r>
      <w:r w:rsidR="00270CF6" w:rsidRPr="00134E72">
        <w:rPr>
          <w:sz w:val="24"/>
          <w:szCs w:val="24"/>
        </w:rPr>
        <w:t xml:space="preserve">application includes more than one program, please </w:t>
      </w:r>
      <w:r w:rsidR="0016116B" w:rsidRPr="00134E72">
        <w:rPr>
          <w:sz w:val="24"/>
          <w:szCs w:val="24"/>
        </w:rPr>
        <w:t>complete a budget for each program</w:t>
      </w:r>
      <w:r w:rsidR="001F2054" w:rsidRPr="00134E72">
        <w:rPr>
          <w:sz w:val="24"/>
          <w:szCs w:val="24"/>
        </w:rPr>
        <w:t xml:space="preserve"> in one document.</w:t>
      </w:r>
    </w:p>
    <w:p w14:paraId="0B1E3D37" w14:textId="77777777" w:rsidR="006A6749" w:rsidRPr="00134E72" w:rsidRDefault="006A6749" w:rsidP="00A72143">
      <w:pPr>
        <w:pStyle w:val="BodyText"/>
        <w:numPr>
          <w:ilvl w:val="0"/>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Grant funds shall be limited to the purchase of:</w:t>
      </w:r>
    </w:p>
    <w:p w14:paraId="221F0BFF" w14:textId="39F06F9C" w:rsidR="006A6749" w:rsidRPr="00134E72" w:rsidRDefault="003E6F97" w:rsidP="006A6749">
      <w:pPr>
        <w:pStyle w:val="BodyText"/>
        <w:numPr>
          <w:ilvl w:val="2"/>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Supplies to support the program</w:t>
      </w:r>
      <w:r w:rsidR="005B2AD7" w:rsidRPr="00134E72">
        <w:rPr>
          <w:rFonts w:asciiTheme="minorHAnsi" w:hAnsiTheme="minorHAnsi" w:cstheme="minorHAnsi"/>
          <w:bCs/>
          <w:sz w:val="24"/>
          <w:szCs w:val="24"/>
        </w:rPr>
        <w:t xml:space="preserve">. Items that are </w:t>
      </w:r>
      <w:r w:rsidR="005B2AD7" w:rsidRPr="00134E72">
        <w:rPr>
          <w:rFonts w:asciiTheme="minorHAnsi" w:hAnsiTheme="minorHAnsi" w:cstheme="minorHAnsi"/>
          <w:bCs/>
          <w:sz w:val="24"/>
          <w:szCs w:val="24"/>
          <w:u w:val="single"/>
        </w:rPr>
        <w:t>not</w:t>
      </w:r>
      <w:r w:rsidR="005B2AD7" w:rsidRPr="00134E72">
        <w:rPr>
          <w:rFonts w:asciiTheme="minorHAnsi" w:hAnsiTheme="minorHAnsi" w:cstheme="minorHAnsi"/>
          <w:bCs/>
          <w:sz w:val="24"/>
          <w:szCs w:val="24"/>
        </w:rPr>
        <w:t xml:space="preserve"> allowable include </w:t>
      </w:r>
      <w:r w:rsidR="003A562B" w:rsidRPr="00134E72">
        <w:rPr>
          <w:rFonts w:asciiTheme="minorHAnsi" w:hAnsiTheme="minorHAnsi" w:cstheme="minorHAnsi"/>
          <w:bCs/>
          <w:sz w:val="24"/>
          <w:szCs w:val="24"/>
        </w:rPr>
        <w:t>e</w:t>
      </w:r>
      <w:r w:rsidR="004C2279" w:rsidRPr="00134E72">
        <w:rPr>
          <w:rFonts w:asciiTheme="minorHAnsi" w:hAnsiTheme="minorHAnsi" w:cstheme="minorHAnsi"/>
          <w:bCs/>
          <w:sz w:val="24"/>
          <w:szCs w:val="24"/>
        </w:rPr>
        <w:t>quipment (</w:t>
      </w:r>
      <w:r w:rsidR="00336B1E">
        <w:rPr>
          <w:rFonts w:asciiTheme="minorHAnsi" w:hAnsiTheme="minorHAnsi" w:cstheme="minorHAnsi"/>
          <w:bCs/>
          <w:sz w:val="24"/>
          <w:szCs w:val="24"/>
        </w:rPr>
        <w:t xml:space="preserve">an individual </w:t>
      </w:r>
      <w:r w:rsidR="004C2279" w:rsidRPr="00134E72">
        <w:rPr>
          <w:rFonts w:asciiTheme="minorHAnsi" w:hAnsiTheme="minorHAnsi" w:cstheme="minorHAnsi"/>
          <w:bCs/>
          <w:sz w:val="24"/>
          <w:szCs w:val="24"/>
        </w:rPr>
        <w:t>item over $5,000</w:t>
      </w:r>
      <w:r w:rsidR="00336B1E">
        <w:rPr>
          <w:rFonts w:asciiTheme="minorHAnsi" w:hAnsiTheme="minorHAnsi" w:cstheme="minorHAnsi"/>
          <w:bCs/>
          <w:sz w:val="24"/>
          <w:szCs w:val="24"/>
        </w:rPr>
        <w:t xml:space="preserve"> per unit</w:t>
      </w:r>
      <w:r w:rsidR="004C2279" w:rsidRPr="00134E72">
        <w:rPr>
          <w:rFonts w:asciiTheme="minorHAnsi" w:hAnsiTheme="minorHAnsi" w:cstheme="minorHAnsi"/>
          <w:bCs/>
          <w:sz w:val="24"/>
          <w:szCs w:val="24"/>
        </w:rPr>
        <w:t>)</w:t>
      </w:r>
      <w:r w:rsidR="00FE7257" w:rsidRPr="00134E72">
        <w:rPr>
          <w:rFonts w:asciiTheme="minorHAnsi" w:hAnsiTheme="minorHAnsi" w:cstheme="minorHAnsi"/>
          <w:bCs/>
          <w:sz w:val="24"/>
          <w:szCs w:val="24"/>
        </w:rPr>
        <w:t>,</w:t>
      </w:r>
    </w:p>
    <w:p w14:paraId="1C1C0523" w14:textId="5501A621" w:rsidR="006A6749" w:rsidRPr="00134E72" w:rsidRDefault="006A6749" w:rsidP="006A6749">
      <w:pPr>
        <w:pStyle w:val="BodyText"/>
        <w:numPr>
          <w:ilvl w:val="2"/>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 xml:space="preserve">Stipends for </w:t>
      </w:r>
      <w:r w:rsidR="007A0402" w:rsidRPr="00134E72">
        <w:rPr>
          <w:rFonts w:asciiTheme="minorHAnsi" w:hAnsiTheme="minorHAnsi" w:cstheme="minorHAnsi"/>
          <w:bCs/>
          <w:sz w:val="24"/>
          <w:szCs w:val="24"/>
        </w:rPr>
        <w:t>teacher</w:t>
      </w:r>
      <w:r w:rsidR="003002E6" w:rsidRPr="00134E72">
        <w:rPr>
          <w:rFonts w:asciiTheme="minorHAnsi" w:hAnsiTheme="minorHAnsi" w:cstheme="minorHAnsi"/>
          <w:bCs/>
          <w:sz w:val="24"/>
          <w:szCs w:val="24"/>
        </w:rPr>
        <w:t>s</w:t>
      </w:r>
      <w:r w:rsidR="007A0402" w:rsidRPr="00134E72">
        <w:rPr>
          <w:rFonts w:asciiTheme="minorHAnsi" w:hAnsiTheme="minorHAnsi" w:cstheme="minorHAnsi"/>
          <w:bCs/>
          <w:sz w:val="24"/>
          <w:szCs w:val="24"/>
        </w:rPr>
        <w:t>/</w:t>
      </w:r>
      <w:r w:rsidRPr="00134E72">
        <w:rPr>
          <w:rFonts w:asciiTheme="minorHAnsi" w:hAnsiTheme="minorHAnsi" w:cstheme="minorHAnsi"/>
          <w:bCs/>
          <w:sz w:val="24"/>
          <w:szCs w:val="24"/>
        </w:rPr>
        <w:t>advisor</w:t>
      </w:r>
      <w:r w:rsidR="003002E6" w:rsidRPr="00134E72">
        <w:rPr>
          <w:rFonts w:asciiTheme="minorHAnsi" w:hAnsiTheme="minorHAnsi" w:cstheme="minorHAnsi"/>
          <w:bCs/>
          <w:sz w:val="24"/>
          <w:szCs w:val="24"/>
        </w:rPr>
        <w:t>s</w:t>
      </w:r>
      <w:r w:rsidR="003A562B" w:rsidRPr="00134E72">
        <w:rPr>
          <w:rFonts w:asciiTheme="minorHAnsi" w:hAnsiTheme="minorHAnsi" w:cstheme="minorHAnsi"/>
          <w:bCs/>
          <w:sz w:val="24"/>
          <w:szCs w:val="24"/>
        </w:rPr>
        <w:t xml:space="preserve">. </w:t>
      </w:r>
      <w:r w:rsidRPr="00134E72">
        <w:rPr>
          <w:rFonts w:asciiTheme="minorHAnsi" w:hAnsiTheme="minorHAnsi" w:cstheme="minorHAnsi"/>
          <w:bCs/>
          <w:sz w:val="24"/>
          <w:szCs w:val="24"/>
        </w:rPr>
        <w:t xml:space="preserve">Taxes and benefits </w:t>
      </w:r>
      <w:r w:rsidR="003A562B" w:rsidRPr="00134E72">
        <w:rPr>
          <w:rFonts w:asciiTheme="minorHAnsi" w:hAnsiTheme="minorHAnsi" w:cstheme="minorHAnsi"/>
          <w:bCs/>
          <w:sz w:val="24"/>
          <w:szCs w:val="24"/>
        </w:rPr>
        <w:t>can</w:t>
      </w:r>
      <w:r w:rsidRPr="00134E72">
        <w:rPr>
          <w:rFonts w:asciiTheme="minorHAnsi" w:hAnsiTheme="minorHAnsi" w:cstheme="minorHAnsi"/>
          <w:bCs/>
          <w:sz w:val="24"/>
          <w:szCs w:val="24"/>
        </w:rPr>
        <w:t xml:space="preserve"> either be included in th</w:t>
      </w:r>
      <w:r w:rsidR="003A562B" w:rsidRPr="00134E72">
        <w:rPr>
          <w:rFonts w:asciiTheme="minorHAnsi" w:hAnsiTheme="minorHAnsi" w:cstheme="minorHAnsi"/>
          <w:bCs/>
          <w:sz w:val="24"/>
          <w:szCs w:val="24"/>
        </w:rPr>
        <w:t>e grant request or</w:t>
      </w:r>
      <w:r w:rsidRPr="00134E72">
        <w:rPr>
          <w:rFonts w:asciiTheme="minorHAnsi" w:hAnsiTheme="minorHAnsi" w:cstheme="minorHAnsi"/>
          <w:bCs/>
          <w:sz w:val="24"/>
          <w:szCs w:val="24"/>
        </w:rPr>
        <w:t xml:space="preserve"> covered by the district. Determination of stipend rates are set by the district. See your business administrator for the approved district stipend rate.</w:t>
      </w:r>
    </w:p>
    <w:p w14:paraId="79FDDED6" w14:textId="52AF07DA" w:rsidR="005B2AD7" w:rsidRPr="00134E72" w:rsidRDefault="006A6749" w:rsidP="006A6749">
      <w:pPr>
        <w:pStyle w:val="BodyText"/>
        <w:numPr>
          <w:ilvl w:val="2"/>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 xml:space="preserve">Registration fees </w:t>
      </w:r>
      <w:r w:rsidR="00BF0393" w:rsidRPr="00134E72">
        <w:rPr>
          <w:rFonts w:asciiTheme="minorHAnsi" w:hAnsiTheme="minorHAnsi" w:cstheme="minorHAnsi"/>
          <w:bCs/>
          <w:sz w:val="24"/>
          <w:szCs w:val="24"/>
        </w:rPr>
        <w:t>if applicable.</w:t>
      </w:r>
    </w:p>
    <w:p w14:paraId="1B5AB0C1" w14:textId="1BCA5B2F" w:rsidR="005B2AD7" w:rsidRPr="00134E72" w:rsidRDefault="005B2AD7" w:rsidP="006A6749">
      <w:pPr>
        <w:pStyle w:val="BodyText"/>
        <w:numPr>
          <w:ilvl w:val="2"/>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T</w:t>
      </w:r>
      <w:r w:rsidR="006A6749" w:rsidRPr="00134E72">
        <w:rPr>
          <w:rFonts w:asciiTheme="minorHAnsi" w:hAnsiTheme="minorHAnsi" w:cstheme="minorHAnsi"/>
          <w:bCs/>
          <w:sz w:val="24"/>
          <w:szCs w:val="24"/>
        </w:rPr>
        <w:t>ransportation</w:t>
      </w:r>
      <w:r w:rsidRPr="00134E72">
        <w:rPr>
          <w:rFonts w:asciiTheme="minorHAnsi" w:hAnsiTheme="minorHAnsi" w:cstheme="minorHAnsi"/>
          <w:bCs/>
          <w:sz w:val="24"/>
          <w:szCs w:val="24"/>
        </w:rPr>
        <w:t xml:space="preserve">. </w:t>
      </w:r>
      <w:r w:rsidRPr="00134E72">
        <w:rPr>
          <w:sz w:val="24"/>
          <w:szCs w:val="24"/>
        </w:rPr>
        <w:t>Include a rate. For example,</w:t>
      </w:r>
      <w:r w:rsidR="006A6749" w:rsidRPr="00134E72">
        <w:rPr>
          <w:sz w:val="24"/>
          <w:szCs w:val="24"/>
        </w:rPr>
        <w:t xml:space="preserve"> include an</w:t>
      </w:r>
      <w:r w:rsidR="006A6749" w:rsidRPr="00134E72">
        <w:rPr>
          <w:spacing w:val="1"/>
          <w:sz w:val="24"/>
          <w:szCs w:val="24"/>
        </w:rPr>
        <w:t xml:space="preserve"> </w:t>
      </w:r>
      <w:r w:rsidR="006A6749" w:rsidRPr="00134E72">
        <w:rPr>
          <w:sz w:val="24"/>
          <w:szCs w:val="24"/>
        </w:rPr>
        <w:t>estimated number of miles and the Federal mileage rate (available at</w:t>
      </w:r>
      <w:r w:rsidR="006A6749" w:rsidRPr="00134E72">
        <w:rPr>
          <w:color w:val="0562C1"/>
          <w:spacing w:val="1"/>
          <w:sz w:val="24"/>
          <w:szCs w:val="24"/>
        </w:rPr>
        <w:t xml:space="preserve"> </w:t>
      </w:r>
      <w:hyperlink r:id="rId10">
        <w:r w:rsidR="006A6749" w:rsidRPr="00134E72">
          <w:rPr>
            <w:color w:val="0562C1"/>
            <w:sz w:val="24"/>
            <w:szCs w:val="24"/>
            <w:u w:val="single" w:color="0562C1"/>
          </w:rPr>
          <w:t>https://www.gsa.gov/travel/plan-book/transportation-airfare-pov-etc/privately-owned-vehicle-</w:t>
        </w:r>
      </w:hyperlink>
      <w:r w:rsidR="006A6749" w:rsidRPr="00134E72">
        <w:rPr>
          <w:color w:val="0562C1"/>
          <w:spacing w:val="1"/>
          <w:sz w:val="24"/>
          <w:szCs w:val="24"/>
        </w:rPr>
        <w:t xml:space="preserve"> </w:t>
      </w:r>
      <w:hyperlink r:id="rId11">
        <w:proofErr w:type="spellStart"/>
        <w:r w:rsidR="006A6749" w:rsidRPr="00134E72">
          <w:rPr>
            <w:color w:val="0562C1"/>
            <w:sz w:val="24"/>
            <w:szCs w:val="24"/>
            <w:u w:val="single" w:color="0562C1"/>
          </w:rPr>
          <w:t>pov</w:t>
        </w:r>
        <w:proofErr w:type="spellEnd"/>
        <w:r w:rsidR="006A6749" w:rsidRPr="00134E72">
          <w:rPr>
            <w:color w:val="0562C1"/>
            <w:sz w:val="24"/>
            <w:szCs w:val="24"/>
            <w:u w:val="single" w:color="0562C1"/>
          </w:rPr>
          <w:t>-mileage-reimbursement-rates</w:t>
        </w:r>
      </w:hyperlink>
      <w:r w:rsidR="006A6749" w:rsidRPr="00134E72">
        <w:rPr>
          <w:sz w:val="24"/>
          <w:szCs w:val="24"/>
        </w:rPr>
        <w:t xml:space="preserve">). </w:t>
      </w:r>
      <w:r w:rsidR="00C90B1E" w:rsidRPr="00134E72">
        <w:rPr>
          <w:sz w:val="24"/>
          <w:szCs w:val="24"/>
        </w:rPr>
        <w:t xml:space="preserve">                     </w:t>
      </w:r>
      <w:r w:rsidR="006A6749" w:rsidRPr="00134E72">
        <w:rPr>
          <w:sz w:val="24"/>
          <w:szCs w:val="24"/>
        </w:rPr>
        <w:t>For transportation costs such as student transportation by</w:t>
      </w:r>
      <w:r w:rsidR="006A6749" w:rsidRPr="00134E72">
        <w:rPr>
          <w:spacing w:val="1"/>
          <w:sz w:val="24"/>
          <w:szCs w:val="24"/>
        </w:rPr>
        <w:t xml:space="preserve"> </w:t>
      </w:r>
      <w:r w:rsidR="006A6749" w:rsidRPr="00134E72">
        <w:rPr>
          <w:sz w:val="24"/>
          <w:szCs w:val="24"/>
        </w:rPr>
        <w:t xml:space="preserve">bus, use the </w:t>
      </w:r>
      <w:r w:rsidR="006A6749" w:rsidRPr="00134E72">
        <w:rPr>
          <w:sz w:val="24"/>
          <w:szCs w:val="24"/>
        </w:rPr>
        <w:lastRenderedPageBreak/>
        <w:t>estimated number of trips and cost per trip.</w:t>
      </w:r>
    </w:p>
    <w:p w14:paraId="6705CE3F" w14:textId="732019EA" w:rsidR="00811039" w:rsidRPr="00134E72" w:rsidRDefault="00811039" w:rsidP="00811039">
      <w:pPr>
        <w:pStyle w:val="BodyText"/>
        <w:numPr>
          <w:ilvl w:val="0"/>
          <w:numId w:val="8"/>
        </w:numPr>
        <w:spacing w:before="157" w:line="256" w:lineRule="auto"/>
        <w:ind w:right="1231"/>
        <w:rPr>
          <w:sz w:val="24"/>
          <w:szCs w:val="24"/>
        </w:rPr>
      </w:pPr>
      <w:r w:rsidRPr="00134E72">
        <w:rPr>
          <w:sz w:val="24"/>
          <w:szCs w:val="24"/>
        </w:rPr>
        <w:t>While there is no award minimum or maximum amount for each proposal, the estimated</w:t>
      </w:r>
      <w:r w:rsidRPr="00134E72">
        <w:rPr>
          <w:spacing w:val="-47"/>
          <w:sz w:val="24"/>
          <w:szCs w:val="24"/>
        </w:rPr>
        <w:t xml:space="preserve"> </w:t>
      </w:r>
      <w:r w:rsidR="00336B1E">
        <w:rPr>
          <w:spacing w:val="-47"/>
          <w:sz w:val="24"/>
          <w:szCs w:val="24"/>
        </w:rPr>
        <w:t xml:space="preserve">   </w:t>
      </w:r>
      <w:r w:rsidRPr="00134E72">
        <w:rPr>
          <w:sz w:val="24"/>
          <w:szCs w:val="24"/>
        </w:rPr>
        <w:t>budget for</w:t>
      </w:r>
      <w:r w:rsidRPr="00134E72">
        <w:rPr>
          <w:spacing w:val="-2"/>
          <w:sz w:val="24"/>
          <w:szCs w:val="24"/>
        </w:rPr>
        <w:t xml:space="preserve"> </w:t>
      </w:r>
      <w:r w:rsidRPr="00134E72">
        <w:rPr>
          <w:sz w:val="24"/>
          <w:szCs w:val="24"/>
        </w:rPr>
        <w:t>each</w:t>
      </w:r>
      <w:r w:rsidRPr="00134E72">
        <w:rPr>
          <w:spacing w:val="-1"/>
          <w:sz w:val="24"/>
          <w:szCs w:val="24"/>
        </w:rPr>
        <w:t xml:space="preserve"> </w:t>
      </w:r>
      <w:r w:rsidRPr="00134E72">
        <w:rPr>
          <w:sz w:val="24"/>
          <w:szCs w:val="24"/>
        </w:rPr>
        <w:t>proposal</w:t>
      </w:r>
      <w:r w:rsidRPr="00134E72">
        <w:rPr>
          <w:spacing w:val="-2"/>
          <w:sz w:val="24"/>
          <w:szCs w:val="24"/>
        </w:rPr>
        <w:t xml:space="preserve"> </w:t>
      </w:r>
      <w:r w:rsidRPr="00134E72">
        <w:rPr>
          <w:sz w:val="24"/>
          <w:szCs w:val="24"/>
        </w:rPr>
        <w:t>is</w:t>
      </w:r>
      <w:r w:rsidRPr="00134E72">
        <w:rPr>
          <w:spacing w:val="-2"/>
          <w:sz w:val="24"/>
          <w:szCs w:val="24"/>
        </w:rPr>
        <w:t xml:space="preserve"> </w:t>
      </w:r>
      <w:r w:rsidRPr="00134E72">
        <w:rPr>
          <w:sz w:val="24"/>
          <w:szCs w:val="24"/>
        </w:rPr>
        <w:t>$2,000</w:t>
      </w:r>
      <w:r w:rsidRPr="00134E72">
        <w:rPr>
          <w:spacing w:val="-1"/>
          <w:sz w:val="24"/>
          <w:szCs w:val="24"/>
        </w:rPr>
        <w:t xml:space="preserve"> </w:t>
      </w:r>
      <w:r w:rsidRPr="00134E72">
        <w:rPr>
          <w:sz w:val="24"/>
          <w:szCs w:val="24"/>
        </w:rPr>
        <w:t>to</w:t>
      </w:r>
      <w:r w:rsidRPr="00134E72">
        <w:rPr>
          <w:spacing w:val="-1"/>
          <w:sz w:val="24"/>
          <w:szCs w:val="24"/>
        </w:rPr>
        <w:t xml:space="preserve"> </w:t>
      </w:r>
      <w:r w:rsidRPr="00134E72">
        <w:rPr>
          <w:sz w:val="24"/>
          <w:szCs w:val="24"/>
        </w:rPr>
        <w:t>$</w:t>
      </w:r>
      <w:r w:rsidR="0071055E" w:rsidRPr="00134E72">
        <w:rPr>
          <w:sz w:val="24"/>
          <w:szCs w:val="24"/>
        </w:rPr>
        <w:t>20</w:t>
      </w:r>
      <w:r w:rsidRPr="00134E72">
        <w:rPr>
          <w:sz w:val="24"/>
          <w:szCs w:val="24"/>
        </w:rPr>
        <w:t>,000.00.</w:t>
      </w:r>
    </w:p>
    <w:p w14:paraId="0E0B9B86" w14:textId="77777777" w:rsidR="00134E72" w:rsidRPr="00134E72" w:rsidRDefault="00134E72" w:rsidP="00134E72">
      <w:pPr>
        <w:pStyle w:val="BodyText"/>
        <w:spacing w:before="157" w:line="256" w:lineRule="auto"/>
        <w:ind w:right="1231"/>
        <w:rPr>
          <w:sz w:val="24"/>
          <w:szCs w:val="24"/>
        </w:rPr>
      </w:pPr>
    </w:p>
    <w:p w14:paraId="7E911C3A" w14:textId="77777777" w:rsidR="00B7713D" w:rsidRPr="00134E72" w:rsidRDefault="006C29B7">
      <w:pPr>
        <w:pStyle w:val="Heading1"/>
        <w:spacing w:before="0"/>
        <w:ind w:left="3585" w:right="2704"/>
        <w:jc w:val="center"/>
        <w:rPr>
          <w:sz w:val="24"/>
          <w:szCs w:val="24"/>
        </w:rPr>
      </w:pPr>
      <w:r w:rsidRPr="00134E72">
        <w:rPr>
          <w:sz w:val="24"/>
          <w:szCs w:val="24"/>
        </w:rPr>
        <w:t>Budget</w:t>
      </w:r>
      <w:r w:rsidRPr="00134E72">
        <w:rPr>
          <w:spacing w:val="-1"/>
          <w:sz w:val="24"/>
          <w:szCs w:val="24"/>
        </w:rPr>
        <w:t xml:space="preserve"> </w:t>
      </w:r>
      <w:r w:rsidRPr="00134E72">
        <w:rPr>
          <w:sz w:val="24"/>
          <w:szCs w:val="24"/>
        </w:rPr>
        <w:t>Template</w:t>
      </w:r>
      <w:r w:rsidR="006A6749" w:rsidRPr="00134E72">
        <w:rPr>
          <w:sz w:val="24"/>
          <w:szCs w:val="24"/>
        </w:rPr>
        <w:t xml:space="preserve"> Example</w:t>
      </w:r>
    </w:p>
    <w:p w14:paraId="1FF4C8D2" w14:textId="77777777" w:rsidR="009C3E7A" w:rsidRPr="00134E72" w:rsidRDefault="009C3E7A">
      <w:pPr>
        <w:pStyle w:val="BodyText"/>
        <w:rPr>
          <w:b/>
          <w:sz w:val="24"/>
          <w:szCs w:val="24"/>
        </w:rPr>
      </w:pPr>
    </w:p>
    <w:tbl>
      <w:tblPr>
        <w:tblStyle w:val="TableGrid"/>
        <w:tblW w:w="10705" w:type="dxa"/>
        <w:tblLook w:val="04A0" w:firstRow="1" w:lastRow="0" w:firstColumn="1" w:lastColumn="0" w:noHBand="0" w:noVBand="1"/>
      </w:tblPr>
      <w:tblGrid>
        <w:gridCol w:w="4035"/>
        <w:gridCol w:w="4510"/>
        <w:gridCol w:w="2160"/>
      </w:tblGrid>
      <w:tr w:rsidR="001326AE" w:rsidRPr="00134E72" w14:paraId="2421487D" w14:textId="77777777" w:rsidTr="00FA4605">
        <w:trPr>
          <w:trHeight w:val="657"/>
        </w:trPr>
        <w:tc>
          <w:tcPr>
            <w:tcW w:w="4035" w:type="dxa"/>
            <w:hideMark/>
          </w:tcPr>
          <w:p w14:paraId="0CC8DB90" w14:textId="11B19CFA" w:rsidR="001326AE" w:rsidRPr="00134E72" w:rsidRDefault="001326AE" w:rsidP="00811039">
            <w:pPr>
              <w:pStyle w:val="BodyText"/>
              <w:rPr>
                <w:b/>
                <w:bCs/>
                <w:sz w:val="24"/>
                <w:szCs w:val="24"/>
              </w:rPr>
            </w:pPr>
            <w:r w:rsidRPr="00134E72">
              <w:rPr>
                <w:b/>
                <w:bCs/>
                <w:sz w:val="24"/>
                <w:szCs w:val="24"/>
              </w:rPr>
              <w:t xml:space="preserve">Allowable Items for the </w:t>
            </w:r>
            <w:r w:rsidR="00336B1E">
              <w:rPr>
                <w:b/>
                <w:bCs/>
                <w:sz w:val="24"/>
                <w:szCs w:val="24"/>
              </w:rPr>
              <w:t xml:space="preserve">Beyond School Enrichment </w:t>
            </w:r>
            <w:r w:rsidRPr="00134E72">
              <w:rPr>
                <w:b/>
                <w:bCs/>
                <w:sz w:val="24"/>
                <w:szCs w:val="24"/>
              </w:rPr>
              <w:t>Grant</w:t>
            </w:r>
          </w:p>
        </w:tc>
        <w:tc>
          <w:tcPr>
            <w:tcW w:w="4510" w:type="dxa"/>
            <w:hideMark/>
          </w:tcPr>
          <w:p w14:paraId="109BCA6E" w14:textId="5D8F2F58" w:rsidR="001326AE" w:rsidRPr="00134E72" w:rsidRDefault="00F57FC3" w:rsidP="00811039">
            <w:pPr>
              <w:pStyle w:val="BodyText"/>
              <w:rPr>
                <w:b/>
                <w:bCs/>
                <w:sz w:val="24"/>
                <w:szCs w:val="24"/>
              </w:rPr>
            </w:pPr>
            <w:r w:rsidRPr="00134E72">
              <w:rPr>
                <w:b/>
                <w:bCs/>
                <w:sz w:val="24"/>
                <w:szCs w:val="24"/>
              </w:rPr>
              <w:t>Description of expense item</w:t>
            </w:r>
          </w:p>
        </w:tc>
        <w:tc>
          <w:tcPr>
            <w:tcW w:w="2160" w:type="dxa"/>
            <w:hideMark/>
          </w:tcPr>
          <w:p w14:paraId="43B18A65" w14:textId="3AECF520" w:rsidR="001326AE" w:rsidRPr="00134E72" w:rsidRDefault="001326AE" w:rsidP="00811039">
            <w:pPr>
              <w:pStyle w:val="BodyText"/>
              <w:rPr>
                <w:b/>
                <w:bCs/>
                <w:sz w:val="24"/>
                <w:szCs w:val="24"/>
              </w:rPr>
            </w:pPr>
            <w:r w:rsidRPr="00134E72">
              <w:rPr>
                <w:b/>
                <w:bCs/>
                <w:sz w:val="24"/>
                <w:szCs w:val="24"/>
              </w:rPr>
              <w:t>Grant Amount</w:t>
            </w:r>
          </w:p>
        </w:tc>
      </w:tr>
      <w:tr w:rsidR="001326AE" w:rsidRPr="00134E72" w14:paraId="739D3CEB" w14:textId="77777777" w:rsidTr="003D5B9A">
        <w:trPr>
          <w:trHeight w:val="300"/>
        </w:trPr>
        <w:tc>
          <w:tcPr>
            <w:tcW w:w="4035" w:type="dxa"/>
            <w:noWrap/>
            <w:hideMark/>
          </w:tcPr>
          <w:p w14:paraId="2BE6ADAA" w14:textId="59182B31" w:rsidR="001326AE" w:rsidRPr="00134E72" w:rsidRDefault="001326AE" w:rsidP="00811039">
            <w:pPr>
              <w:pStyle w:val="BodyText"/>
              <w:rPr>
                <w:b/>
                <w:sz w:val="24"/>
                <w:szCs w:val="24"/>
              </w:rPr>
            </w:pPr>
            <w:r w:rsidRPr="00134E72">
              <w:rPr>
                <w:b/>
                <w:sz w:val="24"/>
                <w:szCs w:val="24"/>
              </w:rPr>
              <w:t>Supplies</w:t>
            </w:r>
            <w:r w:rsidR="00FA4605" w:rsidRPr="00134E72">
              <w:rPr>
                <w:b/>
                <w:sz w:val="24"/>
                <w:szCs w:val="24"/>
              </w:rPr>
              <w:t xml:space="preserve"> </w:t>
            </w:r>
          </w:p>
        </w:tc>
        <w:tc>
          <w:tcPr>
            <w:tcW w:w="4510" w:type="dxa"/>
            <w:noWrap/>
            <w:hideMark/>
          </w:tcPr>
          <w:p w14:paraId="4BA12CD2" w14:textId="5CB11609" w:rsidR="001326AE" w:rsidRPr="00134E72" w:rsidRDefault="001326AE" w:rsidP="00811039">
            <w:pPr>
              <w:pStyle w:val="BodyText"/>
              <w:rPr>
                <w:b/>
                <w:sz w:val="24"/>
                <w:szCs w:val="24"/>
              </w:rPr>
            </w:pPr>
            <w:r w:rsidRPr="00134E72">
              <w:rPr>
                <w:b/>
                <w:sz w:val="24"/>
                <w:szCs w:val="24"/>
              </w:rPr>
              <w:t> </w:t>
            </w:r>
          </w:p>
        </w:tc>
        <w:tc>
          <w:tcPr>
            <w:tcW w:w="2160" w:type="dxa"/>
            <w:noWrap/>
            <w:hideMark/>
          </w:tcPr>
          <w:p w14:paraId="01415ADF" w14:textId="77777777" w:rsidR="001326AE" w:rsidRPr="00134E72" w:rsidRDefault="001326AE" w:rsidP="00811039">
            <w:pPr>
              <w:pStyle w:val="BodyText"/>
              <w:rPr>
                <w:b/>
                <w:sz w:val="24"/>
                <w:szCs w:val="24"/>
              </w:rPr>
            </w:pPr>
            <w:r w:rsidRPr="00134E72">
              <w:rPr>
                <w:b/>
                <w:sz w:val="24"/>
                <w:szCs w:val="24"/>
              </w:rPr>
              <w:t> </w:t>
            </w:r>
          </w:p>
        </w:tc>
      </w:tr>
      <w:tr w:rsidR="001326AE" w:rsidRPr="00134E72" w14:paraId="1C604AA0" w14:textId="77777777" w:rsidTr="00FA4605">
        <w:trPr>
          <w:trHeight w:val="300"/>
        </w:trPr>
        <w:tc>
          <w:tcPr>
            <w:tcW w:w="4035" w:type="dxa"/>
            <w:noWrap/>
          </w:tcPr>
          <w:p w14:paraId="723702BF" w14:textId="0F3DEA0B" w:rsidR="001326AE" w:rsidRPr="00134E72" w:rsidRDefault="00FA4605" w:rsidP="00811039">
            <w:pPr>
              <w:pStyle w:val="BodyText"/>
              <w:rPr>
                <w:b/>
                <w:sz w:val="24"/>
                <w:szCs w:val="24"/>
              </w:rPr>
            </w:pPr>
            <w:r w:rsidRPr="00134E72">
              <w:rPr>
                <w:b/>
                <w:sz w:val="24"/>
                <w:szCs w:val="24"/>
              </w:rPr>
              <w:t xml:space="preserve">Supplies </w:t>
            </w:r>
          </w:p>
        </w:tc>
        <w:tc>
          <w:tcPr>
            <w:tcW w:w="4510" w:type="dxa"/>
            <w:noWrap/>
            <w:hideMark/>
          </w:tcPr>
          <w:p w14:paraId="4371517F" w14:textId="10A7383B" w:rsidR="001326AE" w:rsidRPr="00134E72" w:rsidRDefault="00FA4605" w:rsidP="00811039">
            <w:pPr>
              <w:pStyle w:val="BodyText"/>
              <w:rPr>
                <w:b/>
                <w:sz w:val="24"/>
                <w:szCs w:val="24"/>
              </w:rPr>
            </w:pPr>
            <w:r w:rsidRPr="00134E72">
              <w:rPr>
                <w:b/>
                <w:sz w:val="24"/>
                <w:szCs w:val="24"/>
              </w:rPr>
              <w:t xml:space="preserve"> </w:t>
            </w:r>
          </w:p>
        </w:tc>
        <w:tc>
          <w:tcPr>
            <w:tcW w:w="2160" w:type="dxa"/>
            <w:noWrap/>
            <w:hideMark/>
          </w:tcPr>
          <w:p w14:paraId="6D505591" w14:textId="77777777" w:rsidR="001326AE" w:rsidRPr="00134E72" w:rsidRDefault="001326AE" w:rsidP="00811039">
            <w:pPr>
              <w:pStyle w:val="BodyText"/>
              <w:rPr>
                <w:b/>
                <w:sz w:val="24"/>
                <w:szCs w:val="24"/>
              </w:rPr>
            </w:pPr>
            <w:r w:rsidRPr="00134E72">
              <w:rPr>
                <w:b/>
                <w:sz w:val="24"/>
                <w:szCs w:val="24"/>
              </w:rPr>
              <w:t> </w:t>
            </w:r>
          </w:p>
        </w:tc>
      </w:tr>
      <w:tr w:rsidR="001326AE" w:rsidRPr="00134E72" w14:paraId="1BCEB1E2" w14:textId="77777777" w:rsidTr="003D5B9A">
        <w:trPr>
          <w:trHeight w:val="300"/>
        </w:trPr>
        <w:tc>
          <w:tcPr>
            <w:tcW w:w="4035" w:type="dxa"/>
            <w:noWrap/>
            <w:hideMark/>
          </w:tcPr>
          <w:p w14:paraId="351B9AFE" w14:textId="0E803257" w:rsidR="001326AE" w:rsidRPr="00134E72" w:rsidRDefault="001326AE" w:rsidP="00811039">
            <w:pPr>
              <w:pStyle w:val="BodyText"/>
              <w:rPr>
                <w:b/>
                <w:sz w:val="24"/>
                <w:szCs w:val="24"/>
              </w:rPr>
            </w:pPr>
            <w:r w:rsidRPr="00134E72">
              <w:rPr>
                <w:b/>
                <w:sz w:val="24"/>
                <w:szCs w:val="24"/>
              </w:rPr>
              <w:t>Transportation</w:t>
            </w:r>
          </w:p>
        </w:tc>
        <w:tc>
          <w:tcPr>
            <w:tcW w:w="4510" w:type="dxa"/>
            <w:noWrap/>
            <w:hideMark/>
          </w:tcPr>
          <w:p w14:paraId="7F15C4F5" w14:textId="7A24E48E" w:rsidR="001326AE" w:rsidRPr="00134E72" w:rsidRDefault="001326AE" w:rsidP="0023371D">
            <w:pPr>
              <w:pStyle w:val="BodyText"/>
              <w:rPr>
                <w:b/>
                <w:sz w:val="24"/>
                <w:szCs w:val="24"/>
              </w:rPr>
            </w:pPr>
            <w:r w:rsidRPr="00134E72">
              <w:rPr>
                <w:b/>
                <w:sz w:val="24"/>
                <w:szCs w:val="24"/>
              </w:rPr>
              <w:t xml:space="preserve"> </w:t>
            </w:r>
          </w:p>
        </w:tc>
        <w:tc>
          <w:tcPr>
            <w:tcW w:w="2160" w:type="dxa"/>
            <w:noWrap/>
            <w:hideMark/>
          </w:tcPr>
          <w:p w14:paraId="0131DE2C" w14:textId="77777777" w:rsidR="001326AE" w:rsidRPr="00134E72" w:rsidRDefault="001326AE" w:rsidP="00811039">
            <w:pPr>
              <w:pStyle w:val="BodyText"/>
              <w:rPr>
                <w:b/>
                <w:sz w:val="24"/>
                <w:szCs w:val="24"/>
              </w:rPr>
            </w:pPr>
            <w:r w:rsidRPr="00134E72">
              <w:rPr>
                <w:b/>
                <w:sz w:val="24"/>
                <w:szCs w:val="24"/>
              </w:rPr>
              <w:t> </w:t>
            </w:r>
          </w:p>
        </w:tc>
      </w:tr>
      <w:tr w:rsidR="00FA4605" w:rsidRPr="00134E72" w14:paraId="7317186F" w14:textId="77777777" w:rsidTr="003D5B9A">
        <w:trPr>
          <w:trHeight w:val="300"/>
        </w:trPr>
        <w:tc>
          <w:tcPr>
            <w:tcW w:w="4035" w:type="dxa"/>
            <w:noWrap/>
            <w:hideMark/>
          </w:tcPr>
          <w:p w14:paraId="638AF7AD" w14:textId="2AF15866" w:rsidR="00FA4605" w:rsidRPr="00134E72" w:rsidRDefault="00FA4605" w:rsidP="00FA4605">
            <w:pPr>
              <w:pStyle w:val="BodyText"/>
              <w:rPr>
                <w:b/>
                <w:sz w:val="24"/>
                <w:szCs w:val="24"/>
              </w:rPr>
            </w:pPr>
            <w:r w:rsidRPr="00134E72">
              <w:rPr>
                <w:b/>
                <w:sz w:val="24"/>
                <w:szCs w:val="24"/>
              </w:rPr>
              <w:t>Registration Fees</w:t>
            </w:r>
          </w:p>
        </w:tc>
        <w:tc>
          <w:tcPr>
            <w:tcW w:w="4510" w:type="dxa"/>
            <w:noWrap/>
            <w:hideMark/>
          </w:tcPr>
          <w:p w14:paraId="654C9A1D" w14:textId="74611378" w:rsidR="00FA4605" w:rsidRPr="00134E72" w:rsidRDefault="00FA4605" w:rsidP="00FA4605">
            <w:pPr>
              <w:pStyle w:val="BodyText"/>
              <w:rPr>
                <w:b/>
                <w:sz w:val="24"/>
                <w:szCs w:val="24"/>
              </w:rPr>
            </w:pPr>
            <w:r w:rsidRPr="00134E72">
              <w:rPr>
                <w:b/>
                <w:sz w:val="24"/>
                <w:szCs w:val="24"/>
              </w:rPr>
              <w:t> </w:t>
            </w:r>
          </w:p>
        </w:tc>
        <w:tc>
          <w:tcPr>
            <w:tcW w:w="2160" w:type="dxa"/>
            <w:noWrap/>
            <w:hideMark/>
          </w:tcPr>
          <w:p w14:paraId="46C12473" w14:textId="77777777" w:rsidR="00FA4605" w:rsidRPr="00134E72" w:rsidRDefault="00FA4605" w:rsidP="00FA4605">
            <w:pPr>
              <w:pStyle w:val="BodyText"/>
              <w:rPr>
                <w:b/>
                <w:sz w:val="24"/>
                <w:szCs w:val="24"/>
              </w:rPr>
            </w:pPr>
            <w:r w:rsidRPr="00134E72">
              <w:rPr>
                <w:b/>
                <w:sz w:val="24"/>
                <w:szCs w:val="24"/>
              </w:rPr>
              <w:t> </w:t>
            </w:r>
          </w:p>
        </w:tc>
      </w:tr>
      <w:tr w:rsidR="00FA4605" w:rsidRPr="00134E72" w14:paraId="5AF5D3B9" w14:textId="77777777" w:rsidTr="003D5B9A">
        <w:trPr>
          <w:trHeight w:val="300"/>
        </w:trPr>
        <w:tc>
          <w:tcPr>
            <w:tcW w:w="4035" w:type="dxa"/>
            <w:noWrap/>
            <w:hideMark/>
          </w:tcPr>
          <w:p w14:paraId="58116012" w14:textId="5F9D65C0" w:rsidR="00FA4605" w:rsidRPr="00134E72" w:rsidRDefault="00FA4605" w:rsidP="00FA4605">
            <w:pPr>
              <w:pStyle w:val="BodyText"/>
              <w:rPr>
                <w:b/>
                <w:sz w:val="24"/>
                <w:szCs w:val="24"/>
              </w:rPr>
            </w:pPr>
            <w:r w:rsidRPr="00134E72">
              <w:rPr>
                <w:b/>
                <w:sz w:val="24"/>
                <w:szCs w:val="24"/>
              </w:rPr>
              <w:t>Teacher/Advisor Stipend</w:t>
            </w:r>
          </w:p>
        </w:tc>
        <w:tc>
          <w:tcPr>
            <w:tcW w:w="4510" w:type="dxa"/>
            <w:noWrap/>
            <w:hideMark/>
          </w:tcPr>
          <w:p w14:paraId="2D9F7539" w14:textId="4B34D469" w:rsidR="00FA4605" w:rsidRPr="00134E72" w:rsidRDefault="00FA4605" w:rsidP="00FA4605">
            <w:pPr>
              <w:pStyle w:val="BodyText"/>
              <w:rPr>
                <w:b/>
                <w:sz w:val="24"/>
                <w:szCs w:val="24"/>
              </w:rPr>
            </w:pPr>
            <w:r w:rsidRPr="00134E72">
              <w:rPr>
                <w:b/>
                <w:sz w:val="24"/>
                <w:szCs w:val="24"/>
              </w:rPr>
              <w:t xml:space="preserve"> </w:t>
            </w:r>
          </w:p>
        </w:tc>
        <w:tc>
          <w:tcPr>
            <w:tcW w:w="2160" w:type="dxa"/>
            <w:noWrap/>
            <w:hideMark/>
          </w:tcPr>
          <w:p w14:paraId="5960C7A6" w14:textId="77777777" w:rsidR="00FA4605" w:rsidRPr="00134E72" w:rsidRDefault="00FA4605" w:rsidP="00FA4605">
            <w:pPr>
              <w:pStyle w:val="BodyText"/>
              <w:rPr>
                <w:b/>
                <w:sz w:val="24"/>
                <w:szCs w:val="24"/>
              </w:rPr>
            </w:pPr>
            <w:r w:rsidRPr="00134E72">
              <w:rPr>
                <w:b/>
                <w:sz w:val="24"/>
                <w:szCs w:val="24"/>
              </w:rPr>
              <w:t> </w:t>
            </w:r>
          </w:p>
        </w:tc>
      </w:tr>
      <w:tr w:rsidR="00FA4605" w:rsidRPr="00134E72" w14:paraId="36DEE504" w14:textId="77777777" w:rsidTr="003D5B9A">
        <w:trPr>
          <w:trHeight w:val="300"/>
        </w:trPr>
        <w:tc>
          <w:tcPr>
            <w:tcW w:w="4035" w:type="dxa"/>
            <w:noWrap/>
            <w:hideMark/>
          </w:tcPr>
          <w:p w14:paraId="23C855B2" w14:textId="44CCCDF8" w:rsidR="00FA4605" w:rsidRPr="00134E72" w:rsidRDefault="00FA4605" w:rsidP="00FA4605">
            <w:pPr>
              <w:pStyle w:val="BodyText"/>
              <w:rPr>
                <w:b/>
                <w:sz w:val="24"/>
                <w:szCs w:val="24"/>
              </w:rPr>
            </w:pPr>
            <w:r w:rsidRPr="00134E72">
              <w:rPr>
                <w:b/>
                <w:sz w:val="24"/>
                <w:szCs w:val="24"/>
              </w:rPr>
              <w:t> </w:t>
            </w:r>
          </w:p>
        </w:tc>
        <w:tc>
          <w:tcPr>
            <w:tcW w:w="4510" w:type="dxa"/>
            <w:noWrap/>
            <w:hideMark/>
          </w:tcPr>
          <w:p w14:paraId="578C604F" w14:textId="71C86C19" w:rsidR="00FA4605" w:rsidRPr="00134E72" w:rsidRDefault="00FA4605" w:rsidP="00FA4605">
            <w:pPr>
              <w:pStyle w:val="BodyText"/>
              <w:jc w:val="right"/>
              <w:rPr>
                <w:b/>
                <w:sz w:val="24"/>
                <w:szCs w:val="24"/>
              </w:rPr>
            </w:pPr>
            <w:r w:rsidRPr="00134E72">
              <w:rPr>
                <w:b/>
                <w:sz w:val="24"/>
                <w:szCs w:val="24"/>
              </w:rPr>
              <w:t> TOTAL</w:t>
            </w:r>
          </w:p>
        </w:tc>
        <w:tc>
          <w:tcPr>
            <w:tcW w:w="2160" w:type="dxa"/>
            <w:noWrap/>
            <w:hideMark/>
          </w:tcPr>
          <w:p w14:paraId="3F579DF3" w14:textId="30E7F823" w:rsidR="00FA4605" w:rsidRPr="00134E72" w:rsidRDefault="00FA4605" w:rsidP="00FA4605">
            <w:pPr>
              <w:pStyle w:val="BodyText"/>
              <w:rPr>
                <w:b/>
                <w:sz w:val="24"/>
                <w:szCs w:val="24"/>
              </w:rPr>
            </w:pPr>
            <w:r w:rsidRPr="00134E72">
              <w:rPr>
                <w:b/>
                <w:sz w:val="24"/>
                <w:szCs w:val="24"/>
              </w:rPr>
              <w:t> $</w:t>
            </w:r>
          </w:p>
        </w:tc>
      </w:tr>
    </w:tbl>
    <w:p w14:paraId="0E2EF0C8" w14:textId="77777777" w:rsidR="003D5B9A" w:rsidRPr="00134E72" w:rsidRDefault="003D5B9A" w:rsidP="00AB42C8">
      <w:pPr>
        <w:spacing w:before="56"/>
        <w:ind w:left="760"/>
        <w:rPr>
          <w:b/>
          <w:sz w:val="24"/>
          <w:szCs w:val="24"/>
        </w:rPr>
      </w:pPr>
    </w:p>
    <w:p w14:paraId="6E3B6DCD" w14:textId="43373EE4" w:rsidR="00AB42C8" w:rsidRPr="00134E72" w:rsidRDefault="005A4A36" w:rsidP="00AB42C8">
      <w:pPr>
        <w:spacing w:before="56"/>
        <w:ind w:left="760"/>
        <w:rPr>
          <w:b/>
          <w:sz w:val="24"/>
          <w:szCs w:val="24"/>
        </w:rPr>
      </w:pPr>
      <w:r w:rsidRPr="00134E72">
        <w:rPr>
          <w:b/>
          <w:sz w:val="24"/>
          <w:szCs w:val="24"/>
        </w:rPr>
        <w:t xml:space="preserve">Section </w:t>
      </w:r>
      <w:r w:rsidR="008F557E" w:rsidRPr="00134E72">
        <w:rPr>
          <w:b/>
          <w:sz w:val="24"/>
          <w:szCs w:val="24"/>
        </w:rPr>
        <w:t>5</w:t>
      </w:r>
      <w:r w:rsidRPr="00134E72">
        <w:rPr>
          <w:b/>
          <w:sz w:val="24"/>
          <w:szCs w:val="24"/>
        </w:rPr>
        <w:t xml:space="preserve">: </w:t>
      </w:r>
      <w:r w:rsidR="00AB42C8" w:rsidRPr="00134E72">
        <w:rPr>
          <w:b/>
          <w:sz w:val="24"/>
          <w:szCs w:val="24"/>
        </w:rPr>
        <w:t>Summary</w:t>
      </w:r>
      <w:r w:rsidR="00AB42C8" w:rsidRPr="00134E72">
        <w:rPr>
          <w:b/>
          <w:spacing w:val="-3"/>
          <w:sz w:val="24"/>
          <w:szCs w:val="24"/>
        </w:rPr>
        <w:t xml:space="preserve"> </w:t>
      </w:r>
      <w:r w:rsidR="00AB42C8" w:rsidRPr="00134E72">
        <w:rPr>
          <w:b/>
          <w:sz w:val="24"/>
          <w:szCs w:val="24"/>
        </w:rPr>
        <w:t>of</w:t>
      </w:r>
      <w:r w:rsidR="00AB42C8" w:rsidRPr="00134E72">
        <w:rPr>
          <w:b/>
          <w:spacing w:val="-2"/>
          <w:sz w:val="24"/>
          <w:szCs w:val="24"/>
        </w:rPr>
        <w:t xml:space="preserve"> </w:t>
      </w:r>
      <w:r w:rsidR="00AB42C8" w:rsidRPr="00134E72">
        <w:rPr>
          <w:b/>
          <w:sz w:val="24"/>
          <w:szCs w:val="24"/>
        </w:rPr>
        <w:t>Proposal</w:t>
      </w:r>
    </w:p>
    <w:p w14:paraId="78F03F17" w14:textId="77777777" w:rsidR="00AB42C8" w:rsidRPr="00134E72" w:rsidRDefault="00AB42C8" w:rsidP="00AB42C8">
      <w:pPr>
        <w:tabs>
          <w:tab w:val="left" w:pos="1481"/>
        </w:tabs>
        <w:spacing w:line="259" w:lineRule="auto"/>
        <w:ind w:right="723"/>
        <w:jc w:val="both"/>
        <w:rPr>
          <w:sz w:val="24"/>
          <w:szCs w:val="24"/>
        </w:rPr>
      </w:pPr>
    </w:p>
    <w:p w14:paraId="59A556D4" w14:textId="4CE894BC" w:rsidR="00336B1E" w:rsidRPr="00336B1E" w:rsidRDefault="00AB42C8" w:rsidP="00336B1E">
      <w:pPr>
        <w:pStyle w:val="ListParagraph"/>
        <w:numPr>
          <w:ilvl w:val="0"/>
          <w:numId w:val="7"/>
        </w:numPr>
        <w:tabs>
          <w:tab w:val="left" w:pos="1480"/>
          <w:tab w:val="left" w:pos="1482"/>
        </w:tabs>
        <w:spacing w:line="259" w:lineRule="auto"/>
        <w:ind w:right="1275"/>
        <w:rPr>
          <w:sz w:val="24"/>
          <w:szCs w:val="24"/>
        </w:rPr>
      </w:pPr>
      <w:r w:rsidRPr="00134E72">
        <w:rPr>
          <w:sz w:val="24"/>
          <w:szCs w:val="24"/>
        </w:rPr>
        <w:t xml:space="preserve">Provide an overview of the school’s </w:t>
      </w:r>
      <w:r w:rsidR="009952A5" w:rsidRPr="00134E72">
        <w:rPr>
          <w:sz w:val="24"/>
          <w:szCs w:val="24"/>
        </w:rPr>
        <w:t>enrichment program and specify if it will be offered before or after school and/or during the summer.</w:t>
      </w:r>
    </w:p>
    <w:p w14:paraId="33B0B1C5" w14:textId="77777777" w:rsidR="008E42DD" w:rsidRPr="00134E72" w:rsidRDefault="008E42DD" w:rsidP="00155E48">
      <w:pPr>
        <w:pStyle w:val="ListParagraph"/>
        <w:numPr>
          <w:ilvl w:val="0"/>
          <w:numId w:val="7"/>
        </w:numPr>
        <w:tabs>
          <w:tab w:val="left" w:pos="1480"/>
          <w:tab w:val="left" w:pos="1482"/>
        </w:tabs>
        <w:spacing w:line="259" w:lineRule="auto"/>
        <w:ind w:right="1275"/>
        <w:rPr>
          <w:sz w:val="24"/>
          <w:szCs w:val="24"/>
        </w:rPr>
      </w:pPr>
      <w:r w:rsidRPr="00134E72">
        <w:rPr>
          <w:sz w:val="24"/>
          <w:szCs w:val="24"/>
        </w:rPr>
        <w:t>Explain how the program will meet Absolute Priority 1 (Up to 30 points)</w:t>
      </w:r>
    </w:p>
    <w:p w14:paraId="1CA09375" w14:textId="77777777" w:rsidR="00155E48" w:rsidRPr="00134E72" w:rsidRDefault="00AB42C8" w:rsidP="00155E48">
      <w:pPr>
        <w:pStyle w:val="ListParagraph"/>
        <w:numPr>
          <w:ilvl w:val="0"/>
          <w:numId w:val="7"/>
        </w:numPr>
        <w:tabs>
          <w:tab w:val="left" w:pos="1480"/>
          <w:tab w:val="left" w:pos="1482"/>
        </w:tabs>
        <w:spacing w:line="259" w:lineRule="auto"/>
        <w:ind w:right="1275"/>
        <w:rPr>
          <w:sz w:val="24"/>
          <w:szCs w:val="24"/>
        </w:rPr>
      </w:pPr>
      <w:r w:rsidRPr="00134E72">
        <w:rPr>
          <w:sz w:val="24"/>
          <w:szCs w:val="24"/>
        </w:rPr>
        <w:t xml:space="preserve">If applicable, explain how it addresses Competitive Preference </w:t>
      </w:r>
      <w:r w:rsidR="008E42DD" w:rsidRPr="00134E72">
        <w:rPr>
          <w:sz w:val="24"/>
          <w:szCs w:val="24"/>
        </w:rPr>
        <w:t>Priority 1 (Up to 5</w:t>
      </w:r>
      <w:r w:rsidR="00155E48" w:rsidRPr="00134E72">
        <w:rPr>
          <w:sz w:val="24"/>
          <w:szCs w:val="24"/>
        </w:rPr>
        <w:t xml:space="preserve"> points </w:t>
      </w:r>
      <w:r w:rsidR="00155E48" w:rsidRPr="00134E72">
        <w:rPr>
          <w:spacing w:val="-47"/>
          <w:sz w:val="24"/>
          <w:szCs w:val="24"/>
        </w:rPr>
        <w:t xml:space="preserve"> </w:t>
      </w:r>
      <w:r w:rsidR="00155E48" w:rsidRPr="00134E72">
        <w:rPr>
          <w:sz w:val="24"/>
          <w:szCs w:val="24"/>
        </w:rPr>
        <w:t>in</w:t>
      </w:r>
      <w:r w:rsidR="00155E48" w:rsidRPr="00134E72">
        <w:rPr>
          <w:spacing w:val="-2"/>
          <w:sz w:val="24"/>
          <w:szCs w:val="24"/>
        </w:rPr>
        <w:t xml:space="preserve"> </w:t>
      </w:r>
      <w:r w:rsidR="00155E48" w:rsidRPr="00134E72">
        <w:rPr>
          <w:sz w:val="24"/>
          <w:szCs w:val="24"/>
        </w:rPr>
        <w:t>the</w:t>
      </w:r>
      <w:r w:rsidR="00155E48" w:rsidRPr="00134E72">
        <w:rPr>
          <w:spacing w:val="-3"/>
          <w:sz w:val="24"/>
          <w:szCs w:val="24"/>
        </w:rPr>
        <w:t xml:space="preserve"> </w:t>
      </w:r>
      <w:r w:rsidR="00155E48" w:rsidRPr="00134E72">
        <w:rPr>
          <w:sz w:val="24"/>
          <w:szCs w:val="24"/>
        </w:rPr>
        <w:t>scoring</w:t>
      </w:r>
      <w:r w:rsidR="00155E48" w:rsidRPr="00134E72">
        <w:rPr>
          <w:spacing w:val="-2"/>
          <w:sz w:val="24"/>
          <w:szCs w:val="24"/>
        </w:rPr>
        <w:t xml:space="preserve"> </w:t>
      </w:r>
      <w:r w:rsidR="00155E48" w:rsidRPr="00134E72">
        <w:rPr>
          <w:sz w:val="24"/>
          <w:szCs w:val="24"/>
        </w:rPr>
        <w:t>rubric)</w:t>
      </w:r>
    </w:p>
    <w:p w14:paraId="141B333A" w14:textId="540F3756" w:rsidR="005269B1" w:rsidRPr="00134E72" w:rsidRDefault="00155E48" w:rsidP="007B1523">
      <w:pPr>
        <w:pStyle w:val="ListParagraph"/>
        <w:numPr>
          <w:ilvl w:val="0"/>
          <w:numId w:val="7"/>
        </w:numPr>
        <w:tabs>
          <w:tab w:val="left" w:pos="1480"/>
          <w:tab w:val="left" w:pos="1482"/>
        </w:tabs>
        <w:spacing w:line="259" w:lineRule="auto"/>
        <w:ind w:right="1275"/>
        <w:rPr>
          <w:sz w:val="24"/>
          <w:szCs w:val="24"/>
        </w:rPr>
      </w:pPr>
      <w:r w:rsidRPr="00134E72">
        <w:rPr>
          <w:sz w:val="24"/>
          <w:szCs w:val="24"/>
        </w:rPr>
        <w:t xml:space="preserve">If applicable, explain how it addresses Competitive Preference Priority 2 (Up to 3 points </w:t>
      </w:r>
      <w:r w:rsidRPr="00134E72">
        <w:rPr>
          <w:spacing w:val="-47"/>
          <w:sz w:val="24"/>
          <w:szCs w:val="24"/>
        </w:rPr>
        <w:t xml:space="preserve"> </w:t>
      </w:r>
      <w:r w:rsidRPr="00134E72">
        <w:rPr>
          <w:sz w:val="24"/>
          <w:szCs w:val="24"/>
        </w:rPr>
        <w:t>in</w:t>
      </w:r>
      <w:r w:rsidRPr="00134E72">
        <w:rPr>
          <w:spacing w:val="-2"/>
          <w:sz w:val="24"/>
          <w:szCs w:val="24"/>
        </w:rPr>
        <w:t xml:space="preserve"> </w:t>
      </w:r>
      <w:r w:rsidRPr="00134E72">
        <w:rPr>
          <w:sz w:val="24"/>
          <w:szCs w:val="24"/>
        </w:rPr>
        <w:t>the</w:t>
      </w:r>
      <w:r w:rsidRPr="00134E72">
        <w:rPr>
          <w:spacing w:val="-3"/>
          <w:sz w:val="24"/>
          <w:szCs w:val="24"/>
        </w:rPr>
        <w:t xml:space="preserve"> </w:t>
      </w:r>
      <w:r w:rsidRPr="00134E72">
        <w:rPr>
          <w:sz w:val="24"/>
          <w:szCs w:val="24"/>
        </w:rPr>
        <w:t>scoring</w:t>
      </w:r>
      <w:r w:rsidRPr="00134E72">
        <w:rPr>
          <w:spacing w:val="-2"/>
          <w:sz w:val="24"/>
          <w:szCs w:val="24"/>
        </w:rPr>
        <w:t xml:space="preserve"> </w:t>
      </w:r>
      <w:r w:rsidRPr="00134E72">
        <w:rPr>
          <w:sz w:val="24"/>
          <w:szCs w:val="24"/>
        </w:rPr>
        <w:t>rubric)</w:t>
      </w:r>
    </w:p>
    <w:p w14:paraId="0AAA010F" w14:textId="77777777" w:rsidR="009C3E7A" w:rsidRPr="00134E72" w:rsidRDefault="009C3E7A">
      <w:pPr>
        <w:pStyle w:val="BodyText"/>
        <w:spacing w:before="10"/>
        <w:rPr>
          <w:b/>
          <w:sz w:val="24"/>
          <w:szCs w:val="24"/>
        </w:rPr>
      </w:pPr>
    </w:p>
    <w:tbl>
      <w:tblPr>
        <w:tblW w:w="1121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1"/>
        <w:gridCol w:w="1925"/>
        <w:gridCol w:w="1955"/>
        <w:gridCol w:w="1734"/>
        <w:gridCol w:w="2216"/>
        <w:gridCol w:w="1260"/>
      </w:tblGrid>
      <w:tr w:rsidR="00B7713D" w:rsidRPr="00134E72" w14:paraId="03E8513E" w14:textId="77777777" w:rsidTr="003A6CE6">
        <w:trPr>
          <w:trHeight w:val="585"/>
        </w:trPr>
        <w:tc>
          <w:tcPr>
            <w:tcW w:w="11211" w:type="dxa"/>
            <w:gridSpan w:val="6"/>
          </w:tcPr>
          <w:p w14:paraId="4A6B75A1" w14:textId="37E43AF5" w:rsidR="00B7713D" w:rsidRPr="00134E72" w:rsidRDefault="00BD4B5B">
            <w:pPr>
              <w:pStyle w:val="TableParagraph"/>
              <w:spacing w:line="20" w:lineRule="exact"/>
              <w:ind w:left="611"/>
              <w:rPr>
                <w:sz w:val="24"/>
                <w:szCs w:val="24"/>
              </w:rPr>
            </w:pPr>
            <w:r w:rsidRPr="00134E72">
              <w:rPr>
                <w:noProof/>
                <w:sz w:val="24"/>
                <w:szCs w:val="24"/>
              </w:rPr>
              <mc:AlternateContent>
                <mc:Choice Requires="wpg">
                  <w:drawing>
                    <wp:inline distT="0" distB="0" distL="0" distR="0" wp14:anchorId="1542FCA3" wp14:editId="05340659">
                      <wp:extent cx="5980430" cy="6350"/>
                      <wp:effectExtent l="3175" t="0" r="0" b="444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 name="docshape7"/>
                              <wps:cNvSpPr>
                                <a:spLocks noChangeArrowheads="1"/>
                              </wps:cNvSpPr>
                              <wps:spPr bwMode="auto">
                                <a:xfrm>
                                  <a:off x="0" y="0"/>
                                  <a:ext cx="941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CFBDF5" id="docshapegroup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LFRQIAAAIFAAAOAAAAZHJzL2Uyb0RvYy54bWykVG1v2jAQ/j5p/8Hy9xHCS1siQlXBiiZ1&#10;XaVuP8A4TmIt8XlnQ+h+/c4OA0S1L0yRIp/vxc/znM/z+33bsJ1Cp8HkPB0MOVNGQqFNlfMf3x8/&#10;3XHmvDCFaMConL8px+8XHz/MO5upEdTQFAoZFTEu62zOa+9tliRO1qoVbgBWGXKWgK3wZGKVFCg6&#10;qt42yWg4vEk6wMIiSOUc7a56J1/E+mWppP9Wlk551uScsPn4x/jfhH+ymIusQmFrLQ8wxBUoWqEN&#10;HXostRJesC3qd6VaLREclH4goU2gLLVUkQOxSYcXbNYIWxu5VFlX2aNMJO2FTleXlc+7NdpX+4I9&#10;elo+gfzpSJeks1V27g921QezTfcVCuqn2HqIxPcltqEEUWL7qO/bUV+190zS5nR2N5yMqQ2SfDfj&#10;6UF+WVOP3iXJ+vMhbTZJ6RaFnDRmJCLrT4sID4hCx+kKuZNK7v9Ueq2FVVF8F1R4QaaLnI85M6Il&#10;4gVIFyJuwxUKR1PMXxldryEzsKyFqdQDInS1EgVBSkM8AT9LCIajDlwn6j/VEZlF59cKWhYWOUea&#10;htgrsXtyPsA4hYTWOWh08aibJhpYbZYNsp2gyVnNwheRX4Q1JgQbCGl9xbAT+QVKvTQbKN6IHkI/&#10;fvRc0KIG/M1ZR6OXc/drK1Bx1nwxJNEsnUzCrEZjMr0dkYHnns25RxhJpXLuOeuXS9/P99airmo6&#10;KY2kDTzQXS11JB4k71EdwNLFias4aFGZw6MQJvncjlGnp2vxBwAA//8DAFBLAwQUAAYACAAAACEA&#10;MZYCK9oAAAADAQAADwAAAGRycy9kb3ducmV2LnhtbEyPT0vDQBDF74LfYRnBm93Ef9iYTSlFPRXB&#10;VpDeptlpEpqdDdltkn57Ry96GXi8x5vfyxeTa9VAfWg8G0hnCSji0tuGKwOf29ebJ1AhIltsPZOB&#10;MwVYFJcXOWbWj/xBwyZWSko4ZGigjrHLtA5lTQ7DzHfE4h187zCK7Cttexyl3LX6NkketcOG5UON&#10;Ha1qKo+bkzPwNuK4vEtfhvXxsDrvtg/vX+uUjLm+mpbPoCJN8S8MP/iCDoUw7f2JbVCtARkSf694&#10;8/tUZuwllIAucv2fvfgGAAD//wMAUEsBAi0AFAAGAAgAAAAhALaDOJL+AAAA4QEAABMAAAAAAAAA&#10;AAAAAAAAAAAAAFtDb250ZW50X1R5cGVzXS54bWxQSwECLQAUAAYACAAAACEAOP0h/9YAAACUAQAA&#10;CwAAAAAAAAAAAAAAAAAvAQAAX3JlbHMvLnJlbHNQSwECLQAUAAYACAAAACEABHWCxUUCAAACBQAA&#10;DgAAAAAAAAAAAAAAAAAuAgAAZHJzL2Uyb0RvYy54bWxQSwECLQAUAAYACAAAACEAMZYCK9oAAAAD&#10;AQAADwAAAAAAAAAAAAAAAACfBAAAZHJzL2Rvd25yZXYueG1sUEsFBgAAAAAEAAQA8wAAAKYFAAAA&#10;AA==&#10;">
                      <v:rect id="docshape7"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w10:anchorlock/>
                    </v:group>
                  </w:pict>
                </mc:Fallback>
              </mc:AlternateContent>
            </w:r>
          </w:p>
          <w:p w14:paraId="178C7EC7" w14:textId="77777777" w:rsidR="00B7713D" w:rsidRPr="00134E72" w:rsidRDefault="006C29B7" w:rsidP="003A6CE6">
            <w:pPr>
              <w:pStyle w:val="TableParagraph"/>
              <w:spacing w:before="85"/>
              <w:ind w:left="2288" w:right="2296"/>
              <w:rPr>
                <w:b/>
                <w:sz w:val="24"/>
                <w:szCs w:val="24"/>
              </w:rPr>
            </w:pPr>
            <w:r w:rsidRPr="00134E72">
              <w:rPr>
                <w:b/>
                <w:sz w:val="24"/>
                <w:szCs w:val="24"/>
              </w:rPr>
              <w:t>Application</w:t>
            </w:r>
            <w:r w:rsidRPr="00134E72">
              <w:rPr>
                <w:b/>
                <w:spacing w:val="-3"/>
                <w:sz w:val="24"/>
                <w:szCs w:val="24"/>
              </w:rPr>
              <w:t xml:space="preserve"> </w:t>
            </w:r>
            <w:r w:rsidRPr="00134E72">
              <w:rPr>
                <w:b/>
                <w:sz w:val="24"/>
                <w:szCs w:val="24"/>
              </w:rPr>
              <w:t>Scoring</w:t>
            </w:r>
            <w:r w:rsidRPr="00134E72">
              <w:rPr>
                <w:b/>
                <w:spacing w:val="-3"/>
                <w:sz w:val="24"/>
                <w:szCs w:val="24"/>
              </w:rPr>
              <w:t xml:space="preserve"> </w:t>
            </w:r>
            <w:r w:rsidRPr="00134E72">
              <w:rPr>
                <w:b/>
                <w:sz w:val="24"/>
                <w:szCs w:val="24"/>
              </w:rPr>
              <w:t>Rubric</w:t>
            </w:r>
            <w:r w:rsidRPr="00134E72">
              <w:rPr>
                <w:b/>
                <w:spacing w:val="-3"/>
                <w:sz w:val="24"/>
                <w:szCs w:val="24"/>
              </w:rPr>
              <w:t xml:space="preserve"> </w:t>
            </w:r>
            <w:r w:rsidRPr="00134E72">
              <w:rPr>
                <w:b/>
                <w:sz w:val="24"/>
                <w:szCs w:val="24"/>
              </w:rPr>
              <w:t>Used</w:t>
            </w:r>
            <w:r w:rsidRPr="00134E72">
              <w:rPr>
                <w:b/>
                <w:spacing w:val="-2"/>
                <w:sz w:val="24"/>
                <w:szCs w:val="24"/>
              </w:rPr>
              <w:t xml:space="preserve"> </w:t>
            </w:r>
            <w:r w:rsidRPr="00134E72">
              <w:rPr>
                <w:b/>
                <w:sz w:val="24"/>
                <w:szCs w:val="24"/>
              </w:rPr>
              <w:t>by</w:t>
            </w:r>
            <w:r w:rsidRPr="00134E72">
              <w:rPr>
                <w:b/>
                <w:spacing w:val="-3"/>
                <w:sz w:val="24"/>
                <w:szCs w:val="24"/>
              </w:rPr>
              <w:t xml:space="preserve"> </w:t>
            </w:r>
            <w:r w:rsidRPr="00134E72">
              <w:rPr>
                <w:b/>
                <w:sz w:val="24"/>
                <w:szCs w:val="24"/>
              </w:rPr>
              <w:t>Independent</w:t>
            </w:r>
            <w:r w:rsidRPr="00134E72">
              <w:rPr>
                <w:b/>
                <w:spacing w:val="-2"/>
                <w:sz w:val="24"/>
                <w:szCs w:val="24"/>
              </w:rPr>
              <w:t xml:space="preserve"> </w:t>
            </w:r>
            <w:r w:rsidRPr="00134E72">
              <w:rPr>
                <w:b/>
                <w:sz w:val="24"/>
                <w:szCs w:val="24"/>
              </w:rPr>
              <w:t>Peer</w:t>
            </w:r>
            <w:r w:rsidRPr="00134E72">
              <w:rPr>
                <w:b/>
                <w:spacing w:val="-1"/>
                <w:sz w:val="24"/>
                <w:szCs w:val="24"/>
              </w:rPr>
              <w:t xml:space="preserve"> </w:t>
            </w:r>
            <w:r w:rsidRPr="00134E72">
              <w:rPr>
                <w:b/>
                <w:sz w:val="24"/>
                <w:szCs w:val="24"/>
              </w:rPr>
              <w:t>Reviewers</w:t>
            </w:r>
          </w:p>
        </w:tc>
      </w:tr>
      <w:tr w:rsidR="00B7713D" w:rsidRPr="00134E72" w14:paraId="7823B105" w14:textId="77777777" w:rsidTr="00107314">
        <w:trPr>
          <w:trHeight w:val="537"/>
        </w:trPr>
        <w:tc>
          <w:tcPr>
            <w:tcW w:w="2121" w:type="dxa"/>
          </w:tcPr>
          <w:p w14:paraId="02816CCD" w14:textId="77777777" w:rsidR="00B7713D" w:rsidRPr="00134E72" w:rsidRDefault="00B7713D">
            <w:pPr>
              <w:pStyle w:val="TableParagraph"/>
              <w:rPr>
                <w:rFonts w:ascii="Times New Roman"/>
                <w:b/>
                <w:sz w:val="24"/>
                <w:szCs w:val="24"/>
              </w:rPr>
            </w:pPr>
          </w:p>
        </w:tc>
        <w:tc>
          <w:tcPr>
            <w:tcW w:w="1925" w:type="dxa"/>
          </w:tcPr>
          <w:p w14:paraId="3A37AD92" w14:textId="77777777" w:rsidR="00B7713D" w:rsidRPr="00134E72" w:rsidRDefault="0098216E">
            <w:pPr>
              <w:pStyle w:val="TableParagraph"/>
              <w:spacing w:line="268" w:lineRule="exact"/>
              <w:ind w:left="105"/>
              <w:rPr>
                <w:b/>
                <w:sz w:val="24"/>
                <w:szCs w:val="24"/>
              </w:rPr>
            </w:pPr>
            <w:r w:rsidRPr="00134E72">
              <w:rPr>
                <w:b/>
                <w:sz w:val="24"/>
                <w:szCs w:val="24"/>
              </w:rPr>
              <w:t>5</w:t>
            </w:r>
            <w:r w:rsidR="006C29B7" w:rsidRPr="00134E72">
              <w:rPr>
                <w:b/>
                <w:sz w:val="24"/>
                <w:szCs w:val="24"/>
              </w:rPr>
              <w:t xml:space="preserve"> Points</w:t>
            </w:r>
          </w:p>
          <w:p w14:paraId="050A7D42" w14:textId="77777777" w:rsidR="00B7713D" w:rsidRPr="00134E72" w:rsidRDefault="00B7713D" w:rsidP="00705143">
            <w:pPr>
              <w:pStyle w:val="TableParagraph"/>
              <w:spacing w:line="249" w:lineRule="exact"/>
              <w:rPr>
                <w:b/>
                <w:sz w:val="24"/>
                <w:szCs w:val="24"/>
              </w:rPr>
            </w:pPr>
          </w:p>
        </w:tc>
        <w:tc>
          <w:tcPr>
            <w:tcW w:w="1955" w:type="dxa"/>
          </w:tcPr>
          <w:p w14:paraId="7E73EE77" w14:textId="77777777" w:rsidR="00B7713D" w:rsidRPr="00134E72" w:rsidRDefault="0098216E" w:rsidP="00705143">
            <w:pPr>
              <w:pStyle w:val="TableParagraph"/>
              <w:spacing w:line="268" w:lineRule="exact"/>
              <w:ind w:left="105"/>
              <w:rPr>
                <w:b/>
                <w:sz w:val="24"/>
                <w:szCs w:val="24"/>
              </w:rPr>
            </w:pPr>
            <w:r w:rsidRPr="00134E72">
              <w:rPr>
                <w:b/>
                <w:sz w:val="24"/>
                <w:szCs w:val="24"/>
              </w:rPr>
              <w:t>3</w:t>
            </w:r>
            <w:r w:rsidR="006C29B7" w:rsidRPr="00134E72">
              <w:rPr>
                <w:b/>
                <w:sz w:val="24"/>
                <w:szCs w:val="24"/>
              </w:rPr>
              <w:t xml:space="preserve"> Points</w:t>
            </w:r>
          </w:p>
        </w:tc>
        <w:tc>
          <w:tcPr>
            <w:tcW w:w="1734" w:type="dxa"/>
          </w:tcPr>
          <w:p w14:paraId="409052DA" w14:textId="77777777" w:rsidR="00B7713D" w:rsidRPr="00134E72" w:rsidRDefault="00705143">
            <w:pPr>
              <w:pStyle w:val="TableParagraph"/>
              <w:spacing w:line="268" w:lineRule="exact"/>
              <w:ind w:left="105"/>
              <w:rPr>
                <w:b/>
                <w:sz w:val="24"/>
                <w:szCs w:val="24"/>
              </w:rPr>
            </w:pPr>
            <w:r w:rsidRPr="00134E72">
              <w:rPr>
                <w:b/>
                <w:sz w:val="24"/>
                <w:szCs w:val="24"/>
              </w:rPr>
              <w:t>1</w:t>
            </w:r>
            <w:r w:rsidR="006C29B7" w:rsidRPr="00134E72">
              <w:rPr>
                <w:b/>
                <w:sz w:val="24"/>
                <w:szCs w:val="24"/>
              </w:rPr>
              <w:t xml:space="preserve"> Points</w:t>
            </w:r>
          </w:p>
          <w:p w14:paraId="7BC74657" w14:textId="77777777" w:rsidR="00B7713D" w:rsidRPr="00134E72" w:rsidRDefault="00B7713D" w:rsidP="00705143">
            <w:pPr>
              <w:pStyle w:val="TableParagraph"/>
              <w:spacing w:line="249" w:lineRule="exact"/>
              <w:rPr>
                <w:b/>
                <w:sz w:val="24"/>
                <w:szCs w:val="24"/>
              </w:rPr>
            </w:pPr>
          </w:p>
        </w:tc>
        <w:tc>
          <w:tcPr>
            <w:tcW w:w="2216" w:type="dxa"/>
          </w:tcPr>
          <w:p w14:paraId="26E26CF2" w14:textId="77777777" w:rsidR="00B7713D" w:rsidRPr="00134E72" w:rsidRDefault="006C29B7">
            <w:pPr>
              <w:pStyle w:val="TableParagraph"/>
              <w:spacing w:line="268" w:lineRule="exact"/>
              <w:ind w:left="108"/>
              <w:rPr>
                <w:b/>
                <w:sz w:val="24"/>
                <w:szCs w:val="24"/>
              </w:rPr>
            </w:pPr>
            <w:r w:rsidRPr="00134E72">
              <w:rPr>
                <w:b/>
                <w:sz w:val="24"/>
                <w:szCs w:val="24"/>
              </w:rPr>
              <w:t>0 Points</w:t>
            </w:r>
          </w:p>
        </w:tc>
        <w:tc>
          <w:tcPr>
            <w:tcW w:w="1260" w:type="dxa"/>
          </w:tcPr>
          <w:p w14:paraId="577A44C6" w14:textId="77777777" w:rsidR="00B7713D" w:rsidRPr="00134E72" w:rsidRDefault="006C29B7">
            <w:pPr>
              <w:pStyle w:val="TableParagraph"/>
              <w:spacing w:line="268" w:lineRule="exact"/>
              <w:ind w:left="108"/>
              <w:rPr>
                <w:b/>
                <w:sz w:val="24"/>
                <w:szCs w:val="24"/>
              </w:rPr>
            </w:pPr>
            <w:r w:rsidRPr="00134E72">
              <w:rPr>
                <w:b/>
                <w:sz w:val="24"/>
                <w:szCs w:val="24"/>
              </w:rPr>
              <w:t>Points</w:t>
            </w:r>
          </w:p>
          <w:p w14:paraId="08AD3700" w14:textId="77777777" w:rsidR="00B7713D" w:rsidRPr="00134E72" w:rsidRDefault="006C29B7">
            <w:pPr>
              <w:pStyle w:val="TableParagraph"/>
              <w:spacing w:line="249" w:lineRule="exact"/>
              <w:ind w:left="108"/>
              <w:rPr>
                <w:b/>
                <w:sz w:val="24"/>
                <w:szCs w:val="24"/>
              </w:rPr>
            </w:pPr>
            <w:r w:rsidRPr="00134E72">
              <w:rPr>
                <w:b/>
                <w:sz w:val="24"/>
                <w:szCs w:val="24"/>
              </w:rPr>
              <w:t>Awarded</w:t>
            </w:r>
          </w:p>
        </w:tc>
      </w:tr>
      <w:tr w:rsidR="00B87F2F" w:rsidRPr="00134E72" w14:paraId="76CA1ADF" w14:textId="77777777" w:rsidTr="00107314">
        <w:trPr>
          <w:trHeight w:val="1152"/>
        </w:trPr>
        <w:tc>
          <w:tcPr>
            <w:tcW w:w="2121" w:type="dxa"/>
          </w:tcPr>
          <w:p w14:paraId="0C4B0B99" w14:textId="77777777" w:rsidR="00B87F2F" w:rsidRPr="00134E72" w:rsidRDefault="00B87F2F" w:rsidP="00D174FE">
            <w:pPr>
              <w:pStyle w:val="TableParagraph"/>
              <w:ind w:left="107" w:right="103"/>
              <w:rPr>
                <w:rFonts w:ascii="Times New Roman"/>
                <w:sz w:val="24"/>
                <w:szCs w:val="24"/>
              </w:rPr>
            </w:pPr>
            <w:r w:rsidRPr="00134E72">
              <w:rPr>
                <w:color w:val="1F1F1E"/>
                <w:sz w:val="24"/>
                <w:szCs w:val="24"/>
              </w:rPr>
              <w:t>Alignment to Competitiv</w:t>
            </w:r>
            <w:r w:rsidR="008E42DD" w:rsidRPr="00134E72">
              <w:rPr>
                <w:color w:val="1F1F1E"/>
                <w:sz w:val="24"/>
                <w:szCs w:val="24"/>
              </w:rPr>
              <w:t>e Preference Priority 1</w:t>
            </w:r>
            <w:r w:rsidR="0098216E" w:rsidRPr="00134E72">
              <w:rPr>
                <w:color w:val="1F1F1E"/>
                <w:sz w:val="24"/>
                <w:szCs w:val="24"/>
              </w:rPr>
              <w:t xml:space="preserve"> (up to 5</w:t>
            </w:r>
            <w:r w:rsidRPr="00134E72">
              <w:rPr>
                <w:color w:val="1F1F1E"/>
                <w:spacing w:val="1"/>
                <w:sz w:val="24"/>
                <w:szCs w:val="24"/>
              </w:rPr>
              <w:t xml:space="preserve"> </w:t>
            </w:r>
            <w:r w:rsidRPr="00134E72">
              <w:rPr>
                <w:color w:val="1F1F1E"/>
                <w:sz w:val="24"/>
                <w:szCs w:val="24"/>
              </w:rPr>
              <w:t>points)</w:t>
            </w:r>
            <w:r w:rsidR="00D174FE" w:rsidRPr="00134E72">
              <w:rPr>
                <w:rFonts w:ascii="Times New Roman"/>
                <w:sz w:val="24"/>
                <w:szCs w:val="24"/>
              </w:rPr>
              <w:t xml:space="preserve"> </w:t>
            </w:r>
          </w:p>
        </w:tc>
        <w:tc>
          <w:tcPr>
            <w:tcW w:w="1925" w:type="dxa"/>
          </w:tcPr>
          <w:p w14:paraId="3608ACF2" w14:textId="77777777" w:rsidR="00B87F2F" w:rsidRPr="00134E72" w:rsidRDefault="00B87F2F" w:rsidP="00B87F2F">
            <w:pPr>
              <w:pStyle w:val="TableParagraph"/>
              <w:spacing w:line="249" w:lineRule="exact"/>
              <w:ind w:left="105"/>
              <w:rPr>
                <w:sz w:val="24"/>
                <w:szCs w:val="24"/>
              </w:rPr>
            </w:pPr>
            <w:r w:rsidRPr="00134E72">
              <w:rPr>
                <w:color w:val="1F1F1E"/>
                <w:sz w:val="24"/>
                <w:szCs w:val="24"/>
              </w:rPr>
              <w:t>School has an identified population greater than 70%</w:t>
            </w:r>
          </w:p>
        </w:tc>
        <w:tc>
          <w:tcPr>
            <w:tcW w:w="1955" w:type="dxa"/>
          </w:tcPr>
          <w:p w14:paraId="05DF9AE2" w14:textId="77777777" w:rsidR="00B87F2F" w:rsidRPr="00134E72" w:rsidRDefault="00B87F2F">
            <w:pPr>
              <w:pStyle w:val="TableParagraph"/>
              <w:spacing w:line="249" w:lineRule="exact"/>
              <w:ind w:left="105"/>
              <w:rPr>
                <w:sz w:val="24"/>
                <w:szCs w:val="24"/>
              </w:rPr>
            </w:pPr>
            <w:r w:rsidRPr="00134E72">
              <w:rPr>
                <w:color w:val="1F1F1E"/>
                <w:sz w:val="24"/>
                <w:szCs w:val="24"/>
              </w:rPr>
              <w:t>School has an identified population between 31-70%</w:t>
            </w:r>
          </w:p>
        </w:tc>
        <w:tc>
          <w:tcPr>
            <w:tcW w:w="1734" w:type="dxa"/>
          </w:tcPr>
          <w:p w14:paraId="6E4570D8" w14:textId="77777777" w:rsidR="00B87F2F" w:rsidRPr="00134E72" w:rsidRDefault="00B87F2F">
            <w:pPr>
              <w:pStyle w:val="TableParagraph"/>
              <w:spacing w:line="249" w:lineRule="exact"/>
              <w:ind w:left="105"/>
              <w:rPr>
                <w:sz w:val="24"/>
                <w:szCs w:val="24"/>
              </w:rPr>
            </w:pPr>
            <w:r w:rsidRPr="00134E72">
              <w:rPr>
                <w:color w:val="1F1F1E"/>
                <w:sz w:val="24"/>
                <w:szCs w:val="24"/>
              </w:rPr>
              <w:t>School has an identified population between 5-30%</w:t>
            </w:r>
          </w:p>
        </w:tc>
        <w:tc>
          <w:tcPr>
            <w:tcW w:w="2216" w:type="dxa"/>
          </w:tcPr>
          <w:p w14:paraId="7906F6C4" w14:textId="77777777" w:rsidR="00B87F2F" w:rsidRPr="00134E72" w:rsidRDefault="00B87F2F" w:rsidP="00B87F2F">
            <w:pPr>
              <w:pStyle w:val="TableParagraph"/>
              <w:spacing w:line="268" w:lineRule="exact"/>
              <w:ind w:left="108"/>
              <w:rPr>
                <w:sz w:val="24"/>
                <w:szCs w:val="24"/>
              </w:rPr>
            </w:pPr>
            <w:r w:rsidRPr="00134E72">
              <w:rPr>
                <w:sz w:val="24"/>
                <w:szCs w:val="24"/>
              </w:rPr>
              <w:t xml:space="preserve">School has an identified population less than 5% </w:t>
            </w:r>
          </w:p>
        </w:tc>
        <w:tc>
          <w:tcPr>
            <w:tcW w:w="1260" w:type="dxa"/>
          </w:tcPr>
          <w:p w14:paraId="1B35B76A" w14:textId="77777777" w:rsidR="00B87F2F" w:rsidRPr="00134E72" w:rsidRDefault="00B87F2F">
            <w:pPr>
              <w:pStyle w:val="TableParagraph"/>
              <w:rPr>
                <w:rFonts w:ascii="Times New Roman"/>
                <w:sz w:val="24"/>
                <w:szCs w:val="24"/>
              </w:rPr>
            </w:pPr>
          </w:p>
        </w:tc>
      </w:tr>
      <w:tr w:rsidR="00B87F2F" w:rsidRPr="00134E72" w14:paraId="50270853" w14:textId="77777777" w:rsidTr="00107314">
        <w:trPr>
          <w:trHeight w:val="1116"/>
        </w:trPr>
        <w:tc>
          <w:tcPr>
            <w:tcW w:w="2121" w:type="dxa"/>
          </w:tcPr>
          <w:p w14:paraId="08778B08" w14:textId="4618141A" w:rsidR="00B87F2F" w:rsidRPr="00134E72" w:rsidRDefault="00B87F2F" w:rsidP="00107314">
            <w:pPr>
              <w:pStyle w:val="TableParagraph"/>
              <w:ind w:left="107" w:right="103"/>
              <w:rPr>
                <w:b/>
                <w:sz w:val="24"/>
                <w:szCs w:val="24"/>
              </w:rPr>
            </w:pPr>
            <w:r w:rsidRPr="00134E72">
              <w:rPr>
                <w:color w:val="1F1F1E"/>
                <w:sz w:val="24"/>
                <w:szCs w:val="24"/>
              </w:rPr>
              <w:t>Alignment to Competitiv</w:t>
            </w:r>
            <w:r w:rsidR="0098216E" w:rsidRPr="00134E72">
              <w:rPr>
                <w:color w:val="1F1F1E"/>
                <w:sz w:val="24"/>
                <w:szCs w:val="24"/>
              </w:rPr>
              <w:t xml:space="preserve">e Preference </w:t>
            </w:r>
            <w:r w:rsidR="008E42DD" w:rsidRPr="00134E72">
              <w:rPr>
                <w:color w:val="1F1F1E"/>
                <w:sz w:val="24"/>
                <w:szCs w:val="24"/>
              </w:rPr>
              <w:t>Priority 2</w:t>
            </w:r>
            <w:r w:rsidR="0098216E" w:rsidRPr="00134E72">
              <w:rPr>
                <w:color w:val="1F1F1E"/>
                <w:sz w:val="24"/>
                <w:szCs w:val="24"/>
              </w:rPr>
              <w:t xml:space="preserve"> (up to 5</w:t>
            </w:r>
            <w:r w:rsidRPr="00134E72">
              <w:rPr>
                <w:color w:val="1F1F1E"/>
                <w:spacing w:val="1"/>
                <w:sz w:val="24"/>
                <w:szCs w:val="24"/>
              </w:rPr>
              <w:t xml:space="preserve"> </w:t>
            </w:r>
            <w:r w:rsidRPr="00134E72">
              <w:rPr>
                <w:color w:val="1F1F1E"/>
                <w:sz w:val="24"/>
                <w:szCs w:val="24"/>
              </w:rPr>
              <w:t>points)</w:t>
            </w:r>
          </w:p>
        </w:tc>
        <w:tc>
          <w:tcPr>
            <w:tcW w:w="1925" w:type="dxa"/>
          </w:tcPr>
          <w:p w14:paraId="6D1D70EB" w14:textId="20840208" w:rsidR="00B87F2F" w:rsidRPr="00134E72" w:rsidRDefault="00B87F2F">
            <w:pPr>
              <w:pStyle w:val="TableParagraph"/>
              <w:spacing w:line="249" w:lineRule="exact"/>
              <w:ind w:left="105"/>
              <w:rPr>
                <w:sz w:val="24"/>
                <w:szCs w:val="24"/>
              </w:rPr>
            </w:pPr>
            <w:r w:rsidRPr="00134E72">
              <w:rPr>
                <w:color w:val="1F1F1E"/>
                <w:sz w:val="24"/>
                <w:szCs w:val="24"/>
              </w:rPr>
              <w:t>School does not have a current program established.</w:t>
            </w:r>
          </w:p>
        </w:tc>
        <w:tc>
          <w:tcPr>
            <w:tcW w:w="1955" w:type="dxa"/>
          </w:tcPr>
          <w:p w14:paraId="1D81DE5C" w14:textId="5D902610" w:rsidR="00B87F2F" w:rsidRPr="00134E72" w:rsidRDefault="00B87F2F">
            <w:pPr>
              <w:pStyle w:val="TableParagraph"/>
              <w:ind w:left="105" w:right="280"/>
              <w:rPr>
                <w:sz w:val="24"/>
                <w:szCs w:val="24"/>
              </w:rPr>
            </w:pPr>
            <w:r w:rsidRPr="00134E72">
              <w:rPr>
                <w:color w:val="1F1F1E"/>
                <w:sz w:val="24"/>
                <w:szCs w:val="24"/>
              </w:rPr>
              <w:t xml:space="preserve">School has a </w:t>
            </w:r>
            <w:r w:rsidR="00D20875" w:rsidRPr="00134E72">
              <w:rPr>
                <w:color w:val="1F1F1E"/>
                <w:sz w:val="24"/>
                <w:szCs w:val="24"/>
              </w:rPr>
              <w:t>one program established.</w:t>
            </w:r>
          </w:p>
        </w:tc>
        <w:tc>
          <w:tcPr>
            <w:tcW w:w="1734" w:type="dxa"/>
          </w:tcPr>
          <w:p w14:paraId="1A3C33FC" w14:textId="0286A45B" w:rsidR="00B87F2F" w:rsidRPr="00134E72" w:rsidRDefault="00B87F2F" w:rsidP="0041192A">
            <w:pPr>
              <w:pStyle w:val="TableParagraph"/>
              <w:ind w:left="105" w:right="173"/>
              <w:rPr>
                <w:sz w:val="24"/>
                <w:szCs w:val="24"/>
              </w:rPr>
            </w:pPr>
            <w:r w:rsidRPr="00134E72">
              <w:rPr>
                <w:color w:val="1F1F1E"/>
                <w:sz w:val="24"/>
                <w:szCs w:val="24"/>
              </w:rPr>
              <w:t xml:space="preserve">School has </w:t>
            </w:r>
            <w:r w:rsidR="00D20875" w:rsidRPr="00134E72">
              <w:rPr>
                <w:color w:val="1F1F1E"/>
                <w:sz w:val="24"/>
                <w:szCs w:val="24"/>
              </w:rPr>
              <w:t>2-5 programs established.</w:t>
            </w:r>
          </w:p>
        </w:tc>
        <w:tc>
          <w:tcPr>
            <w:tcW w:w="2216" w:type="dxa"/>
          </w:tcPr>
          <w:p w14:paraId="12A305BE" w14:textId="32936916" w:rsidR="00B87F2F" w:rsidRPr="00134E72" w:rsidRDefault="00B87F2F">
            <w:pPr>
              <w:pStyle w:val="TableParagraph"/>
              <w:ind w:left="108" w:right="222"/>
              <w:rPr>
                <w:sz w:val="24"/>
                <w:szCs w:val="24"/>
              </w:rPr>
            </w:pPr>
            <w:r w:rsidRPr="00134E72">
              <w:rPr>
                <w:color w:val="1F1F1E"/>
                <w:sz w:val="24"/>
                <w:szCs w:val="24"/>
              </w:rPr>
              <w:t xml:space="preserve">School has </w:t>
            </w:r>
            <w:r w:rsidR="00EA4D12" w:rsidRPr="00134E72">
              <w:rPr>
                <w:color w:val="1F1F1E"/>
                <w:sz w:val="24"/>
                <w:szCs w:val="24"/>
              </w:rPr>
              <w:t>6 plus programs established.</w:t>
            </w:r>
          </w:p>
        </w:tc>
        <w:tc>
          <w:tcPr>
            <w:tcW w:w="1260" w:type="dxa"/>
          </w:tcPr>
          <w:p w14:paraId="13201089" w14:textId="77777777" w:rsidR="00B87F2F" w:rsidRPr="00134E72" w:rsidRDefault="00B87F2F">
            <w:pPr>
              <w:pStyle w:val="TableParagraph"/>
              <w:rPr>
                <w:rFonts w:ascii="Times New Roman"/>
                <w:sz w:val="24"/>
                <w:szCs w:val="24"/>
              </w:rPr>
            </w:pPr>
          </w:p>
        </w:tc>
      </w:tr>
      <w:tr w:rsidR="008E42DD" w:rsidRPr="00134E72" w14:paraId="504E0D3B" w14:textId="77777777" w:rsidTr="00107314">
        <w:trPr>
          <w:trHeight w:val="537"/>
        </w:trPr>
        <w:tc>
          <w:tcPr>
            <w:tcW w:w="2121" w:type="dxa"/>
          </w:tcPr>
          <w:p w14:paraId="0477269B" w14:textId="77777777" w:rsidR="008E42DD" w:rsidRPr="00134E72" w:rsidRDefault="008E42DD" w:rsidP="006D57F8">
            <w:pPr>
              <w:pStyle w:val="TableParagraph"/>
              <w:rPr>
                <w:rFonts w:ascii="Times New Roman"/>
                <w:b/>
                <w:sz w:val="24"/>
                <w:szCs w:val="24"/>
              </w:rPr>
            </w:pPr>
          </w:p>
          <w:p w14:paraId="6A10C29A" w14:textId="77777777" w:rsidR="005269B1" w:rsidRPr="00134E72" w:rsidRDefault="005269B1" w:rsidP="006D57F8">
            <w:pPr>
              <w:pStyle w:val="TableParagraph"/>
              <w:rPr>
                <w:rFonts w:ascii="Times New Roman"/>
                <w:b/>
                <w:sz w:val="24"/>
                <w:szCs w:val="24"/>
              </w:rPr>
            </w:pPr>
          </w:p>
        </w:tc>
        <w:tc>
          <w:tcPr>
            <w:tcW w:w="1925" w:type="dxa"/>
          </w:tcPr>
          <w:p w14:paraId="200673ED" w14:textId="77777777" w:rsidR="008E42DD" w:rsidRPr="00134E72" w:rsidRDefault="008E42DD" w:rsidP="006D57F8">
            <w:pPr>
              <w:pStyle w:val="TableParagraph"/>
              <w:spacing w:line="268" w:lineRule="exact"/>
              <w:ind w:left="105"/>
              <w:rPr>
                <w:b/>
                <w:sz w:val="24"/>
                <w:szCs w:val="24"/>
              </w:rPr>
            </w:pPr>
            <w:r w:rsidRPr="00134E72">
              <w:rPr>
                <w:b/>
                <w:sz w:val="24"/>
                <w:szCs w:val="24"/>
              </w:rPr>
              <w:t>30 Points</w:t>
            </w:r>
          </w:p>
          <w:p w14:paraId="329A06BE" w14:textId="77777777" w:rsidR="008E42DD" w:rsidRPr="00134E72" w:rsidRDefault="008E42DD" w:rsidP="006D57F8">
            <w:pPr>
              <w:pStyle w:val="TableParagraph"/>
              <w:spacing w:line="249" w:lineRule="exact"/>
              <w:rPr>
                <w:b/>
                <w:sz w:val="24"/>
                <w:szCs w:val="24"/>
              </w:rPr>
            </w:pPr>
          </w:p>
        </w:tc>
        <w:tc>
          <w:tcPr>
            <w:tcW w:w="1955" w:type="dxa"/>
          </w:tcPr>
          <w:p w14:paraId="5A0170FA" w14:textId="77777777" w:rsidR="008E42DD" w:rsidRPr="00134E72" w:rsidRDefault="008E42DD" w:rsidP="006D57F8">
            <w:pPr>
              <w:pStyle w:val="TableParagraph"/>
              <w:spacing w:line="268" w:lineRule="exact"/>
              <w:ind w:left="105"/>
              <w:rPr>
                <w:b/>
                <w:sz w:val="24"/>
                <w:szCs w:val="24"/>
              </w:rPr>
            </w:pPr>
            <w:r w:rsidRPr="00134E72">
              <w:rPr>
                <w:b/>
                <w:sz w:val="24"/>
                <w:szCs w:val="24"/>
              </w:rPr>
              <w:t>20 Points</w:t>
            </w:r>
          </w:p>
        </w:tc>
        <w:tc>
          <w:tcPr>
            <w:tcW w:w="1734" w:type="dxa"/>
          </w:tcPr>
          <w:p w14:paraId="04580B61" w14:textId="77777777" w:rsidR="008E42DD" w:rsidRPr="00134E72" w:rsidRDefault="008E42DD" w:rsidP="006D57F8">
            <w:pPr>
              <w:pStyle w:val="TableParagraph"/>
              <w:spacing w:line="268" w:lineRule="exact"/>
              <w:ind w:left="105"/>
              <w:rPr>
                <w:b/>
                <w:sz w:val="24"/>
                <w:szCs w:val="24"/>
              </w:rPr>
            </w:pPr>
            <w:r w:rsidRPr="00134E72">
              <w:rPr>
                <w:b/>
                <w:sz w:val="24"/>
                <w:szCs w:val="24"/>
              </w:rPr>
              <w:t>10 Points</w:t>
            </w:r>
          </w:p>
          <w:p w14:paraId="40B93293" w14:textId="77777777" w:rsidR="008E42DD" w:rsidRPr="00134E72" w:rsidRDefault="008E42DD" w:rsidP="006D57F8">
            <w:pPr>
              <w:pStyle w:val="TableParagraph"/>
              <w:spacing w:line="249" w:lineRule="exact"/>
              <w:rPr>
                <w:b/>
                <w:sz w:val="24"/>
                <w:szCs w:val="24"/>
              </w:rPr>
            </w:pPr>
          </w:p>
        </w:tc>
        <w:tc>
          <w:tcPr>
            <w:tcW w:w="2216" w:type="dxa"/>
          </w:tcPr>
          <w:p w14:paraId="1BD5FCEF" w14:textId="77777777" w:rsidR="008E42DD" w:rsidRPr="00134E72" w:rsidRDefault="008E42DD" w:rsidP="006D57F8">
            <w:pPr>
              <w:pStyle w:val="TableParagraph"/>
              <w:spacing w:line="268" w:lineRule="exact"/>
              <w:ind w:left="108"/>
              <w:rPr>
                <w:b/>
                <w:sz w:val="24"/>
                <w:szCs w:val="24"/>
              </w:rPr>
            </w:pPr>
            <w:r w:rsidRPr="00134E72">
              <w:rPr>
                <w:b/>
                <w:sz w:val="24"/>
                <w:szCs w:val="24"/>
              </w:rPr>
              <w:t>0 Points</w:t>
            </w:r>
          </w:p>
        </w:tc>
        <w:tc>
          <w:tcPr>
            <w:tcW w:w="1260" w:type="dxa"/>
          </w:tcPr>
          <w:p w14:paraId="7B5513E5" w14:textId="77777777" w:rsidR="008E42DD" w:rsidRPr="00134E72" w:rsidRDefault="008E42DD" w:rsidP="006D57F8">
            <w:pPr>
              <w:pStyle w:val="TableParagraph"/>
              <w:spacing w:line="268" w:lineRule="exact"/>
              <w:ind w:left="108"/>
              <w:rPr>
                <w:b/>
                <w:sz w:val="24"/>
                <w:szCs w:val="24"/>
              </w:rPr>
            </w:pPr>
            <w:r w:rsidRPr="00134E72">
              <w:rPr>
                <w:b/>
                <w:sz w:val="24"/>
                <w:szCs w:val="24"/>
              </w:rPr>
              <w:t>Points</w:t>
            </w:r>
          </w:p>
          <w:p w14:paraId="09E92571" w14:textId="77777777" w:rsidR="008E42DD" w:rsidRPr="00134E72" w:rsidRDefault="008E42DD" w:rsidP="006D57F8">
            <w:pPr>
              <w:pStyle w:val="TableParagraph"/>
              <w:spacing w:line="249" w:lineRule="exact"/>
              <w:ind w:left="108"/>
              <w:rPr>
                <w:b/>
                <w:sz w:val="24"/>
                <w:szCs w:val="24"/>
              </w:rPr>
            </w:pPr>
            <w:r w:rsidRPr="00134E72">
              <w:rPr>
                <w:b/>
                <w:sz w:val="24"/>
                <w:szCs w:val="24"/>
              </w:rPr>
              <w:t>Awarded</w:t>
            </w:r>
          </w:p>
        </w:tc>
      </w:tr>
      <w:tr w:rsidR="00D174FE" w:rsidRPr="00134E72" w14:paraId="74128D4E" w14:textId="77777777" w:rsidTr="00107314">
        <w:trPr>
          <w:trHeight w:val="1377"/>
        </w:trPr>
        <w:tc>
          <w:tcPr>
            <w:tcW w:w="2121" w:type="dxa"/>
          </w:tcPr>
          <w:p w14:paraId="5D5E7E94" w14:textId="77777777" w:rsidR="00D174FE" w:rsidRPr="00134E72" w:rsidRDefault="0098216E" w:rsidP="00D174FE">
            <w:pPr>
              <w:pStyle w:val="TableParagraph"/>
              <w:ind w:left="107" w:right="103"/>
              <w:rPr>
                <w:sz w:val="24"/>
                <w:szCs w:val="24"/>
              </w:rPr>
            </w:pPr>
            <w:r w:rsidRPr="00134E72">
              <w:rPr>
                <w:color w:val="1F1F1E"/>
                <w:sz w:val="24"/>
                <w:szCs w:val="24"/>
              </w:rPr>
              <w:t xml:space="preserve">Absolute Priority </w:t>
            </w:r>
            <w:r w:rsidR="008E42DD" w:rsidRPr="00134E72">
              <w:rPr>
                <w:color w:val="1F1F1E"/>
                <w:sz w:val="24"/>
                <w:szCs w:val="24"/>
              </w:rPr>
              <w:t>1</w:t>
            </w:r>
            <w:r w:rsidRPr="00134E72">
              <w:rPr>
                <w:color w:val="1F1F1E"/>
                <w:sz w:val="24"/>
                <w:szCs w:val="24"/>
              </w:rPr>
              <w:t xml:space="preserve"> (up to 30</w:t>
            </w:r>
            <w:r w:rsidR="00D174FE" w:rsidRPr="00134E72">
              <w:rPr>
                <w:color w:val="1F1F1E"/>
                <w:spacing w:val="1"/>
                <w:sz w:val="24"/>
                <w:szCs w:val="24"/>
              </w:rPr>
              <w:t xml:space="preserve"> </w:t>
            </w:r>
            <w:r w:rsidR="00D174FE" w:rsidRPr="00134E72">
              <w:rPr>
                <w:color w:val="1F1F1E"/>
                <w:sz w:val="24"/>
                <w:szCs w:val="24"/>
              </w:rPr>
              <w:t>points)</w:t>
            </w:r>
          </w:p>
          <w:p w14:paraId="0D2ACE0F" w14:textId="77777777" w:rsidR="00D174FE" w:rsidRPr="00134E72" w:rsidRDefault="00D174FE">
            <w:pPr>
              <w:pStyle w:val="TableParagraph"/>
              <w:ind w:left="107" w:right="103"/>
              <w:rPr>
                <w:color w:val="1F1F1E"/>
                <w:sz w:val="24"/>
                <w:szCs w:val="24"/>
              </w:rPr>
            </w:pPr>
          </w:p>
        </w:tc>
        <w:tc>
          <w:tcPr>
            <w:tcW w:w="1925" w:type="dxa"/>
          </w:tcPr>
          <w:p w14:paraId="3E2FC434" w14:textId="1DC6A3A1" w:rsidR="00D174FE" w:rsidRPr="00134E72" w:rsidRDefault="00D174FE">
            <w:pPr>
              <w:pStyle w:val="TableParagraph"/>
              <w:spacing w:line="249" w:lineRule="exact"/>
              <w:ind w:left="105"/>
              <w:rPr>
                <w:color w:val="1F1F1E"/>
                <w:sz w:val="24"/>
                <w:szCs w:val="24"/>
              </w:rPr>
            </w:pPr>
            <w:r w:rsidRPr="00134E72">
              <w:rPr>
                <w:color w:val="1F1F1E"/>
                <w:sz w:val="24"/>
                <w:szCs w:val="24"/>
              </w:rPr>
              <w:t xml:space="preserve">Program will </w:t>
            </w:r>
            <w:r w:rsidR="00972F9C" w:rsidRPr="00134E72">
              <w:rPr>
                <w:color w:val="1F1F1E"/>
                <w:sz w:val="24"/>
                <w:szCs w:val="24"/>
              </w:rPr>
              <w:t>impact</w:t>
            </w:r>
            <w:r w:rsidR="00C8036D" w:rsidRPr="00134E72">
              <w:rPr>
                <w:color w:val="1F1F1E"/>
                <w:sz w:val="24"/>
                <w:szCs w:val="24"/>
              </w:rPr>
              <w:t xml:space="preserve"> 76</w:t>
            </w:r>
            <w:r w:rsidRPr="00134E72">
              <w:rPr>
                <w:color w:val="1F1F1E"/>
                <w:sz w:val="24"/>
                <w:szCs w:val="24"/>
              </w:rPr>
              <w:t>-100%</w:t>
            </w:r>
            <w:r w:rsidR="00972F9C" w:rsidRPr="00134E72">
              <w:rPr>
                <w:color w:val="1F1F1E"/>
                <w:sz w:val="24"/>
                <w:szCs w:val="24"/>
              </w:rPr>
              <w:t xml:space="preserve"> of the student population of the school.</w:t>
            </w:r>
          </w:p>
        </w:tc>
        <w:tc>
          <w:tcPr>
            <w:tcW w:w="1955" w:type="dxa"/>
          </w:tcPr>
          <w:p w14:paraId="4986E5EB" w14:textId="75BD8ABB" w:rsidR="00D174FE" w:rsidRPr="00134E72" w:rsidRDefault="00972F9C">
            <w:pPr>
              <w:pStyle w:val="TableParagraph"/>
              <w:ind w:left="105" w:right="280"/>
              <w:rPr>
                <w:color w:val="1F1F1E"/>
                <w:sz w:val="24"/>
                <w:szCs w:val="24"/>
              </w:rPr>
            </w:pPr>
            <w:r w:rsidRPr="00134E72">
              <w:rPr>
                <w:color w:val="1F1F1E"/>
                <w:sz w:val="24"/>
                <w:szCs w:val="24"/>
              </w:rPr>
              <w:t>Program will impact 26-75% of the student population of the school.</w:t>
            </w:r>
          </w:p>
        </w:tc>
        <w:tc>
          <w:tcPr>
            <w:tcW w:w="1734" w:type="dxa"/>
          </w:tcPr>
          <w:p w14:paraId="572F38D8" w14:textId="095089B7" w:rsidR="00D174FE" w:rsidRPr="00134E72" w:rsidRDefault="00BF5134" w:rsidP="0041192A">
            <w:pPr>
              <w:pStyle w:val="TableParagraph"/>
              <w:ind w:left="105" w:right="173"/>
              <w:rPr>
                <w:color w:val="1F1F1E"/>
                <w:sz w:val="24"/>
                <w:szCs w:val="24"/>
              </w:rPr>
            </w:pPr>
            <w:r w:rsidRPr="00134E72">
              <w:rPr>
                <w:color w:val="1F1F1E"/>
                <w:sz w:val="24"/>
                <w:szCs w:val="24"/>
              </w:rPr>
              <w:t>Program will impact 6-25% of the student population of the school.</w:t>
            </w:r>
          </w:p>
        </w:tc>
        <w:tc>
          <w:tcPr>
            <w:tcW w:w="2216" w:type="dxa"/>
          </w:tcPr>
          <w:p w14:paraId="49A49374" w14:textId="3D4400AA" w:rsidR="00D174FE" w:rsidRPr="00134E72" w:rsidRDefault="00D174FE">
            <w:pPr>
              <w:pStyle w:val="TableParagraph"/>
              <w:ind w:left="108" w:right="222"/>
              <w:rPr>
                <w:color w:val="1F1F1E"/>
                <w:sz w:val="24"/>
                <w:szCs w:val="24"/>
              </w:rPr>
            </w:pPr>
            <w:r w:rsidRPr="00134E72">
              <w:rPr>
                <w:color w:val="1F1F1E"/>
                <w:sz w:val="24"/>
                <w:szCs w:val="24"/>
              </w:rPr>
              <w:t>Program</w:t>
            </w:r>
            <w:r w:rsidR="00BF5134" w:rsidRPr="00134E72">
              <w:rPr>
                <w:color w:val="1F1F1E"/>
                <w:sz w:val="24"/>
                <w:szCs w:val="24"/>
              </w:rPr>
              <w:t xml:space="preserve"> will impact </w:t>
            </w:r>
            <w:r w:rsidR="00C8036D" w:rsidRPr="00134E72">
              <w:rPr>
                <w:color w:val="1F1F1E"/>
                <w:sz w:val="24"/>
                <w:szCs w:val="24"/>
              </w:rPr>
              <w:t>less than 5%</w:t>
            </w:r>
            <w:r w:rsidR="0071055E" w:rsidRPr="00134E72">
              <w:rPr>
                <w:color w:val="1F1F1E"/>
                <w:sz w:val="24"/>
                <w:szCs w:val="24"/>
              </w:rPr>
              <w:t xml:space="preserve"> of the student population of the school.</w:t>
            </w:r>
          </w:p>
        </w:tc>
        <w:tc>
          <w:tcPr>
            <w:tcW w:w="1260" w:type="dxa"/>
          </w:tcPr>
          <w:p w14:paraId="49B9B2F0" w14:textId="77777777" w:rsidR="00D174FE" w:rsidRPr="00134E72" w:rsidRDefault="00D174FE">
            <w:pPr>
              <w:pStyle w:val="TableParagraph"/>
              <w:rPr>
                <w:rFonts w:ascii="Times New Roman"/>
                <w:sz w:val="24"/>
                <w:szCs w:val="24"/>
              </w:rPr>
            </w:pPr>
          </w:p>
        </w:tc>
      </w:tr>
      <w:tr w:rsidR="00B7713D" w:rsidRPr="00134E72" w14:paraId="51A8C508" w14:textId="77777777" w:rsidTr="00107314">
        <w:trPr>
          <w:trHeight w:val="3339"/>
        </w:trPr>
        <w:tc>
          <w:tcPr>
            <w:tcW w:w="2121" w:type="dxa"/>
          </w:tcPr>
          <w:p w14:paraId="06C3EDAA" w14:textId="77777777" w:rsidR="00B7713D" w:rsidRPr="00134E72" w:rsidRDefault="00155E48">
            <w:pPr>
              <w:pStyle w:val="TableParagraph"/>
              <w:ind w:left="107" w:right="187"/>
              <w:rPr>
                <w:sz w:val="24"/>
                <w:szCs w:val="24"/>
              </w:rPr>
            </w:pPr>
            <w:r w:rsidRPr="00134E72">
              <w:rPr>
                <w:sz w:val="24"/>
                <w:szCs w:val="24"/>
              </w:rPr>
              <w:lastRenderedPageBreak/>
              <w:t>Clearly defined program or planned program that meets the objectives of the program</w:t>
            </w:r>
            <w:r w:rsidR="008E42DD" w:rsidRPr="00134E72">
              <w:rPr>
                <w:sz w:val="24"/>
                <w:szCs w:val="24"/>
              </w:rPr>
              <w:t xml:space="preserve"> (30</w:t>
            </w:r>
            <w:r w:rsidR="0098216E" w:rsidRPr="00134E72">
              <w:rPr>
                <w:sz w:val="24"/>
                <w:szCs w:val="24"/>
              </w:rPr>
              <w:t xml:space="preserve"> points)</w:t>
            </w:r>
          </w:p>
        </w:tc>
        <w:tc>
          <w:tcPr>
            <w:tcW w:w="1925" w:type="dxa"/>
          </w:tcPr>
          <w:p w14:paraId="25813DD8" w14:textId="5184E28F" w:rsidR="00B7713D" w:rsidRPr="00134E72" w:rsidRDefault="00155E48" w:rsidP="009E3EE3">
            <w:pPr>
              <w:pStyle w:val="TableParagraph"/>
              <w:ind w:left="105" w:right="166"/>
              <w:rPr>
                <w:sz w:val="24"/>
                <w:szCs w:val="24"/>
              </w:rPr>
            </w:pPr>
            <w:r w:rsidRPr="00134E72">
              <w:rPr>
                <w:sz w:val="24"/>
                <w:szCs w:val="24"/>
              </w:rPr>
              <w:t xml:space="preserve">Program objectives and outcomes </w:t>
            </w:r>
            <w:r w:rsidR="006C29B7" w:rsidRPr="00134E72">
              <w:rPr>
                <w:sz w:val="24"/>
                <w:szCs w:val="24"/>
              </w:rPr>
              <w:t>are</w:t>
            </w:r>
            <w:r w:rsidR="006C29B7" w:rsidRPr="00134E72">
              <w:rPr>
                <w:spacing w:val="1"/>
                <w:sz w:val="24"/>
                <w:szCs w:val="24"/>
              </w:rPr>
              <w:t xml:space="preserve"> </w:t>
            </w:r>
            <w:r w:rsidR="006C29B7" w:rsidRPr="00134E72">
              <w:rPr>
                <w:sz w:val="24"/>
                <w:szCs w:val="24"/>
              </w:rPr>
              <w:t>described in</w:t>
            </w:r>
            <w:r w:rsidR="006C29B7" w:rsidRPr="00134E72">
              <w:rPr>
                <w:spacing w:val="1"/>
                <w:sz w:val="24"/>
                <w:szCs w:val="24"/>
              </w:rPr>
              <w:t xml:space="preserve"> </w:t>
            </w:r>
            <w:r w:rsidR="006C29B7" w:rsidRPr="00134E72">
              <w:rPr>
                <w:sz w:val="24"/>
                <w:szCs w:val="24"/>
              </w:rPr>
              <w:t>explicit detail</w:t>
            </w:r>
            <w:r w:rsidR="006C29B7" w:rsidRPr="00134E72">
              <w:rPr>
                <w:spacing w:val="1"/>
                <w:sz w:val="24"/>
                <w:szCs w:val="24"/>
              </w:rPr>
              <w:t xml:space="preserve"> </w:t>
            </w:r>
            <w:r w:rsidR="009E3EE3" w:rsidRPr="00134E72">
              <w:rPr>
                <w:sz w:val="24"/>
                <w:szCs w:val="24"/>
              </w:rPr>
              <w:t xml:space="preserve">and there is a clear plan </w:t>
            </w:r>
            <w:r w:rsidR="0071055E" w:rsidRPr="00134E72">
              <w:rPr>
                <w:sz w:val="24"/>
                <w:szCs w:val="24"/>
              </w:rPr>
              <w:t xml:space="preserve">to address the </w:t>
            </w:r>
            <w:r w:rsidR="0080667F" w:rsidRPr="00134E72">
              <w:rPr>
                <w:sz w:val="24"/>
                <w:szCs w:val="24"/>
              </w:rPr>
              <w:t xml:space="preserve">students’ </w:t>
            </w:r>
            <w:r w:rsidR="0071055E" w:rsidRPr="00134E72">
              <w:rPr>
                <w:sz w:val="24"/>
                <w:szCs w:val="24"/>
              </w:rPr>
              <w:t xml:space="preserve">needs of social, emotional, and </w:t>
            </w:r>
            <w:r w:rsidR="0080667F" w:rsidRPr="00134E72">
              <w:rPr>
                <w:sz w:val="24"/>
                <w:szCs w:val="24"/>
              </w:rPr>
              <w:t>academic support</w:t>
            </w:r>
            <w:r w:rsidR="00B74FDB" w:rsidRPr="00134E72">
              <w:rPr>
                <w:sz w:val="24"/>
                <w:szCs w:val="24"/>
              </w:rPr>
              <w:t>.</w:t>
            </w:r>
            <w:r w:rsidRPr="00134E72">
              <w:rPr>
                <w:sz w:val="24"/>
                <w:szCs w:val="24"/>
              </w:rPr>
              <w:t xml:space="preserve"> </w:t>
            </w:r>
          </w:p>
        </w:tc>
        <w:tc>
          <w:tcPr>
            <w:tcW w:w="1955" w:type="dxa"/>
          </w:tcPr>
          <w:p w14:paraId="6A2E4BF3" w14:textId="15714C9A" w:rsidR="00B7713D" w:rsidRPr="00134E72" w:rsidRDefault="00155E48" w:rsidP="009E3EE3">
            <w:pPr>
              <w:pStyle w:val="TableParagraph"/>
              <w:ind w:left="105" w:right="166"/>
              <w:rPr>
                <w:sz w:val="24"/>
                <w:szCs w:val="24"/>
              </w:rPr>
            </w:pPr>
            <w:r w:rsidRPr="00134E72">
              <w:rPr>
                <w:sz w:val="24"/>
                <w:szCs w:val="24"/>
              </w:rPr>
              <w:t>Program objectives and outcomes are</w:t>
            </w:r>
            <w:r w:rsidRPr="00134E72">
              <w:rPr>
                <w:spacing w:val="1"/>
                <w:sz w:val="24"/>
                <w:szCs w:val="24"/>
              </w:rPr>
              <w:t xml:space="preserve"> </w:t>
            </w:r>
            <w:r w:rsidR="00336B1E" w:rsidRPr="00134E72">
              <w:rPr>
                <w:sz w:val="24"/>
                <w:szCs w:val="24"/>
              </w:rPr>
              <w:t>described,</w:t>
            </w:r>
            <w:r w:rsidRPr="00134E72">
              <w:rPr>
                <w:sz w:val="24"/>
                <w:szCs w:val="24"/>
              </w:rPr>
              <w:t xml:space="preserve"> and </w:t>
            </w:r>
            <w:r w:rsidR="009E3EE3" w:rsidRPr="00134E72">
              <w:rPr>
                <w:sz w:val="24"/>
                <w:szCs w:val="24"/>
              </w:rPr>
              <w:t>a vague plan is included</w:t>
            </w:r>
            <w:r w:rsidR="00B74FDB" w:rsidRPr="00134E72">
              <w:rPr>
                <w:sz w:val="24"/>
                <w:szCs w:val="24"/>
              </w:rPr>
              <w:t xml:space="preserve"> to address the students’ needs of social, emotional, and academic support.</w:t>
            </w:r>
          </w:p>
        </w:tc>
        <w:tc>
          <w:tcPr>
            <w:tcW w:w="1734" w:type="dxa"/>
          </w:tcPr>
          <w:p w14:paraId="0D24AA3B" w14:textId="4A4ACBE0" w:rsidR="00B7713D" w:rsidRPr="00134E72" w:rsidRDefault="006C29B7" w:rsidP="009E3EE3">
            <w:pPr>
              <w:pStyle w:val="TableParagraph"/>
              <w:ind w:left="105" w:right="131"/>
              <w:rPr>
                <w:sz w:val="24"/>
                <w:szCs w:val="24"/>
              </w:rPr>
            </w:pPr>
            <w:r w:rsidRPr="00134E72">
              <w:rPr>
                <w:sz w:val="24"/>
                <w:szCs w:val="24"/>
              </w:rPr>
              <w:t>Outcomes are</w:t>
            </w:r>
            <w:r w:rsidRPr="00134E72">
              <w:rPr>
                <w:spacing w:val="1"/>
                <w:sz w:val="24"/>
                <w:szCs w:val="24"/>
              </w:rPr>
              <w:t xml:space="preserve"> </w:t>
            </w:r>
            <w:r w:rsidR="009E3EE3" w:rsidRPr="00134E72">
              <w:rPr>
                <w:sz w:val="24"/>
                <w:szCs w:val="24"/>
              </w:rPr>
              <w:t xml:space="preserve">described, but </w:t>
            </w:r>
            <w:r w:rsidR="00C509A0" w:rsidRPr="00134E72">
              <w:rPr>
                <w:sz w:val="24"/>
                <w:szCs w:val="24"/>
              </w:rPr>
              <w:t xml:space="preserve">the plan to address the students’ needs of social, </w:t>
            </w:r>
            <w:r w:rsidR="00336B1E" w:rsidRPr="00134E72">
              <w:rPr>
                <w:sz w:val="24"/>
                <w:szCs w:val="24"/>
              </w:rPr>
              <w:t>emotional,</w:t>
            </w:r>
            <w:r w:rsidR="00C509A0" w:rsidRPr="00134E72">
              <w:rPr>
                <w:sz w:val="24"/>
                <w:szCs w:val="24"/>
              </w:rPr>
              <w:t xml:space="preserve"> and academic support are not clear.</w:t>
            </w:r>
          </w:p>
        </w:tc>
        <w:tc>
          <w:tcPr>
            <w:tcW w:w="2216" w:type="dxa"/>
          </w:tcPr>
          <w:p w14:paraId="52A36410" w14:textId="19BDF4D1" w:rsidR="00B7713D" w:rsidRPr="00134E72" w:rsidRDefault="009E3EE3" w:rsidP="009E3EE3">
            <w:pPr>
              <w:pStyle w:val="TableParagraph"/>
              <w:ind w:left="108" w:right="166"/>
              <w:rPr>
                <w:sz w:val="24"/>
                <w:szCs w:val="24"/>
              </w:rPr>
            </w:pPr>
            <w:r w:rsidRPr="00134E72">
              <w:rPr>
                <w:sz w:val="24"/>
                <w:szCs w:val="24"/>
              </w:rPr>
              <w:t xml:space="preserve">No program objectives, outcomes or plan is included. </w:t>
            </w:r>
            <w:r w:rsidR="00732CD5" w:rsidRPr="00134E72">
              <w:rPr>
                <w:sz w:val="24"/>
                <w:szCs w:val="24"/>
              </w:rPr>
              <w:t>Program does not meet social, emotional</w:t>
            </w:r>
            <w:r w:rsidR="00107314" w:rsidRPr="00134E72">
              <w:rPr>
                <w:sz w:val="24"/>
                <w:szCs w:val="24"/>
              </w:rPr>
              <w:t>,</w:t>
            </w:r>
            <w:r w:rsidR="00732CD5" w:rsidRPr="00134E72">
              <w:rPr>
                <w:sz w:val="24"/>
                <w:szCs w:val="24"/>
              </w:rPr>
              <w:t xml:space="preserve"> and academic needs.</w:t>
            </w:r>
          </w:p>
        </w:tc>
        <w:tc>
          <w:tcPr>
            <w:tcW w:w="1260" w:type="dxa"/>
          </w:tcPr>
          <w:p w14:paraId="6142905A" w14:textId="77777777" w:rsidR="00B7713D" w:rsidRPr="00134E72" w:rsidRDefault="00B7713D">
            <w:pPr>
              <w:pStyle w:val="TableParagraph"/>
              <w:rPr>
                <w:rFonts w:ascii="Times New Roman"/>
                <w:sz w:val="24"/>
                <w:szCs w:val="24"/>
              </w:rPr>
            </w:pPr>
          </w:p>
        </w:tc>
      </w:tr>
      <w:tr w:rsidR="00B7713D" w:rsidRPr="00134E72" w14:paraId="23960959" w14:textId="77777777" w:rsidTr="00107314">
        <w:trPr>
          <w:trHeight w:val="2529"/>
        </w:trPr>
        <w:tc>
          <w:tcPr>
            <w:tcW w:w="2121" w:type="dxa"/>
          </w:tcPr>
          <w:p w14:paraId="529B92CE" w14:textId="327C1AA1" w:rsidR="00B7713D" w:rsidRPr="00134E72" w:rsidRDefault="006C29B7" w:rsidP="009E3EE3">
            <w:pPr>
              <w:pStyle w:val="TableParagraph"/>
              <w:ind w:left="107" w:right="313"/>
              <w:rPr>
                <w:sz w:val="24"/>
                <w:szCs w:val="24"/>
              </w:rPr>
            </w:pPr>
            <w:r w:rsidRPr="00134E72">
              <w:rPr>
                <w:sz w:val="24"/>
                <w:szCs w:val="24"/>
              </w:rPr>
              <w:t>Complete and Clear</w:t>
            </w:r>
            <w:r w:rsidRPr="00134E72">
              <w:rPr>
                <w:spacing w:val="-47"/>
                <w:sz w:val="24"/>
                <w:szCs w:val="24"/>
              </w:rPr>
              <w:t xml:space="preserve"> </w:t>
            </w:r>
            <w:r w:rsidR="00336B1E">
              <w:rPr>
                <w:spacing w:val="-47"/>
                <w:sz w:val="24"/>
                <w:szCs w:val="24"/>
              </w:rPr>
              <w:t xml:space="preserve"> </w:t>
            </w:r>
            <w:r w:rsidRPr="00134E72">
              <w:rPr>
                <w:sz w:val="24"/>
                <w:szCs w:val="24"/>
              </w:rPr>
              <w:t xml:space="preserve">Budget </w:t>
            </w:r>
            <w:r w:rsidR="005269B1" w:rsidRPr="00134E72">
              <w:rPr>
                <w:sz w:val="24"/>
                <w:szCs w:val="24"/>
              </w:rPr>
              <w:t>(3</w:t>
            </w:r>
            <w:r w:rsidR="0098216E" w:rsidRPr="00134E72">
              <w:rPr>
                <w:sz w:val="24"/>
                <w:szCs w:val="24"/>
              </w:rPr>
              <w:t>0 points)</w:t>
            </w:r>
          </w:p>
        </w:tc>
        <w:tc>
          <w:tcPr>
            <w:tcW w:w="1925" w:type="dxa"/>
          </w:tcPr>
          <w:p w14:paraId="355BCCF1" w14:textId="7099FCB9" w:rsidR="00B7713D" w:rsidRPr="00134E72" w:rsidRDefault="006C29B7" w:rsidP="009E3EE3">
            <w:pPr>
              <w:pStyle w:val="TableParagraph"/>
              <w:ind w:left="105" w:right="167"/>
              <w:rPr>
                <w:sz w:val="24"/>
                <w:szCs w:val="24"/>
              </w:rPr>
            </w:pPr>
            <w:r w:rsidRPr="00134E72">
              <w:rPr>
                <w:sz w:val="24"/>
                <w:szCs w:val="24"/>
              </w:rPr>
              <w:t>Budget includes</w:t>
            </w:r>
            <w:r w:rsidRPr="00134E72">
              <w:rPr>
                <w:spacing w:val="1"/>
                <w:sz w:val="24"/>
                <w:szCs w:val="24"/>
              </w:rPr>
              <w:t xml:space="preserve"> </w:t>
            </w:r>
            <w:r w:rsidRPr="00134E72">
              <w:rPr>
                <w:sz w:val="24"/>
                <w:szCs w:val="24"/>
              </w:rPr>
              <w:t>all essential</w:t>
            </w:r>
            <w:r w:rsidRPr="00134E72">
              <w:rPr>
                <w:spacing w:val="1"/>
                <w:sz w:val="24"/>
                <w:szCs w:val="24"/>
              </w:rPr>
              <w:t xml:space="preserve"> </w:t>
            </w:r>
            <w:r w:rsidRPr="00134E72">
              <w:rPr>
                <w:sz w:val="24"/>
                <w:szCs w:val="24"/>
              </w:rPr>
              <w:t>elements in the</w:t>
            </w:r>
            <w:r w:rsidRPr="00134E72">
              <w:rPr>
                <w:spacing w:val="1"/>
                <w:sz w:val="24"/>
                <w:szCs w:val="24"/>
              </w:rPr>
              <w:t xml:space="preserve"> </w:t>
            </w:r>
            <w:r w:rsidRPr="00134E72">
              <w:rPr>
                <w:sz w:val="24"/>
                <w:szCs w:val="24"/>
              </w:rPr>
              <w:t>budget section,</w:t>
            </w:r>
            <w:r w:rsidRPr="00134E72">
              <w:rPr>
                <w:spacing w:val="1"/>
                <w:sz w:val="24"/>
                <w:szCs w:val="24"/>
              </w:rPr>
              <w:t xml:space="preserve"> </w:t>
            </w:r>
            <w:r w:rsidRPr="00134E72">
              <w:rPr>
                <w:sz w:val="24"/>
                <w:szCs w:val="24"/>
              </w:rPr>
              <w:t xml:space="preserve">with </w:t>
            </w:r>
            <w:r w:rsidR="009E3EE3" w:rsidRPr="00134E72">
              <w:rPr>
                <w:sz w:val="24"/>
                <w:szCs w:val="24"/>
              </w:rPr>
              <w:t>clear costs</w:t>
            </w:r>
            <w:r w:rsidR="00107314" w:rsidRPr="00134E72">
              <w:rPr>
                <w:sz w:val="24"/>
                <w:szCs w:val="24"/>
              </w:rPr>
              <w:t xml:space="preserve"> for supplies detailed and all expenses </w:t>
            </w:r>
            <w:r w:rsidR="00C509A0" w:rsidRPr="00134E72">
              <w:rPr>
                <w:sz w:val="24"/>
                <w:szCs w:val="24"/>
              </w:rPr>
              <w:t>are allowable.</w:t>
            </w:r>
          </w:p>
        </w:tc>
        <w:tc>
          <w:tcPr>
            <w:tcW w:w="1955" w:type="dxa"/>
          </w:tcPr>
          <w:p w14:paraId="1DD206CE" w14:textId="04E8DC81" w:rsidR="00B7713D" w:rsidRPr="00134E72" w:rsidRDefault="006C29B7" w:rsidP="009E3EE3">
            <w:pPr>
              <w:pStyle w:val="TableParagraph"/>
              <w:ind w:left="105" w:right="181"/>
              <w:rPr>
                <w:sz w:val="24"/>
                <w:szCs w:val="24"/>
              </w:rPr>
            </w:pPr>
            <w:r w:rsidRPr="00134E72">
              <w:rPr>
                <w:sz w:val="24"/>
                <w:szCs w:val="24"/>
              </w:rPr>
              <w:t>Budget includes</w:t>
            </w:r>
            <w:r w:rsidRPr="00134E72">
              <w:rPr>
                <w:spacing w:val="1"/>
                <w:sz w:val="24"/>
                <w:szCs w:val="24"/>
              </w:rPr>
              <w:t xml:space="preserve"> </w:t>
            </w:r>
            <w:r w:rsidRPr="00134E72">
              <w:rPr>
                <w:sz w:val="24"/>
                <w:szCs w:val="24"/>
              </w:rPr>
              <w:t>all essential</w:t>
            </w:r>
            <w:r w:rsidRPr="00134E72">
              <w:rPr>
                <w:spacing w:val="1"/>
                <w:sz w:val="24"/>
                <w:szCs w:val="24"/>
              </w:rPr>
              <w:t xml:space="preserve"> </w:t>
            </w:r>
            <w:r w:rsidRPr="00134E72">
              <w:rPr>
                <w:sz w:val="24"/>
                <w:szCs w:val="24"/>
              </w:rPr>
              <w:t>elements in the</w:t>
            </w:r>
            <w:r w:rsidRPr="00134E72">
              <w:rPr>
                <w:spacing w:val="1"/>
                <w:sz w:val="24"/>
                <w:szCs w:val="24"/>
              </w:rPr>
              <w:t xml:space="preserve"> </w:t>
            </w:r>
            <w:r w:rsidRPr="00134E72">
              <w:rPr>
                <w:sz w:val="24"/>
                <w:szCs w:val="24"/>
              </w:rPr>
              <w:t xml:space="preserve">budget </w:t>
            </w:r>
            <w:r w:rsidR="00107314" w:rsidRPr="00134E72">
              <w:rPr>
                <w:sz w:val="24"/>
                <w:szCs w:val="24"/>
              </w:rPr>
              <w:t>section,</w:t>
            </w:r>
            <w:r w:rsidR="00F95B63" w:rsidRPr="00134E72">
              <w:rPr>
                <w:sz w:val="24"/>
                <w:szCs w:val="24"/>
              </w:rPr>
              <w:t xml:space="preserve"> </w:t>
            </w:r>
            <w:r w:rsidR="00107314" w:rsidRPr="00134E72">
              <w:rPr>
                <w:sz w:val="24"/>
                <w:szCs w:val="24"/>
              </w:rPr>
              <w:t xml:space="preserve">and it is clear and </w:t>
            </w:r>
            <w:r w:rsidR="00336B1E" w:rsidRPr="00134E72">
              <w:rPr>
                <w:sz w:val="24"/>
                <w:szCs w:val="24"/>
              </w:rPr>
              <w:t>detailed,</w:t>
            </w:r>
            <w:r w:rsidR="00107314" w:rsidRPr="00134E72">
              <w:rPr>
                <w:sz w:val="24"/>
                <w:szCs w:val="24"/>
              </w:rPr>
              <w:t xml:space="preserve"> but some expenses are not allowable.</w:t>
            </w:r>
          </w:p>
        </w:tc>
        <w:tc>
          <w:tcPr>
            <w:tcW w:w="1734" w:type="dxa"/>
          </w:tcPr>
          <w:p w14:paraId="1D5BCABB" w14:textId="3DF6B7A4" w:rsidR="00B7713D" w:rsidRPr="00134E72" w:rsidRDefault="009E3EE3">
            <w:pPr>
              <w:pStyle w:val="TableParagraph"/>
              <w:ind w:left="105" w:right="330"/>
              <w:rPr>
                <w:sz w:val="24"/>
                <w:szCs w:val="24"/>
              </w:rPr>
            </w:pPr>
            <w:r w:rsidRPr="00134E72">
              <w:rPr>
                <w:sz w:val="24"/>
                <w:szCs w:val="24"/>
              </w:rPr>
              <w:t xml:space="preserve">Budget merely includes grant request </w:t>
            </w:r>
            <w:r w:rsidR="00336B1E" w:rsidRPr="00134E72">
              <w:rPr>
                <w:sz w:val="24"/>
                <w:szCs w:val="24"/>
              </w:rPr>
              <w:t>amounts,</w:t>
            </w:r>
            <w:r w:rsidR="00862BB0" w:rsidRPr="00134E72">
              <w:rPr>
                <w:sz w:val="24"/>
                <w:szCs w:val="24"/>
              </w:rPr>
              <w:t xml:space="preserve"> but it is not clear what is being purchased.</w:t>
            </w:r>
          </w:p>
        </w:tc>
        <w:tc>
          <w:tcPr>
            <w:tcW w:w="2216" w:type="dxa"/>
          </w:tcPr>
          <w:p w14:paraId="657D1CC2" w14:textId="1C47DF1D" w:rsidR="00B7713D" w:rsidRPr="00134E72" w:rsidRDefault="006C29B7" w:rsidP="009E3EE3">
            <w:pPr>
              <w:pStyle w:val="TableParagraph"/>
              <w:ind w:left="108" w:right="210"/>
              <w:rPr>
                <w:sz w:val="24"/>
                <w:szCs w:val="24"/>
              </w:rPr>
            </w:pPr>
            <w:r w:rsidRPr="00134E72">
              <w:rPr>
                <w:sz w:val="24"/>
                <w:szCs w:val="24"/>
              </w:rPr>
              <w:t xml:space="preserve">Budget </w:t>
            </w:r>
            <w:r w:rsidR="009E3EE3" w:rsidRPr="00134E72">
              <w:rPr>
                <w:sz w:val="24"/>
                <w:szCs w:val="24"/>
              </w:rPr>
              <w:t>is missing</w:t>
            </w:r>
            <w:r w:rsidR="00862BB0" w:rsidRPr="00134E72">
              <w:rPr>
                <w:sz w:val="24"/>
                <w:szCs w:val="24"/>
              </w:rPr>
              <w:t>.</w:t>
            </w:r>
          </w:p>
        </w:tc>
        <w:tc>
          <w:tcPr>
            <w:tcW w:w="1260" w:type="dxa"/>
          </w:tcPr>
          <w:p w14:paraId="0BC51A7E" w14:textId="77777777" w:rsidR="00B7713D" w:rsidRPr="00134E72" w:rsidRDefault="00B7713D">
            <w:pPr>
              <w:pStyle w:val="TableParagraph"/>
              <w:rPr>
                <w:rFonts w:ascii="Times New Roman"/>
                <w:sz w:val="24"/>
                <w:szCs w:val="24"/>
              </w:rPr>
            </w:pPr>
          </w:p>
        </w:tc>
      </w:tr>
      <w:tr w:rsidR="00336B1E" w:rsidRPr="00134E72" w14:paraId="54678D49" w14:textId="77777777" w:rsidTr="00336B1E">
        <w:trPr>
          <w:trHeight w:val="432"/>
        </w:trPr>
        <w:tc>
          <w:tcPr>
            <w:tcW w:w="9951" w:type="dxa"/>
            <w:gridSpan w:val="5"/>
            <w:vAlign w:val="bottom"/>
          </w:tcPr>
          <w:p w14:paraId="7993E00A" w14:textId="3174211A" w:rsidR="00336B1E" w:rsidRPr="00336B1E" w:rsidRDefault="00336B1E" w:rsidP="00336B1E">
            <w:pPr>
              <w:pStyle w:val="TableParagraph"/>
              <w:ind w:left="108" w:right="210"/>
              <w:jc w:val="right"/>
              <w:rPr>
                <w:b/>
                <w:bCs/>
                <w:sz w:val="24"/>
                <w:szCs w:val="24"/>
              </w:rPr>
            </w:pPr>
            <w:r w:rsidRPr="00336B1E">
              <w:rPr>
                <w:b/>
                <w:bCs/>
                <w:sz w:val="24"/>
                <w:szCs w:val="24"/>
              </w:rPr>
              <w:t>Total Points Awarded</w:t>
            </w:r>
          </w:p>
        </w:tc>
        <w:tc>
          <w:tcPr>
            <w:tcW w:w="1260" w:type="dxa"/>
            <w:shd w:val="clear" w:color="auto" w:fill="FFFF00"/>
          </w:tcPr>
          <w:p w14:paraId="3906C95B" w14:textId="77777777" w:rsidR="00336B1E" w:rsidRPr="00134E72" w:rsidRDefault="00336B1E" w:rsidP="00336B1E">
            <w:pPr>
              <w:pStyle w:val="TableParagraph"/>
              <w:jc w:val="center"/>
              <w:rPr>
                <w:rFonts w:ascii="Times New Roman"/>
                <w:sz w:val="24"/>
                <w:szCs w:val="24"/>
              </w:rPr>
            </w:pPr>
          </w:p>
        </w:tc>
      </w:tr>
    </w:tbl>
    <w:p w14:paraId="426E1310" w14:textId="77777777" w:rsidR="00B7713D" w:rsidRPr="00134E72" w:rsidRDefault="00B7713D" w:rsidP="000F25EF">
      <w:pPr>
        <w:pStyle w:val="BodyText"/>
        <w:spacing w:before="9"/>
        <w:rPr>
          <w:b/>
          <w:sz w:val="24"/>
          <w:szCs w:val="24"/>
        </w:rPr>
      </w:pPr>
    </w:p>
    <w:sectPr w:rsidR="00B7713D" w:rsidRPr="00134E72">
      <w:headerReference w:type="default" r:id="rId12"/>
      <w:pgSz w:w="12240" w:h="15840"/>
      <w:pgMar w:top="980" w:right="840" w:bottom="280" w:left="68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06D2" w14:textId="77777777" w:rsidR="002D16E1" w:rsidRDefault="002D16E1">
      <w:r>
        <w:separator/>
      </w:r>
    </w:p>
  </w:endnote>
  <w:endnote w:type="continuationSeparator" w:id="0">
    <w:p w14:paraId="6D8D9573" w14:textId="77777777" w:rsidR="002D16E1" w:rsidRDefault="002D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C137" w14:textId="77777777" w:rsidR="002D16E1" w:rsidRDefault="002D16E1">
      <w:r>
        <w:separator/>
      </w:r>
    </w:p>
  </w:footnote>
  <w:footnote w:type="continuationSeparator" w:id="0">
    <w:p w14:paraId="6950A327" w14:textId="77777777" w:rsidR="002D16E1" w:rsidRDefault="002D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FD2B" w14:textId="77777777" w:rsidR="00B87F2F" w:rsidRDefault="00B87F2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9B"/>
    <w:multiLevelType w:val="hybridMultilevel"/>
    <w:tmpl w:val="B1E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D3400"/>
    <w:multiLevelType w:val="hybridMultilevel"/>
    <w:tmpl w:val="3F74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036D1"/>
    <w:multiLevelType w:val="hybridMultilevel"/>
    <w:tmpl w:val="B1269E70"/>
    <w:lvl w:ilvl="0" w:tplc="6030705A">
      <w:start w:val="1"/>
      <w:numFmt w:val="decimal"/>
      <w:lvlText w:val="%1."/>
      <w:lvlJc w:val="left"/>
      <w:pPr>
        <w:ind w:left="1479" w:hanging="360"/>
      </w:pPr>
      <w:rPr>
        <w:rFonts w:hint="default"/>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3" w15:restartNumberingAfterBreak="0">
    <w:nsid w:val="1A432633"/>
    <w:multiLevelType w:val="hybridMultilevel"/>
    <w:tmpl w:val="40DC9C02"/>
    <w:lvl w:ilvl="0" w:tplc="577CA7BC">
      <w:start w:val="1"/>
      <w:numFmt w:val="lowerLetter"/>
      <w:lvlText w:val="%1."/>
      <w:lvlJc w:val="left"/>
      <w:pPr>
        <w:ind w:left="1479" w:hanging="360"/>
      </w:pPr>
      <w:rPr>
        <w:rFonts w:hint="default"/>
      </w:rPr>
    </w:lvl>
    <w:lvl w:ilvl="1" w:tplc="04090019">
      <w:start w:val="1"/>
      <w:numFmt w:val="lowerLetter"/>
      <w:lvlText w:val="%2."/>
      <w:lvlJc w:val="left"/>
      <w:pPr>
        <w:ind w:left="2199" w:hanging="360"/>
      </w:pPr>
    </w:lvl>
    <w:lvl w:ilvl="2" w:tplc="0409001B">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4" w15:restartNumberingAfterBreak="0">
    <w:nsid w:val="327606B6"/>
    <w:multiLevelType w:val="hybridMultilevel"/>
    <w:tmpl w:val="741E2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D02B1"/>
    <w:multiLevelType w:val="hybridMultilevel"/>
    <w:tmpl w:val="DAA21F84"/>
    <w:lvl w:ilvl="0" w:tplc="82822BC0">
      <w:start w:val="1"/>
      <w:numFmt w:val="decimal"/>
      <w:lvlText w:val="%1."/>
      <w:lvlJc w:val="left"/>
      <w:pPr>
        <w:ind w:left="1480" w:hanging="361"/>
      </w:pPr>
      <w:rPr>
        <w:rFonts w:ascii="Calibri" w:eastAsia="Calibri" w:hAnsi="Calibri" w:cs="Calibri" w:hint="default"/>
        <w:b/>
        <w:bCs/>
        <w:i w:val="0"/>
        <w:iCs w:val="0"/>
        <w:w w:val="100"/>
        <w:sz w:val="22"/>
        <w:szCs w:val="22"/>
        <w:lang w:val="en-US" w:eastAsia="en-US" w:bidi="ar-SA"/>
      </w:rPr>
    </w:lvl>
    <w:lvl w:ilvl="1" w:tplc="D64A720A">
      <w:start w:val="1"/>
      <w:numFmt w:val="lowerLetter"/>
      <w:lvlText w:val="%2."/>
      <w:lvlJc w:val="left"/>
      <w:pPr>
        <w:ind w:left="1479" w:hanging="360"/>
      </w:pPr>
      <w:rPr>
        <w:rFonts w:ascii="Calibri" w:eastAsia="Calibri" w:hAnsi="Calibri" w:cs="Calibri" w:hint="default"/>
        <w:b w:val="0"/>
        <w:bCs w:val="0"/>
        <w:i w:val="0"/>
        <w:iCs w:val="0"/>
        <w:spacing w:val="-1"/>
        <w:w w:val="100"/>
        <w:sz w:val="22"/>
        <w:szCs w:val="22"/>
        <w:lang w:val="en-US" w:eastAsia="en-US" w:bidi="ar-SA"/>
      </w:rPr>
    </w:lvl>
    <w:lvl w:ilvl="2" w:tplc="534C1E96">
      <w:start w:val="1"/>
      <w:numFmt w:val="lowerLetter"/>
      <w:lvlText w:val="%3."/>
      <w:lvlJc w:val="left"/>
      <w:pPr>
        <w:ind w:left="2199" w:hanging="360"/>
      </w:pPr>
      <w:rPr>
        <w:rFonts w:ascii="Calibri" w:eastAsia="Calibri" w:hAnsi="Calibri" w:cs="Calibri" w:hint="default"/>
        <w:b w:val="0"/>
        <w:bCs w:val="0"/>
        <w:i w:val="0"/>
        <w:iCs w:val="0"/>
        <w:spacing w:val="-1"/>
        <w:w w:val="100"/>
        <w:sz w:val="22"/>
        <w:szCs w:val="22"/>
        <w:lang w:val="en-US" w:eastAsia="en-US" w:bidi="ar-SA"/>
      </w:rPr>
    </w:lvl>
    <w:lvl w:ilvl="3" w:tplc="B7BAFE94">
      <w:numFmt w:val="bullet"/>
      <w:lvlText w:val="•"/>
      <w:lvlJc w:val="left"/>
      <w:pPr>
        <w:ind w:left="4093" w:hanging="360"/>
      </w:pPr>
      <w:rPr>
        <w:rFonts w:hint="default"/>
        <w:lang w:val="en-US" w:eastAsia="en-US" w:bidi="ar-SA"/>
      </w:rPr>
    </w:lvl>
    <w:lvl w:ilvl="4" w:tplc="18AA9D0A">
      <w:numFmt w:val="bullet"/>
      <w:lvlText w:val="•"/>
      <w:lvlJc w:val="left"/>
      <w:pPr>
        <w:ind w:left="5040" w:hanging="360"/>
      </w:pPr>
      <w:rPr>
        <w:rFonts w:hint="default"/>
        <w:lang w:val="en-US" w:eastAsia="en-US" w:bidi="ar-SA"/>
      </w:rPr>
    </w:lvl>
    <w:lvl w:ilvl="5" w:tplc="266447D8">
      <w:numFmt w:val="bullet"/>
      <w:lvlText w:val="•"/>
      <w:lvlJc w:val="left"/>
      <w:pPr>
        <w:ind w:left="5986" w:hanging="360"/>
      </w:pPr>
      <w:rPr>
        <w:rFonts w:hint="default"/>
        <w:lang w:val="en-US" w:eastAsia="en-US" w:bidi="ar-SA"/>
      </w:rPr>
    </w:lvl>
    <w:lvl w:ilvl="6" w:tplc="8F8C93FE">
      <w:numFmt w:val="bullet"/>
      <w:lvlText w:val="•"/>
      <w:lvlJc w:val="left"/>
      <w:pPr>
        <w:ind w:left="6933" w:hanging="360"/>
      </w:pPr>
      <w:rPr>
        <w:rFonts w:hint="default"/>
        <w:lang w:val="en-US" w:eastAsia="en-US" w:bidi="ar-SA"/>
      </w:rPr>
    </w:lvl>
    <w:lvl w:ilvl="7" w:tplc="DDBAE518">
      <w:numFmt w:val="bullet"/>
      <w:lvlText w:val="•"/>
      <w:lvlJc w:val="left"/>
      <w:pPr>
        <w:ind w:left="7880" w:hanging="360"/>
      </w:pPr>
      <w:rPr>
        <w:rFonts w:hint="default"/>
        <w:lang w:val="en-US" w:eastAsia="en-US" w:bidi="ar-SA"/>
      </w:rPr>
    </w:lvl>
    <w:lvl w:ilvl="8" w:tplc="4EC0A72A">
      <w:numFmt w:val="bullet"/>
      <w:lvlText w:val="•"/>
      <w:lvlJc w:val="left"/>
      <w:pPr>
        <w:ind w:left="8826" w:hanging="360"/>
      </w:pPr>
      <w:rPr>
        <w:rFonts w:hint="default"/>
        <w:lang w:val="en-US" w:eastAsia="en-US" w:bidi="ar-SA"/>
      </w:rPr>
    </w:lvl>
  </w:abstractNum>
  <w:abstractNum w:abstractNumId="6" w15:restartNumberingAfterBreak="0">
    <w:nsid w:val="4590576F"/>
    <w:multiLevelType w:val="hybridMultilevel"/>
    <w:tmpl w:val="B17EBCF0"/>
    <w:lvl w:ilvl="0" w:tplc="FFFFFFFF">
      <w:start w:val="1"/>
      <w:numFmt w:val="decimal"/>
      <w:lvlText w:val="%1."/>
      <w:lvlJc w:val="left"/>
      <w:pPr>
        <w:ind w:left="1479" w:hanging="360"/>
      </w:pPr>
      <w:rPr>
        <w:rFonts w:hint="default"/>
        <w:b/>
      </w:rPr>
    </w:lvl>
    <w:lvl w:ilvl="1" w:tplc="FFFFFFFF">
      <w:start w:val="1"/>
      <w:numFmt w:val="lowerLetter"/>
      <w:lvlText w:val="%2."/>
      <w:lvlJc w:val="left"/>
      <w:pPr>
        <w:ind w:left="2199" w:hanging="360"/>
      </w:pPr>
    </w:lvl>
    <w:lvl w:ilvl="2" w:tplc="FFFFFFFF">
      <w:start w:val="1"/>
      <w:numFmt w:val="lowerLetter"/>
      <w:lvlText w:val="%3."/>
      <w:lvlJc w:val="right"/>
      <w:pPr>
        <w:ind w:left="2919" w:hanging="180"/>
      </w:pPr>
      <w:rPr>
        <w:rFonts w:ascii="Calibri" w:eastAsia="Calibri" w:hAnsi="Calibri" w:cs="Calibri"/>
      </w:rPr>
    </w:lvl>
    <w:lvl w:ilvl="3" w:tplc="FFFFFFFF">
      <w:start w:val="1"/>
      <w:numFmt w:val="decimal"/>
      <w:lvlText w:val="%4."/>
      <w:lvlJc w:val="left"/>
      <w:pPr>
        <w:ind w:left="3639" w:hanging="360"/>
      </w:pPr>
    </w:lvl>
    <w:lvl w:ilvl="4" w:tplc="FFFFFFFF" w:tentative="1">
      <w:start w:val="1"/>
      <w:numFmt w:val="lowerLetter"/>
      <w:lvlText w:val="%5."/>
      <w:lvlJc w:val="left"/>
      <w:pPr>
        <w:ind w:left="4359" w:hanging="360"/>
      </w:pPr>
    </w:lvl>
    <w:lvl w:ilvl="5" w:tplc="FFFFFFFF" w:tentative="1">
      <w:start w:val="1"/>
      <w:numFmt w:val="lowerRoman"/>
      <w:lvlText w:val="%6."/>
      <w:lvlJc w:val="right"/>
      <w:pPr>
        <w:ind w:left="5079" w:hanging="180"/>
      </w:pPr>
    </w:lvl>
    <w:lvl w:ilvl="6" w:tplc="FFFFFFFF" w:tentative="1">
      <w:start w:val="1"/>
      <w:numFmt w:val="decimal"/>
      <w:lvlText w:val="%7."/>
      <w:lvlJc w:val="left"/>
      <w:pPr>
        <w:ind w:left="5799" w:hanging="360"/>
      </w:pPr>
    </w:lvl>
    <w:lvl w:ilvl="7" w:tplc="FFFFFFFF" w:tentative="1">
      <w:start w:val="1"/>
      <w:numFmt w:val="lowerLetter"/>
      <w:lvlText w:val="%8."/>
      <w:lvlJc w:val="left"/>
      <w:pPr>
        <w:ind w:left="6519" w:hanging="360"/>
      </w:pPr>
    </w:lvl>
    <w:lvl w:ilvl="8" w:tplc="FFFFFFFF" w:tentative="1">
      <w:start w:val="1"/>
      <w:numFmt w:val="lowerRoman"/>
      <w:lvlText w:val="%9."/>
      <w:lvlJc w:val="right"/>
      <w:pPr>
        <w:ind w:left="7239" w:hanging="180"/>
      </w:pPr>
    </w:lvl>
  </w:abstractNum>
  <w:abstractNum w:abstractNumId="7" w15:restartNumberingAfterBreak="0">
    <w:nsid w:val="45DB261D"/>
    <w:multiLevelType w:val="hybridMultilevel"/>
    <w:tmpl w:val="9E884C4A"/>
    <w:lvl w:ilvl="0" w:tplc="534C1E96">
      <w:start w:val="1"/>
      <w:numFmt w:val="lowerLetter"/>
      <w:lvlText w:val="%1."/>
      <w:lvlJc w:val="left"/>
      <w:pPr>
        <w:ind w:left="2199" w:hanging="360"/>
      </w:pPr>
      <w:rPr>
        <w:rFonts w:ascii="Calibri" w:eastAsia="Calibri" w:hAnsi="Calibri" w:cs="Calibri"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A4545"/>
    <w:multiLevelType w:val="hybridMultilevel"/>
    <w:tmpl w:val="226CD4D6"/>
    <w:lvl w:ilvl="0" w:tplc="C444E48A">
      <w:start w:val="1"/>
      <w:numFmt w:val="decimal"/>
      <w:lvlText w:val="%1."/>
      <w:lvlJc w:val="left"/>
      <w:pPr>
        <w:ind w:left="1479" w:hanging="360"/>
      </w:pPr>
      <w:rPr>
        <w:rFonts w:hint="default"/>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4EDA4414"/>
    <w:multiLevelType w:val="hybridMultilevel"/>
    <w:tmpl w:val="DF1601EA"/>
    <w:lvl w:ilvl="0" w:tplc="7026E87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C444E55"/>
    <w:multiLevelType w:val="hybridMultilevel"/>
    <w:tmpl w:val="8ED27192"/>
    <w:lvl w:ilvl="0" w:tplc="45DA3068">
      <w:start w:val="1"/>
      <w:numFmt w:val="decimal"/>
      <w:lvlText w:val="%1."/>
      <w:lvlJc w:val="left"/>
      <w:pPr>
        <w:ind w:left="1479" w:hanging="360"/>
      </w:pPr>
      <w:rPr>
        <w:rFonts w:hint="default"/>
        <w:b/>
      </w:rPr>
    </w:lvl>
    <w:lvl w:ilvl="1" w:tplc="04090019">
      <w:start w:val="1"/>
      <w:numFmt w:val="lowerLetter"/>
      <w:lvlText w:val="%2."/>
      <w:lvlJc w:val="left"/>
      <w:pPr>
        <w:ind w:left="2199" w:hanging="360"/>
      </w:pPr>
    </w:lvl>
    <w:lvl w:ilvl="2" w:tplc="7E7499B6">
      <w:start w:val="1"/>
      <w:numFmt w:val="lowerRoman"/>
      <w:lvlText w:val="%3."/>
      <w:lvlJc w:val="right"/>
      <w:pPr>
        <w:ind w:left="2919" w:hanging="180"/>
      </w:pPr>
      <w:rPr>
        <w:rFonts w:ascii="Calibri" w:eastAsia="Calibri" w:hAnsi="Calibri" w:cs="Calibri"/>
      </w:rPr>
    </w:lvl>
    <w:lvl w:ilvl="3" w:tplc="0409000F">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1" w15:restartNumberingAfterBreak="0">
    <w:nsid w:val="75FD4465"/>
    <w:multiLevelType w:val="hybridMultilevel"/>
    <w:tmpl w:val="5762D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05188080">
    <w:abstractNumId w:val="5"/>
  </w:num>
  <w:num w:numId="2" w16cid:durableId="616372241">
    <w:abstractNumId w:val="2"/>
  </w:num>
  <w:num w:numId="3" w16cid:durableId="1745447771">
    <w:abstractNumId w:val="1"/>
  </w:num>
  <w:num w:numId="4" w16cid:durableId="1846750763">
    <w:abstractNumId w:val="0"/>
  </w:num>
  <w:num w:numId="5" w16cid:durableId="631405622">
    <w:abstractNumId w:val="4"/>
  </w:num>
  <w:num w:numId="6" w16cid:durableId="155339785">
    <w:abstractNumId w:val="7"/>
  </w:num>
  <w:num w:numId="7" w16cid:durableId="1359309986">
    <w:abstractNumId w:val="11"/>
  </w:num>
  <w:num w:numId="8" w16cid:durableId="160236896">
    <w:abstractNumId w:val="3"/>
  </w:num>
  <w:num w:numId="9" w16cid:durableId="225605276">
    <w:abstractNumId w:val="10"/>
  </w:num>
  <w:num w:numId="10" w16cid:durableId="67650482">
    <w:abstractNumId w:val="6"/>
  </w:num>
  <w:num w:numId="11" w16cid:durableId="503864010">
    <w:abstractNumId w:val="9"/>
  </w:num>
  <w:num w:numId="12" w16cid:durableId="1355576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3D"/>
    <w:rsid w:val="0000712C"/>
    <w:rsid w:val="0003516F"/>
    <w:rsid w:val="00035EB7"/>
    <w:rsid w:val="000431F6"/>
    <w:rsid w:val="00087ABD"/>
    <w:rsid w:val="000A4D2B"/>
    <w:rsid w:val="000B3825"/>
    <w:rsid w:val="000C3A78"/>
    <w:rsid w:val="000C4F4F"/>
    <w:rsid w:val="000D55FF"/>
    <w:rsid w:val="000F25EF"/>
    <w:rsid w:val="000F7F47"/>
    <w:rsid w:val="00103079"/>
    <w:rsid w:val="00107314"/>
    <w:rsid w:val="00111130"/>
    <w:rsid w:val="001326AE"/>
    <w:rsid w:val="00134E72"/>
    <w:rsid w:val="00135E3D"/>
    <w:rsid w:val="00155E48"/>
    <w:rsid w:val="0016116B"/>
    <w:rsid w:val="00161F02"/>
    <w:rsid w:val="00182C27"/>
    <w:rsid w:val="001A1BFA"/>
    <w:rsid w:val="001E5D6D"/>
    <w:rsid w:val="001F2054"/>
    <w:rsid w:val="0023371D"/>
    <w:rsid w:val="0023597A"/>
    <w:rsid w:val="00265913"/>
    <w:rsid w:val="00270CF6"/>
    <w:rsid w:val="002D16E1"/>
    <w:rsid w:val="002F5686"/>
    <w:rsid w:val="002F7242"/>
    <w:rsid w:val="003002E6"/>
    <w:rsid w:val="00324291"/>
    <w:rsid w:val="00333E41"/>
    <w:rsid w:val="00336B1E"/>
    <w:rsid w:val="003371F9"/>
    <w:rsid w:val="0033727E"/>
    <w:rsid w:val="0037379B"/>
    <w:rsid w:val="00374888"/>
    <w:rsid w:val="003908A1"/>
    <w:rsid w:val="00393C8C"/>
    <w:rsid w:val="003A562B"/>
    <w:rsid w:val="003A6CE6"/>
    <w:rsid w:val="003B0BA4"/>
    <w:rsid w:val="003C358A"/>
    <w:rsid w:val="003D5B9A"/>
    <w:rsid w:val="003E2BCC"/>
    <w:rsid w:val="003E6F97"/>
    <w:rsid w:val="003F4017"/>
    <w:rsid w:val="0041192A"/>
    <w:rsid w:val="004231FF"/>
    <w:rsid w:val="00444B3F"/>
    <w:rsid w:val="00445BAA"/>
    <w:rsid w:val="004843B3"/>
    <w:rsid w:val="00490820"/>
    <w:rsid w:val="004A2E7D"/>
    <w:rsid w:val="004B09E4"/>
    <w:rsid w:val="004C2279"/>
    <w:rsid w:val="005269B1"/>
    <w:rsid w:val="0057009B"/>
    <w:rsid w:val="00582A52"/>
    <w:rsid w:val="005A4495"/>
    <w:rsid w:val="005A4A36"/>
    <w:rsid w:val="005B2AD7"/>
    <w:rsid w:val="005E76C9"/>
    <w:rsid w:val="00631F58"/>
    <w:rsid w:val="006751FE"/>
    <w:rsid w:val="006A6749"/>
    <w:rsid w:val="006B36A2"/>
    <w:rsid w:val="006C29B7"/>
    <w:rsid w:val="00705143"/>
    <w:rsid w:val="0071055E"/>
    <w:rsid w:val="00713451"/>
    <w:rsid w:val="00732CD5"/>
    <w:rsid w:val="00782F1C"/>
    <w:rsid w:val="00790336"/>
    <w:rsid w:val="007A0402"/>
    <w:rsid w:val="007C4088"/>
    <w:rsid w:val="0080667F"/>
    <w:rsid w:val="00811039"/>
    <w:rsid w:val="00854A04"/>
    <w:rsid w:val="00862BB0"/>
    <w:rsid w:val="008C6AE1"/>
    <w:rsid w:val="008D70AE"/>
    <w:rsid w:val="008E42DD"/>
    <w:rsid w:val="008F557E"/>
    <w:rsid w:val="009151BA"/>
    <w:rsid w:val="009555D2"/>
    <w:rsid w:val="00972F9C"/>
    <w:rsid w:val="00975DCC"/>
    <w:rsid w:val="009768C9"/>
    <w:rsid w:val="0098216E"/>
    <w:rsid w:val="009952A5"/>
    <w:rsid w:val="009C3E7A"/>
    <w:rsid w:val="009E3EE3"/>
    <w:rsid w:val="009F7F22"/>
    <w:rsid w:val="00A34EFD"/>
    <w:rsid w:val="00A42774"/>
    <w:rsid w:val="00A72F84"/>
    <w:rsid w:val="00A86C06"/>
    <w:rsid w:val="00AA176C"/>
    <w:rsid w:val="00AB42C8"/>
    <w:rsid w:val="00AB7B3B"/>
    <w:rsid w:val="00AE2CAA"/>
    <w:rsid w:val="00B12482"/>
    <w:rsid w:val="00B74FDB"/>
    <w:rsid w:val="00B7713D"/>
    <w:rsid w:val="00B87F2F"/>
    <w:rsid w:val="00BD4B5B"/>
    <w:rsid w:val="00BF0393"/>
    <w:rsid w:val="00BF5134"/>
    <w:rsid w:val="00C1471E"/>
    <w:rsid w:val="00C509A0"/>
    <w:rsid w:val="00C8036D"/>
    <w:rsid w:val="00C90B1E"/>
    <w:rsid w:val="00C91AE8"/>
    <w:rsid w:val="00CC1CA9"/>
    <w:rsid w:val="00CE3C75"/>
    <w:rsid w:val="00D00FAA"/>
    <w:rsid w:val="00D119A1"/>
    <w:rsid w:val="00D174FE"/>
    <w:rsid w:val="00D20875"/>
    <w:rsid w:val="00D33F01"/>
    <w:rsid w:val="00D4027A"/>
    <w:rsid w:val="00DB7825"/>
    <w:rsid w:val="00E64E42"/>
    <w:rsid w:val="00E81B2E"/>
    <w:rsid w:val="00E83873"/>
    <w:rsid w:val="00EA4D12"/>
    <w:rsid w:val="00EA795A"/>
    <w:rsid w:val="00EB29A6"/>
    <w:rsid w:val="00EB5E81"/>
    <w:rsid w:val="00F36001"/>
    <w:rsid w:val="00F42B10"/>
    <w:rsid w:val="00F47C6E"/>
    <w:rsid w:val="00F57C46"/>
    <w:rsid w:val="00F57FC3"/>
    <w:rsid w:val="00F84927"/>
    <w:rsid w:val="00F95B63"/>
    <w:rsid w:val="00FA4605"/>
    <w:rsid w:val="00FA67C3"/>
    <w:rsid w:val="00FE72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7E09D"/>
  <w15:docId w15:val="{9589B177-9391-4BA1-BAB1-44C7D57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7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BFA"/>
    <w:pPr>
      <w:tabs>
        <w:tab w:val="center" w:pos="4680"/>
        <w:tab w:val="right" w:pos="9360"/>
      </w:tabs>
    </w:pPr>
  </w:style>
  <w:style w:type="character" w:customStyle="1" w:styleId="HeaderChar">
    <w:name w:val="Header Char"/>
    <w:basedOn w:val="DefaultParagraphFont"/>
    <w:link w:val="Header"/>
    <w:uiPriority w:val="99"/>
    <w:rsid w:val="001A1BFA"/>
    <w:rPr>
      <w:rFonts w:ascii="Calibri" w:eastAsia="Calibri" w:hAnsi="Calibri" w:cs="Calibri"/>
    </w:rPr>
  </w:style>
  <w:style w:type="paragraph" w:styleId="Footer">
    <w:name w:val="footer"/>
    <w:basedOn w:val="Normal"/>
    <w:link w:val="FooterChar"/>
    <w:uiPriority w:val="99"/>
    <w:unhideWhenUsed/>
    <w:rsid w:val="001A1BFA"/>
    <w:pPr>
      <w:tabs>
        <w:tab w:val="center" w:pos="4680"/>
        <w:tab w:val="right" w:pos="9360"/>
      </w:tabs>
    </w:pPr>
  </w:style>
  <w:style w:type="character" w:customStyle="1" w:styleId="FooterChar">
    <w:name w:val="Footer Char"/>
    <w:basedOn w:val="DefaultParagraphFont"/>
    <w:link w:val="Footer"/>
    <w:uiPriority w:val="99"/>
    <w:rsid w:val="001A1BFA"/>
    <w:rPr>
      <w:rFonts w:ascii="Calibri" w:eastAsia="Calibri" w:hAnsi="Calibri" w:cs="Calibri"/>
    </w:rPr>
  </w:style>
  <w:style w:type="character" w:styleId="Hyperlink">
    <w:name w:val="Hyperlink"/>
    <w:rsid w:val="00111130"/>
    <w:rPr>
      <w:u w:val="single"/>
    </w:rPr>
  </w:style>
  <w:style w:type="table" w:styleId="TableGrid">
    <w:name w:val="Table Grid"/>
    <w:basedOn w:val="TableNormal"/>
    <w:rsid w:val="009C3E7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4E72"/>
    <w:rPr>
      <w:color w:val="800080" w:themeColor="followedHyperlink"/>
      <w:u w:val="single"/>
    </w:rPr>
  </w:style>
  <w:style w:type="character" w:styleId="CommentReference">
    <w:name w:val="annotation reference"/>
    <w:basedOn w:val="DefaultParagraphFont"/>
    <w:uiPriority w:val="99"/>
    <w:semiHidden/>
    <w:unhideWhenUsed/>
    <w:rsid w:val="00134E72"/>
    <w:rPr>
      <w:sz w:val="16"/>
      <w:szCs w:val="16"/>
    </w:rPr>
  </w:style>
  <w:style w:type="paragraph" w:styleId="CommentText">
    <w:name w:val="annotation text"/>
    <w:basedOn w:val="Normal"/>
    <w:link w:val="CommentTextChar"/>
    <w:uiPriority w:val="99"/>
    <w:unhideWhenUsed/>
    <w:rsid w:val="00134E72"/>
    <w:rPr>
      <w:sz w:val="20"/>
      <w:szCs w:val="20"/>
    </w:rPr>
  </w:style>
  <w:style w:type="character" w:customStyle="1" w:styleId="CommentTextChar">
    <w:name w:val="Comment Text Char"/>
    <w:basedOn w:val="DefaultParagraphFont"/>
    <w:link w:val="CommentText"/>
    <w:uiPriority w:val="99"/>
    <w:rsid w:val="00134E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4E72"/>
    <w:rPr>
      <w:b/>
      <w:bCs/>
    </w:rPr>
  </w:style>
  <w:style w:type="character" w:customStyle="1" w:styleId="CommentSubjectChar">
    <w:name w:val="Comment Subject Char"/>
    <w:basedOn w:val="CommentTextChar"/>
    <w:link w:val="CommentSubject"/>
    <w:uiPriority w:val="99"/>
    <w:semiHidden/>
    <w:rsid w:val="00134E72"/>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D0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08152">
      <w:bodyDiv w:val="1"/>
      <w:marLeft w:val="0"/>
      <w:marRight w:val="0"/>
      <w:marTop w:val="0"/>
      <w:marBottom w:val="0"/>
      <w:divBdr>
        <w:top w:val="none" w:sz="0" w:space="0" w:color="auto"/>
        <w:left w:val="none" w:sz="0" w:space="0" w:color="auto"/>
        <w:bottom w:val="none" w:sz="0" w:space="0" w:color="auto"/>
        <w:right w:val="none" w:sz="0" w:space="0" w:color="auto"/>
      </w:divBdr>
    </w:div>
    <w:div w:id="693962237">
      <w:bodyDiv w:val="1"/>
      <w:marLeft w:val="0"/>
      <w:marRight w:val="0"/>
      <w:marTop w:val="0"/>
      <w:marBottom w:val="0"/>
      <w:divBdr>
        <w:top w:val="none" w:sz="0" w:space="0" w:color="auto"/>
        <w:left w:val="none" w:sz="0" w:space="0" w:color="auto"/>
        <w:bottom w:val="none" w:sz="0" w:space="0" w:color="auto"/>
        <w:right w:val="none" w:sz="0" w:space="0" w:color="auto"/>
      </w:divBdr>
    </w:div>
    <w:div w:id="161710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KiSwzDfvFOajmvj09PwbEnyDC1dIYKCvIUkVogHQC916_Dw/viewform?usp=sf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a.gov/travel/plan-book/transportation-airfare-pov-etc/privately-owned-vehicle-pov-mileage-reimbursement-rates" TargetMode="External"/><Relationship Id="rId5" Type="http://schemas.openxmlformats.org/officeDocument/2006/relationships/footnotes" Target="footnotes.xml"/><Relationship Id="rId10" Type="http://schemas.openxmlformats.org/officeDocument/2006/relationships/hyperlink" Target="https://www.gsa.gov/travel/plan-book/transportation-airfare-pov-etc/privately-owned-vehicle-pov-mileage-reimbursement-rates" TargetMode="External"/><Relationship Id="rId4" Type="http://schemas.openxmlformats.org/officeDocument/2006/relationships/webSettings" Target="webSettings.xml"/><Relationship Id="rId9" Type="http://schemas.openxmlformats.org/officeDocument/2006/relationships/hyperlink" Target="https://nhgov-my.sharepoint.com/personal/jessica_l_lescarbeau_doe_nh_gov/Documents/Desktop/BSE/BSE%20Grant%20Budget%20Template.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Jeffry</dc:creator>
  <cp:lastModifiedBy>Lescarbeau, Jessica</cp:lastModifiedBy>
  <cp:revision>7</cp:revision>
  <dcterms:created xsi:type="dcterms:W3CDTF">2022-11-28T15:22:00Z</dcterms:created>
  <dcterms:modified xsi:type="dcterms:W3CDTF">2023-04-05T19:46:00Z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17 for Word</vt:lpwstr>
  </property>
  <property fmtid="{D5CDD505-2E9C-101B-9397-08002B2CF9AE}" pid="4" name="LastSaved">
    <vt:filetime>2021-10-19T00:00:00Z</vt:filetime>
  </property>
</Properties>
</file>