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C3A6" w14:textId="3FA4D11D" w:rsidR="00EC50EA" w:rsidRPr="000B073E" w:rsidRDefault="00EC50EA" w:rsidP="00FB1F8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2"/>
          <w:sz w:val="28"/>
          <w:szCs w:val="24"/>
        </w:rPr>
      </w:pPr>
      <w:r w:rsidRPr="000B073E">
        <w:rPr>
          <w:rFonts w:ascii="Times New Roman" w:hAnsi="Times New Roman"/>
          <w:spacing w:val="-2"/>
          <w:sz w:val="28"/>
          <w:szCs w:val="24"/>
        </w:rPr>
        <w:t xml:space="preserve">ANNUAL REQUEST FOR FEDERAL SPECIAL EDUCATION FUNDS </w:t>
      </w:r>
      <w:r w:rsidR="004443F7" w:rsidRPr="000B073E">
        <w:rPr>
          <w:rFonts w:ascii="Times New Roman" w:hAnsi="Times New Roman"/>
          <w:spacing w:val="-2"/>
          <w:sz w:val="28"/>
          <w:szCs w:val="24"/>
        </w:rPr>
        <w:t>FY’</w:t>
      </w:r>
      <w:r w:rsidR="00A61106" w:rsidRPr="000B073E">
        <w:rPr>
          <w:rFonts w:ascii="Times New Roman" w:hAnsi="Times New Roman"/>
          <w:spacing w:val="-2"/>
          <w:sz w:val="28"/>
          <w:szCs w:val="24"/>
        </w:rPr>
        <w:t>2</w:t>
      </w:r>
      <w:r w:rsidR="00AD2EED">
        <w:rPr>
          <w:rFonts w:ascii="Times New Roman" w:hAnsi="Times New Roman"/>
          <w:spacing w:val="-2"/>
          <w:sz w:val="28"/>
          <w:szCs w:val="24"/>
        </w:rPr>
        <w:t>4</w:t>
      </w:r>
    </w:p>
    <w:p w14:paraId="47907B57" w14:textId="77777777" w:rsidR="00EC50EA" w:rsidRPr="00FB1F81" w:rsidRDefault="00EC50EA" w:rsidP="00EC50EA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sz w:val="16"/>
          <w:szCs w:val="16"/>
          <w:u w:val="single"/>
        </w:rPr>
      </w:pPr>
    </w:p>
    <w:p w14:paraId="0CD88FC0" w14:textId="77777777" w:rsidR="00AD4B09" w:rsidRDefault="00AD4B09" w:rsidP="00EC50EA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sz w:val="28"/>
          <w:szCs w:val="24"/>
        </w:rPr>
      </w:pPr>
      <w:r w:rsidRPr="00FB1F81">
        <w:rPr>
          <w:rFonts w:ascii="Times New Roman" w:hAnsi="Times New Roman"/>
          <w:spacing w:val="-2"/>
          <w:sz w:val="28"/>
          <w:szCs w:val="24"/>
        </w:rPr>
        <w:t xml:space="preserve">Children </w:t>
      </w:r>
      <w:r w:rsidR="00E25184">
        <w:rPr>
          <w:rFonts w:ascii="Times New Roman" w:hAnsi="Times New Roman"/>
          <w:spacing w:val="-2"/>
          <w:sz w:val="28"/>
          <w:szCs w:val="24"/>
        </w:rPr>
        <w:t>w</w:t>
      </w:r>
      <w:r w:rsidRPr="00FB1F81">
        <w:rPr>
          <w:rFonts w:ascii="Times New Roman" w:hAnsi="Times New Roman"/>
          <w:spacing w:val="-2"/>
          <w:sz w:val="28"/>
          <w:szCs w:val="24"/>
        </w:rPr>
        <w:t>ith Disabilities Enrolled by Their Parents in Private Schools</w:t>
      </w:r>
    </w:p>
    <w:p w14:paraId="6B0F75BD" w14:textId="77777777" w:rsidR="00C80E9C" w:rsidRDefault="00C80E9C" w:rsidP="00EC50EA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sz w:val="28"/>
          <w:szCs w:val="24"/>
        </w:rPr>
      </w:pPr>
    </w:p>
    <w:p w14:paraId="4B24CE51" w14:textId="77777777" w:rsidR="00C80E9C" w:rsidRPr="000B073E" w:rsidRDefault="00C80E9C" w:rsidP="00EC50EA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sz w:val="32"/>
          <w:szCs w:val="28"/>
        </w:rPr>
      </w:pPr>
      <w:r w:rsidRPr="000B073E">
        <w:rPr>
          <w:rFonts w:ascii="Times New Roman" w:hAnsi="Times New Roman"/>
          <w:spacing w:val="-2"/>
          <w:sz w:val="32"/>
          <w:szCs w:val="28"/>
        </w:rPr>
        <w:t>Equitable Services Form</w:t>
      </w:r>
    </w:p>
    <w:p w14:paraId="5E0BE09A" w14:textId="77777777" w:rsidR="00C83CD7" w:rsidRPr="00FB1F81" w:rsidRDefault="00C83CD7" w:rsidP="00C83CD7">
      <w:pPr>
        <w:jc w:val="center"/>
        <w:rPr>
          <w:rFonts w:ascii="Times New Roman" w:hAnsi="Times New Roman"/>
        </w:rPr>
      </w:pPr>
    </w:p>
    <w:p w14:paraId="08B4525C" w14:textId="77777777" w:rsidR="00C83CD7" w:rsidRPr="00FB1F81" w:rsidRDefault="00C83CD7" w:rsidP="00C83CD7">
      <w:pPr>
        <w:jc w:val="center"/>
        <w:rPr>
          <w:rFonts w:ascii="Times New Roman" w:hAnsi="Times New Roman"/>
        </w:rPr>
      </w:pPr>
    </w:p>
    <w:p w14:paraId="08C841CE" w14:textId="77777777" w:rsidR="002F6A18" w:rsidRDefault="00902FF1" w:rsidP="00C83CD7">
      <w:pPr>
        <w:jc w:val="center"/>
        <w:rPr>
          <w:rFonts w:ascii="Times New Roman" w:hAnsi="Times New Roman"/>
        </w:rPr>
      </w:pPr>
      <w:r w:rsidRPr="00FB1F81">
        <w:rPr>
          <w:rFonts w:ascii="Times New Roman" w:hAnsi="Times New Roman"/>
        </w:rPr>
        <w:t>34 CFR 300.135 Written Affirmation of Timely and Meaningful Consultation</w:t>
      </w:r>
      <w:r w:rsidR="00C83CD7" w:rsidRPr="00FB1F81">
        <w:rPr>
          <w:rFonts w:ascii="Times New Roman" w:hAnsi="Times New Roman"/>
        </w:rPr>
        <w:t xml:space="preserve"> and </w:t>
      </w:r>
    </w:p>
    <w:p w14:paraId="05914006" w14:textId="77777777" w:rsidR="00EC50EA" w:rsidRPr="00FB1F81" w:rsidRDefault="00C83CD7" w:rsidP="002F6A18">
      <w:pPr>
        <w:jc w:val="center"/>
        <w:rPr>
          <w:rFonts w:ascii="Times New Roman" w:hAnsi="Times New Roman"/>
        </w:rPr>
      </w:pPr>
      <w:r w:rsidRPr="00FB1F81">
        <w:rPr>
          <w:rFonts w:ascii="Times New Roman" w:hAnsi="Times New Roman"/>
        </w:rPr>
        <w:t>34 CFR 300.133 Calculation of Expenditures</w:t>
      </w:r>
    </w:p>
    <w:p w14:paraId="3051E4E5" w14:textId="77777777" w:rsidR="00B026A9" w:rsidRPr="00FB1F81" w:rsidRDefault="00B026A9" w:rsidP="00C83CD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2"/>
          <w:sz w:val="16"/>
          <w:szCs w:val="16"/>
        </w:rPr>
      </w:pPr>
    </w:p>
    <w:p w14:paraId="50C7004E" w14:textId="77777777" w:rsidR="00605F95" w:rsidRPr="00FB1F81" w:rsidRDefault="00605F95" w:rsidP="00605F95">
      <w:pPr>
        <w:rPr>
          <w:rFonts w:ascii="Times New Roman" w:hAnsi="Times New Roman"/>
          <w:b w:val="0"/>
          <w:sz w:val="24"/>
          <w:szCs w:val="24"/>
        </w:rPr>
      </w:pPr>
    </w:p>
    <w:tbl>
      <w:tblPr>
        <w:tblpPr w:leftFromText="180" w:rightFromText="180" w:vertAnchor="text" w:horzAnchor="page" w:tblpX="2699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9"/>
      </w:tblGrid>
      <w:tr w:rsidR="00605F95" w:rsidRPr="00FB1F81" w14:paraId="6E00BA4B" w14:textId="77777777" w:rsidTr="00605F95">
        <w:trPr>
          <w:trHeight w:val="328"/>
        </w:trPr>
        <w:tc>
          <w:tcPr>
            <w:tcW w:w="7449" w:type="dxa"/>
            <w:shd w:val="clear" w:color="auto" w:fill="auto"/>
            <w:vAlign w:val="center"/>
          </w:tcPr>
          <w:p w14:paraId="7D638560" w14:textId="77777777" w:rsidR="00605F95" w:rsidRPr="00FB1F81" w:rsidRDefault="00605F95" w:rsidP="00605F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 w:val="0"/>
                <w:spacing w:val="-2"/>
              </w:rPr>
            </w:pPr>
          </w:p>
        </w:tc>
      </w:tr>
    </w:tbl>
    <w:p w14:paraId="2CF7CA5B" w14:textId="77777777" w:rsidR="00605F95" w:rsidRPr="00FB1F81" w:rsidRDefault="00605F95" w:rsidP="00605F95">
      <w:pPr>
        <w:tabs>
          <w:tab w:val="left" w:pos="-720"/>
        </w:tabs>
        <w:suppressAutoHyphens/>
        <w:rPr>
          <w:rFonts w:ascii="Times New Roman" w:hAnsi="Times New Roman"/>
          <w:b w:val="0"/>
          <w:spacing w:val="-2"/>
        </w:rPr>
      </w:pPr>
      <w:r w:rsidRPr="00FB1F81">
        <w:rPr>
          <w:rFonts w:ascii="Times New Roman" w:hAnsi="Times New Roman"/>
          <w:b w:val="0"/>
          <w:spacing w:val="-2"/>
        </w:rPr>
        <w:t xml:space="preserve">LEA: </w:t>
      </w:r>
    </w:p>
    <w:p w14:paraId="391AC952" w14:textId="77777777" w:rsidR="00605F95" w:rsidRPr="00FB1F81" w:rsidRDefault="00605F95" w:rsidP="00605F95">
      <w:pPr>
        <w:tabs>
          <w:tab w:val="left" w:pos="-720"/>
        </w:tabs>
        <w:suppressAutoHyphens/>
        <w:rPr>
          <w:rFonts w:ascii="Times New Roman" w:hAnsi="Times New Roman"/>
          <w:b w:val="0"/>
          <w:spacing w:val="-2"/>
          <w:sz w:val="16"/>
          <w:szCs w:val="16"/>
          <w:highlight w:val="yellow"/>
        </w:rPr>
      </w:pPr>
    </w:p>
    <w:p w14:paraId="53AA1479" w14:textId="77777777" w:rsidR="00605F95" w:rsidRPr="00FB1F81" w:rsidRDefault="00605F95" w:rsidP="00605F95">
      <w:pPr>
        <w:tabs>
          <w:tab w:val="left" w:pos="-720"/>
        </w:tabs>
        <w:suppressAutoHyphens/>
        <w:rPr>
          <w:rFonts w:ascii="Times New Roman" w:hAnsi="Times New Roman"/>
          <w:b w:val="0"/>
          <w:spacing w:val="-2"/>
          <w:highlight w:val="yellow"/>
        </w:rPr>
      </w:pPr>
    </w:p>
    <w:tbl>
      <w:tblPr>
        <w:tblpPr w:leftFromText="180" w:rightFromText="180" w:vertAnchor="text" w:horzAnchor="page" w:tblpX="2746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</w:tblGrid>
      <w:tr w:rsidR="00605F95" w:rsidRPr="00FB1F81" w14:paraId="3B8F0BB2" w14:textId="77777777" w:rsidTr="00605F95">
        <w:trPr>
          <w:trHeight w:val="315"/>
        </w:trPr>
        <w:tc>
          <w:tcPr>
            <w:tcW w:w="3951" w:type="dxa"/>
            <w:shd w:val="clear" w:color="auto" w:fill="auto"/>
            <w:vAlign w:val="center"/>
          </w:tcPr>
          <w:p w14:paraId="3EE03CF3" w14:textId="77777777" w:rsidR="00605F95" w:rsidRPr="00FB1F81" w:rsidRDefault="00605F95" w:rsidP="00605F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 w:val="0"/>
                <w:spacing w:val="-2"/>
                <w:highlight w:val="yellow"/>
              </w:rPr>
            </w:pPr>
          </w:p>
        </w:tc>
      </w:tr>
    </w:tbl>
    <w:p w14:paraId="79C08833" w14:textId="77777777" w:rsidR="00605F95" w:rsidRPr="00FB1F81" w:rsidRDefault="00605F95" w:rsidP="00605F95">
      <w:pPr>
        <w:tabs>
          <w:tab w:val="left" w:pos="-720"/>
        </w:tabs>
        <w:suppressAutoHyphens/>
        <w:rPr>
          <w:rFonts w:ascii="Times New Roman" w:hAnsi="Times New Roman"/>
          <w:b w:val="0"/>
          <w:spacing w:val="-2"/>
        </w:rPr>
      </w:pPr>
      <w:r w:rsidRPr="00FB1F81">
        <w:rPr>
          <w:rFonts w:ascii="Times New Roman" w:hAnsi="Times New Roman"/>
          <w:b w:val="0"/>
          <w:spacing w:val="-2"/>
        </w:rPr>
        <w:t xml:space="preserve">Fiscal Year:  </w:t>
      </w:r>
    </w:p>
    <w:p w14:paraId="6A35F2E1" w14:textId="77777777" w:rsidR="00605F95" w:rsidRPr="00FB1F81" w:rsidRDefault="00605F95" w:rsidP="00B026A9">
      <w:pPr>
        <w:tabs>
          <w:tab w:val="center" w:pos="4680"/>
        </w:tabs>
        <w:suppressAutoHyphens/>
        <w:rPr>
          <w:rFonts w:ascii="Times New Roman" w:hAnsi="Times New Roman"/>
          <w:b w:val="0"/>
          <w:spacing w:val="-2"/>
          <w:sz w:val="24"/>
          <w:szCs w:val="24"/>
        </w:rPr>
      </w:pPr>
    </w:p>
    <w:p w14:paraId="32B38060" w14:textId="77777777" w:rsidR="00B026A9" w:rsidRPr="00FB1F81" w:rsidRDefault="00EA4831" w:rsidP="00B026A9">
      <w:pPr>
        <w:tabs>
          <w:tab w:val="center" w:pos="4680"/>
        </w:tabs>
        <w:suppressAutoHyphens/>
        <w:rPr>
          <w:rFonts w:ascii="Times New Roman" w:hAnsi="Times New Roman"/>
          <w:b w:val="0"/>
          <w:spacing w:val="-2"/>
          <w:sz w:val="24"/>
          <w:szCs w:val="24"/>
        </w:rPr>
      </w:pPr>
      <w:r w:rsidRPr="00FB1F81">
        <w:rPr>
          <w:rFonts w:ascii="Times New Roman" w:hAnsi="Times New Roman"/>
          <w:b w:val="0"/>
          <w:spacing w:val="-2"/>
          <w:sz w:val="24"/>
          <w:szCs w:val="24"/>
        </w:rPr>
        <w:t xml:space="preserve">Are there </w:t>
      </w:r>
      <w:r w:rsidR="00B026A9" w:rsidRPr="00FB1F81">
        <w:rPr>
          <w:rFonts w:ascii="Times New Roman" w:hAnsi="Times New Roman"/>
          <w:b w:val="0"/>
          <w:spacing w:val="-2"/>
          <w:sz w:val="24"/>
          <w:szCs w:val="24"/>
        </w:rPr>
        <w:t xml:space="preserve">private (approved nonpublic) schools within your district? </w:t>
      </w:r>
      <w:sdt>
        <w:sdtPr>
          <w:rPr>
            <w:rFonts w:ascii="Times New Roman" w:hAnsi="Times New Roman"/>
            <w:b w:val="0"/>
            <w:spacing w:val="-2"/>
            <w:sz w:val="24"/>
            <w:szCs w:val="24"/>
          </w:rPr>
          <w:id w:val="56730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B73">
            <w:rPr>
              <w:rFonts w:ascii="MS Gothic" w:eastAsia="MS Gothic" w:hAnsi="MS Gothic" w:hint="eastAsia"/>
              <w:b w:val="0"/>
              <w:spacing w:val="-2"/>
              <w:sz w:val="24"/>
              <w:szCs w:val="24"/>
            </w:rPr>
            <w:t>☐</w:t>
          </w:r>
        </w:sdtContent>
      </w:sdt>
      <w:r w:rsidR="00B026A9" w:rsidRPr="00FB1F81">
        <w:rPr>
          <w:rFonts w:ascii="Times New Roman" w:hAnsi="Times New Roman"/>
          <w:b w:val="0"/>
          <w:spacing w:val="-2"/>
          <w:sz w:val="24"/>
          <w:szCs w:val="24"/>
        </w:rPr>
        <w:t xml:space="preserve">Yes </w:t>
      </w:r>
      <w:sdt>
        <w:sdtPr>
          <w:rPr>
            <w:rFonts w:ascii="Times New Roman" w:hAnsi="Times New Roman"/>
            <w:b w:val="0"/>
            <w:spacing w:val="-2"/>
            <w:sz w:val="24"/>
            <w:szCs w:val="24"/>
          </w:rPr>
          <w:id w:val="-179435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B73">
            <w:rPr>
              <w:rFonts w:ascii="MS Gothic" w:eastAsia="MS Gothic" w:hAnsi="MS Gothic" w:hint="eastAsia"/>
              <w:b w:val="0"/>
              <w:spacing w:val="-2"/>
              <w:sz w:val="24"/>
              <w:szCs w:val="24"/>
            </w:rPr>
            <w:t>☐</w:t>
          </w:r>
        </w:sdtContent>
      </w:sdt>
      <w:r w:rsidR="00B026A9" w:rsidRPr="00FB1F81">
        <w:rPr>
          <w:rFonts w:ascii="Times New Roman" w:hAnsi="Times New Roman"/>
          <w:b w:val="0"/>
          <w:spacing w:val="-2"/>
          <w:sz w:val="24"/>
          <w:szCs w:val="24"/>
        </w:rPr>
        <w:t>No</w:t>
      </w:r>
    </w:p>
    <w:p w14:paraId="2B50A62A" w14:textId="77777777" w:rsidR="00EA4831" w:rsidRPr="00FB1F81" w:rsidRDefault="00EA4831" w:rsidP="00B026A9">
      <w:pPr>
        <w:tabs>
          <w:tab w:val="center" w:pos="4680"/>
        </w:tabs>
        <w:suppressAutoHyphens/>
        <w:rPr>
          <w:rFonts w:ascii="Times New Roman" w:hAnsi="Times New Roman"/>
          <w:b w:val="0"/>
          <w:spacing w:val="-2"/>
          <w:sz w:val="24"/>
          <w:szCs w:val="24"/>
        </w:rPr>
      </w:pPr>
    </w:p>
    <w:p w14:paraId="50035114" w14:textId="77777777" w:rsidR="00EA4831" w:rsidRPr="00FB1F81" w:rsidRDefault="00EA4831" w:rsidP="00B026A9">
      <w:pPr>
        <w:tabs>
          <w:tab w:val="center" w:pos="468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FB1F81">
        <w:rPr>
          <w:rFonts w:ascii="Times New Roman" w:hAnsi="Times New Roman"/>
          <w:spacing w:val="-2"/>
          <w:sz w:val="24"/>
          <w:szCs w:val="24"/>
        </w:rPr>
        <w:t>If</w:t>
      </w:r>
      <w:r w:rsidR="00C63550" w:rsidRPr="00FB1F81">
        <w:rPr>
          <w:rFonts w:ascii="Times New Roman" w:hAnsi="Times New Roman"/>
          <w:spacing w:val="-2"/>
          <w:sz w:val="24"/>
          <w:szCs w:val="24"/>
        </w:rPr>
        <w:t xml:space="preserve"> you checked “</w:t>
      </w:r>
      <w:r w:rsidR="009E2AE5">
        <w:rPr>
          <w:rFonts w:ascii="Times New Roman" w:hAnsi="Times New Roman"/>
          <w:spacing w:val="-2"/>
          <w:sz w:val="24"/>
          <w:szCs w:val="24"/>
        </w:rPr>
        <w:t>N</w:t>
      </w:r>
      <w:r w:rsidR="00C63550" w:rsidRPr="00FB1F81">
        <w:rPr>
          <w:rFonts w:ascii="Times New Roman" w:hAnsi="Times New Roman"/>
          <w:spacing w:val="-2"/>
          <w:sz w:val="24"/>
          <w:szCs w:val="24"/>
        </w:rPr>
        <w:t xml:space="preserve">o” </w:t>
      </w:r>
      <w:r w:rsidR="00902FF1" w:rsidRPr="00FB1F81">
        <w:rPr>
          <w:rFonts w:ascii="Times New Roman" w:hAnsi="Times New Roman"/>
          <w:spacing w:val="-2"/>
          <w:sz w:val="24"/>
          <w:szCs w:val="24"/>
        </w:rPr>
        <w:t>there is no need to complete the rest of the form</w:t>
      </w:r>
      <w:r w:rsidR="00C83CD7" w:rsidRPr="00FB1F81">
        <w:rPr>
          <w:rFonts w:ascii="Times New Roman" w:hAnsi="Times New Roman"/>
          <w:spacing w:val="-2"/>
          <w:sz w:val="24"/>
          <w:szCs w:val="24"/>
        </w:rPr>
        <w:t xml:space="preserve">- </w:t>
      </w:r>
      <w:r w:rsidR="007E329D" w:rsidRPr="007E329D">
        <w:rPr>
          <w:rFonts w:ascii="Times New Roman" w:hAnsi="Times New Roman"/>
          <w:spacing w:val="-2"/>
          <w:sz w:val="24"/>
          <w:szCs w:val="24"/>
          <w:u w:val="single"/>
        </w:rPr>
        <w:t>upload as is</w:t>
      </w:r>
      <w:r w:rsidR="007E329D">
        <w:rPr>
          <w:rFonts w:ascii="Times New Roman" w:hAnsi="Times New Roman"/>
          <w:spacing w:val="-2"/>
          <w:sz w:val="24"/>
          <w:szCs w:val="24"/>
        </w:rPr>
        <w:t>.</w:t>
      </w:r>
    </w:p>
    <w:p w14:paraId="2A4A5278" w14:textId="77777777" w:rsidR="00B026A9" w:rsidRPr="00FB1F81" w:rsidRDefault="00B026A9" w:rsidP="00B026A9">
      <w:pPr>
        <w:tabs>
          <w:tab w:val="center" w:pos="4680"/>
        </w:tabs>
        <w:suppressAutoHyphens/>
        <w:rPr>
          <w:rFonts w:ascii="Times New Roman" w:hAnsi="Times New Roman"/>
          <w:b w:val="0"/>
          <w:spacing w:val="-2"/>
          <w:sz w:val="24"/>
          <w:szCs w:val="24"/>
        </w:rPr>
      </w:pPr>
    </w:p>
    <w:p w14:paraId="004A9625" w14:textId="77777777" w:rsidR="00B026A9" w:rsidRPr="00FB1F81" w:rsidRDefault="00B026A9" w:rsidP="00B026A9">
      <w:pPr>
        <w:tabs>
          <w:tab w:val="center" w:pos="468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FB1F81">
        <w:rPr>
          <w:rFonts w:ascii="Times New Roman" w:hAnsi="Times New Roman"/>
          <w:spacing w:val="-2"/>
          <w:sz w:val="24"/>
          <w:szCs w:val="24"/>
        </w:rPr>
        <w:t xml:space="preserve">If you checked </w:t>
      </w:r>
      <w:r w:rsidR="00C63550" w:rsidRPr="00FB1F81">
        <w:rPr>
          <w:rFonts w:ascii="Times New Roman" w:hAnsi="Times New Roman"/>
          <w:spacing w:val="-2"/>
          <w:sz w:val="24"/>
          <w:szCs w:val="24"/>
        </w:rPr>
        <w:t>“</w:t>
      </w:r>
      <w:r w:rsidR="009E2AE5">
        <w:rPr>
          <w:rFonts w:ascii="Times New Roman" w:hAnsi="Times New Roman"/>
          <w:spacing w:val="-2"/>
          <w:sz w:val="24"/>
          <w:szCs w:val="24"/>
        </w:rPr>
        <w:t>Y</w:t>
      </w:r>
      <w:r w:rsidRPr="00FB1F81">
        <w:rPr>
          <w:rFonts w:ascii="Times New Roman" w:hAnsi="Times New Roman"/>
          <w:spacing w:val="-2"/>
          <w:sz w:val="24"/>
          <w:szCs w:val="24"/>
        </w:rPr>
        <w:t>es</w:t>
      </w:r>
      <w:r w:rsidR="00C63550" w:rsidRPr="00FB1F81">
        <w:rPr>
          <w:rFonts w:ascii="Times New Roman" w:hAnsi="Times New Roman"/>
          <w:spacing w:val="-2"/>
          <w:sz w:val="24"/>
          <w:szCs w:val="24"/>
        </w:rPr>
        <w:t>”</w:t>
      </w:r>
      <w:r w:rsidRPr="00FB1F8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E329D">
        <w:rPr>
          <w:rFonts w:ascii="Times New Roman" w:hAnsi="Times New Roman"/>
          <w:spacing w:val="-2"/>
          <w:sz w:val="24"/>
          <w:szCs w:val="24"/>
        </w:rPr>
        <w:t>complete the rest of this form and then upload</w:t>
      </w:r>
      <w:r w:rsidR="00902FF1" w:rsidRPr="00FB1F81">
        <w:rPr>
          <w:rFonts w:ascii="Times New Roman" w:hAnsi="Times New Roman"/>
          <w:spacing w:val="-2"/>
          <w:sz w:val="24"/>
          <w:szCs w:val="24"/>
        </w:rPr>
        <w:t>.</w:t>
      </w:r>
    </w:p>
    <w:p w14:paraId="486EC708" w14:textId="77777777" w:rsidR="00B026A9" w:rsidRPr="00FB1F81" w:rsidRDefault="00B026A9" w:rsidP="00B026A9">
      <w:pPr>
        <w:tabs>
          <w:tab w:val="center" w:pos="4680"/>
        </w:tabs>
        <w:suppressAutoHyphens/>
        <w:rPr>
          <w:rFonts w:ascii="Times New Roman" w:hAnsi="Times New Roman"/>
          <w:b w:val="0"/>
          <w:spacing w:val="-2"/>
          <w:sz w:val="16"/>
          <w:szCs w:val="16"/>
        </w:rPr>
      </w:pPr>
    </w:p>
    <w:p w14:paraId="5CD66395" w14:textId="77777777" w:rsidR="00EC50EA" w:rsidRPr="00FB1F81" w:rsidRDefault="00EC50EA" w:rsidP="00EC50EA">
      <w:pPr>
        <w:tabs>
          <w:tab w:val="left" w:pos="-720"/>
        </w:tabs>
        <w:suppressAutoHyphens/>
        <w:rPr>
          <w:rFonts w:ascii="Times New Roman" w:hAnsi="Times New Roman"/>
          <w:b w:val="0"/>
          <w:spacing w:val="-2"/>
        </w:rPr>
      </w:pPr>
    </w:p>
    <w:p w14:paraId="27B74603" w14:textId="77777777" w:rsidR="00EC50EA" w:rsidRPr="00FB1F81" w:rsidRDefault="00EC50EA" w:rsidP="00EC50EA">
      <w:pPr>
        <w:rPr>
          <w:rFonts w:ascii="Times New Roman" w:hAnsi="Times New Roman"/>
          <w:sz w:val="24"/>
          <w:szCs w:val="24"/>
          <w:u w:val="single"/>
        </w:rPr>
      </w:pPr>
      <w:r w:rsidRPr="00FB1F81">
        <w:rPr>
          <w:rFonts w:ascii="Times New Roman" w:hAnsi="Times New Roman"/>
          <w:sz w:val="24"/>
          <w:szCs w:val="24"/>
          <w:u w:val="single"/>
        </w:rPr>
        <w:t>Part I:</w:t>
      </w:r>
      <w:r w:rsidRPr="00FB1F81">
        <w:rPr>
          <w:rFonts w:ascii="Times New Roman" w:hAnsi="Times New Roman"/>
          <w:strike/>
          <w:sz w:val="24"/>
          <w:szCs w:val="24"/>
          <w:u w:val="single"/>
        </w:rPr>
        <w:t xml:space="preserve"> </w:t>
      </w:r>
      <w:r w:rsidRPr="00FB1F81">
        <w:rPr>
          <w:rFonts w:ascii="Times New Roman" w:hAnsi="Times New Roman"/>
          <w:sz w:val="24"/>
          <w:szCs w:val="24"/>
          <w:u w:val="single"/>
        </w:rPr>
        <w:t>34 CFR 300.135</w:t>
      </w:r>
      <w:r w:rsidR="00AD4B09" w:rsidRPr="00FB1F81">
        <w:rPr>
          <w:rFonts w:ascii="Times New Roman" w:hAnsi="Times New Roman"/>
          <w:sz w:val="24"/>
          <w:szCs w:val="24"/>
          <w:u w:val="single"/>
        </w:rPr>
        <w:t xml:space="preserve"> Written Affirmation of Timely and Meaningful Consultation</w:t>
      </w:r>
    </w:p>
    <w:p w14:paraId="3D05B6BC" w14:textId="77777777" w:rsidR="00EC50EA" w:rsidRPr="00FB1F81" w:rsidRDefault="00EC50EA" w:rsidP="00EC50EA">
      <w:pPr>
        <w:rPr>
          <w:rFonts w:ascii="Times New Roman" w:hAnsi="Times New Roman"/>
          <w:b w:val="0"/>
          <w:sz w:val="16"/>
          <w:szCs w:val="16"/>
        </w:rPr>
      </w:pPr>
    </w:p>
    <w:p w14:paraId="1F401561" w14:textId="77777777" w:rsidR="00EC50EA" w:rsidRPr="002F6A18" w:rsidRDefault="00EC50EA" w:rsidP="00EC50EA">
      <w:pPr>
        <w:rPr>
          <w:rFonts w:ascii="Times New Roman" w:hAnsi="Times New Roman"/>
          <w:sz w:val="18"/>
          <w:szCs w:val="18"/>
        </w:rPr>
      </w:pPr>
      <w:r w:rsidRPr="002F6A18">
        <w:rPr>
          <w:rFonts w:ascii="Times New Roman" w:hAnsi="Times New Roman"/>
          <w:b w:val="0"/>
        </w:rPr>
        <w:t xml:space="preserve">Please refer to </w:t>
      </w:r>
      <w:r w:rsidRPr="002F6A18">
        <w:rPr>
          <w:rFonts w:ascii="Times New Roman" w:hAnsi="Times New Roman"/>
        </w:rPr>
        <w:t xml:space="preserve">Non-Public School Non-Profit Status Document </w:t>
      </w:r>
      <w:r w:rsidRPr="002F6A18">
        <w:rPr>
          <w:rFonts w:ascii="Times New Roman" w:hAnsi="Times New Roman"/>
          <w:b w:val="0"/>
        </w:rPr>
        <w:t>located at:</w:t>
      </w:r>
      <w:r w:rsidRPr="002F6A18">
        <w:rPr>
          <w:rFonts w:ascii="Times New Roman" w:hAnsi="Times New Roman"/>
          <w:sz w:val="18"/>
          <w:szCs w:val="18"/>
        </w:rPr>
        <w:t xml:space="preserve"> </w:t>
      </w:r>
    </w:p>
    <w:p w14:paraId="7880DDDC" w14:textId="77777777" w:rsidR="00004FF1" w:rsidRDefault="00235263" w:rsidP="00EC50EA">
      <w:hyperlink r:id="rId7" w:history="1">
        <w:r w:rsidR="002F6A18" w:rsidRPr="002F6A18">
          <w:rPr>
            <w:color w:val="0000FF"/>
            <w:u w:val="single"/>
          </w:rPr>
          <w:t>NH Public Schools | NH Department of Education</w:t>
        </w:r>
      </w:hyperlink>
    </w:p>
    <w:p w14:paraId="02CC46E6" w14:textId="77777777" w:rsidR="002F6A18" w:rsidRPr="00FB1F81" w:rsidRDefault="002F6A18" w:rsidP="00EC50EA">
      <w:pPr>
        <w:rPr>
          <w:rFonts w:ascii="Times New Roman" w:hAnsi="Times New Roman"/>
          <w:b w:val="0"/>
          <w:sz w:val="16"/>
          <w:szCs w:val="16"/>
        </w:rPr>
      </w:pPr>
    </w:p>
    <w:tbl>
      <w:tblPr>
        <w:tblpPr w:leftFromText="180" w:rightFromText="180" w:vertAnchor="text" w:tblpY="149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3280"/>
        <w:gridCol w:w="3029"/>
      </w:tblGrid>
      <w:tr w:rsidR="00AD07E0" w:rsidRPr="00FB1F81" w14:paraId="4B8145C0" w14:textId="77777777" w:rsidTr="00214F12">
        <w:trPr>
          <w:trHeight w:val="1434"/>
        </w:trPr>
        <w:tc>
          <w:tcPr>
            <w:tcW w:w="4031" w:type="dxa"/>
            <w:vAlign w:val="center"/>
          </w:tcPr>
          <w:p w14:paraId="71C89056" w14:textId="77777777" w:rsidR="00E31A90" w:rsidRPr="002F6A18" w:rsidRDefault="00E31A90" w:rsidP="00C83CD7">
            <w:pPr>
              <w:rPr>
                <w:rFonts w:ascii="Times New Roman" w:hAnsi="Times New Roman"/>
              </w:rPr>
            </w:pPr>
            <w:r w:rsidRPr="002F6A18">
              <w:rPr>
                <w:rFonts w:ascii="Times New Roman" w:hAnsi="Times New Roman"/>
              </w:rPr>
              <w:t xml:space="preserve">I </w:t>
            </w:r>
            <w:proofErr w:type="gramStart"/>
            <w:r w:rsidRPr="002F6A18">
              <w:rPr>
                <w:rFonts w:ascii="Times New Roman" w:hAnsi="Times New Roman"/>
              </w:rPr>
              <w:t>a</w:t>
            </w:r>
            <w:proofErr w:type="gramEnd"/>
            <w:r w:rsidRPr="002F6A18">
              <w:rPr>
                <w:rFonts w:ascii="Times New Roman" w:hAnsi="Times New Roman"/>
              </w:rPr>
              <w:t>) List</w:t>
            </w:r>
            <w:r w:rsidR="002F6A18" w:rsidRPr="002F6A18">
              <w:rPr>
                <w:rFonts w:ascii="Times New Roman" w:hAnsi="Times New Roman"/>
              </w:rPr>
              <w:t xml:space="preserve"> </w:t>
            </w:r>
            <w:r w:rsidR="002F6A18" w:rsidRPr="002F6A18">
              <w:rPr>
                <w:rFonts w:ascii="Times New Roman" w:hAnsi="Times New Roman"/>
                <w:u w:val="single"/>
              </w:rPr>
              <w:t>ALL</w:t>
            </w:r>
            <w:r w:rsidR="002F6A18">
              <w:rPr>
                <w:rFonts w:ascii="Times New Roman" w:hAnsi="Times New Roman"/>
                <w:u w:val="single"/>
              </w:rPr>
              <w:t xml:space="preserve"> </w:t>
            </w:r>
            <w:r w:rsidR="002F6A18" w:rsidRPr="002F6A18">
              <w:rPr>
                <w:rFonts w:ascii="Times New Roman" w:hAnsi="Times New Roman"/>
              </w:rPr>
              <w:t>of</w:t>
            </w:r>
            <w:r w:rsidRPr="002F6A18">
              <w:rPr>
                <w:rFonts w:ascii="Times New Roman" w:hAnsi="Times New Roman"/>
              </w:rPr>
              <w:t xml:space="preserve"> the private (approved nonpublic) schools located within the </w:t>
            </w:r>
            <w:r w:rsidR="00B01AFF" w:rsidRPr="002F6A18">
              <w:rPr>
                <w:rFonts w:ascii="Times New Roman" w:hAnsi="Times New Roman"/>
              </w:rPr>
              <w:t>LEA/</w:t>
            </w:r>
            <w:r w:rsidRPr="002F6A18">
              <w:rPr>
                <w:rFonts w:ascii="Times New Roman" w:hAnsi="Times New Roman"/>
              </w:rPr>
              <w:t xml:space="preserve">district.  Use additional pages, if necessary. </w:t>
            </w:r>
          </w:p>
        </w:tc>
        <w:tc>
          <w:tcPr>
            <w:tcW w:w="3280" w:type="dxa"/>
            <w:vAlign w:val="center"/>
          </w:tcPr>
          <w:p w14:paraId="36562895" w14:textId="77777777" w:rsidR="00E31A90" w:rsidRPr="002F6A18" w:rsidRDefault="00E31A90" w:rsidP="00B0549F">
            <w:pPr>
              <w:rPr>
                <w:rFonts w:ascii="Times New Roman" w:hAnsi="Times New Roman"/>
              </w:rPr>
            </w:pPr>
            <w:r w:rsidRPr="002F6A18">
              <w:rPr>
                <w:rFonts w:ascii="Times New Roman" w:hAnsi="Times New Roman"/>
              </w:rPr>
              <w:t xml:space="preserve">I </w:t>
            </w:r>
            <w:r w:rsidR="004A3BC6" w:rsidRPr="002F6A18">
              <w:rPr>
                <w:rFonts w:ascii="Times New Roman" w:hAnsi="Times New Roman"/>
              </w:rPr>
              <w:t>b) Did the LEA/d</w:t>
            </w:r>
            <w:r w:rsidRPr="002F6A18">
              <w:rPr>
                <w:rFonts w:ascii="Times New Roman" w:hAnsi="Times New Roman"/>
              </w:rPr>
              <w:t>istrict obtain a written affirmation of consultation signed by the representative of the private</w:t>
            </w:r>
            <w:r w:rsidR="001C7792" w:rsidRPr="002F6A18">
              <w:rPr>
                <w:rFonts w:ascii="Times New Roman" w:hAnsi="Times New Roman"/>
              </w:rPr>
              <w:t xml:space="preserve"> not-for-profit</w:t>
            </w:r>
            <w:r w:rsidRPr="002F6A18">
              <w:rPr>
                <w:rFonts w:ascii="Times New Roman" w:hAnsi="Times New Roman"/>
              </w:rPr>
              <w:t xml:space="preserve"> school</w:t>
            </w:r>
            <w:r w:rsidR="001C7792" w:rsidRPr="002F6A18">
              <w:rPr>
                <w:rFonts w:ascii="Times New Roman" w:hAnsi="Times New Roman"/>
              </w:rPr>
              <w:t>(s)</w:t>
            </w:r>
            <w:r w:rsidRPr="002F6A18">
              <w:rPr>
                <w:rFonts w:ascii="Times New Roman" w:hAnsi="Times New Roman"/>
              </w:rPr>
              <w:t xml:space="preserve">? </w:t>
            </w:r>
          </w:p>
          <w:p w14:paraId="225FB7EB" w14:textId="77777777" w:rsidR="00E31A90" w:rsidRPr="00FB1F81" w:rsidRDefault="00E31A90" w:rsidP="00B0549F">
            <w:pPr>
              <w:rPr>
                <w:rFonts w:ascii="Times New Roman" w:hAnsi="Times New Roman"/>
                <w:b w:val="0"/>
              </w:rPr>
            </w:pPr>
            <w:r w:rsidRPr="002F6A18">
              <w:rPr>
                <w:rFonts w:ascii="Times New Roman" w:hAnsi="Times New Roman"/>
              </w:rPr>
              <w:t xml:space="preserve">(Yes or </w:t>
            </w:r>
            <w:proofErr w:type="gramStart"/>
            <w:r w:rsidRPr="002F6A18">
              <w:rPr>
                <w:rFonts w:ascii="Times New Roman" w:hAnsi="Times New Roman"/>
              </w:rPr>
              <w:t>No</w:t>
            </w:r>
            <w:proofErr w:type="gramEnd"/>
            <w:r w:rsidRPr="002F6A18">
              <w:rPr>
                <w:rFonts w:ascii="Times New Roman" w:hAnsi="Times New Roman"/>
              </w:rPr>
              <w:t>)</w:t>
            </w:r>
            <w:r w:rsidR="001C7792" w:rsidRPr="002F6A18">
              <w:rPr>
                <w:rFonts w:ascii="Times New Roman" w:hAnsi="Times New Roman"/>
              </w:rPr>
              <w:t xml:space="preserve"> (N/A if for profit)</w:t>
            </w:r>
          </w:p>
        </w:tc>
        <w:tc>
          <w:tcPr>
            <w:tcW w:w="3029" w:type="dxa"/>
            <w:vAlign w:val="center"/>
          </w:tcPr>
          <w:p w14:paraId="4D1F7967" w14:textId="77777777" w:rsidR="00E31A90" w:rsidRPr="002F6A18" w:rsidRDefault="00E31A90" w:rsidP="00B0549F">
            <w:pPr>
              <w:rPr>
                <w:rFonts w:ascii="Times New Roman" w:hAnsi="Times New Roman"/>
              </w:rPr>
            </w:pPr>
            <w:r w:rsidRPr="002F6A18">
              <w:rPr>
                <w:rFonts w:ascii="Times New Roman" w:hAnsi="Times New Roman"/>
              </w:rPr>
              <w:t>I c) Please</w:t>
            </w:r>
            <w:r w:rsidR="008A4E5A" w:rsidRPr="002F6A18">
              <w:rPr>
                <w:rFonts w:ascii="Times New Roman" w:hAnsi="Times New Roman"/>
              </w:rPr>
              <w:t xml:space="preserve"> </w:t>
            </w:r>
            <w:r w:rsidR="008A4E5A" w:rsidRPr="002F6A18">
              <w:rPr>
                <w:rFonts w:ascii="Times New Roman" w:hAnsi="Times New Roman"/>
              </w:rPr>
              <w:sym w:font="Marlett" w:char="F062"/>
            </w:r>
            <w:r w:rsidR="008A4E5A" w:rsidRPr="002F6A18">
              <w:rPr>
                <w:rFonts w:ascii="Times New Roman" w:hAnsi="Times New Roman"/>
              </w:rPr>
              <w:t>and</w:t>
            </w:r>
            <w:r w:rsidRPr="002F6A18">
              <w:rPr>
                <w:rFonts w:ascii="Times New Roman" w:hAnsi="Times New Roman"/>
              </w:rPr>
              <w:t xml:space="preserve"> attach documentation to this application of the </w:t>
            </w:r>
            <w:r w:rsidR="000955AD" w:rsidRPr="002F6A18">
              <w:rPr>
                <w:rFonts w:ascii="Times New Roman" w:hAnsi="Times New Roman"/>
              </w:rPr>
              <w:t>LEA/</w:t>
            </w:r>
            <w:r w:rsidRPr="002F6A18">
              <w:rPr>
                <w:rFonts w:ascii="Times New Roman" w:hAnsi="Times New Roman"/>
              </w:rPr>
              <w:t>district’s efforts to consult with the private sch</w:t>
            </w:r>
            <w:r w:rsidR="00153BB6" w:rsidRPr="002F6A18">
              <w:rPr>
                <w:rFonts w:ascii="Times New Roman" w:hAnsi="Times New Roman"/>
              </w:rPr>
              <w:t>ool if the answer to 1b) is No.</w:t>
            </w:r>
            <w:r w:rsidR="008A4E5A" w:rsidRPr="002F6A18">
              <w:rPr>
                <w:rFonts w:ascii="Times New Roman" w:hAnsi="Times New Roman"/>
              </w:rPr>
              <w:t xml:space="preserve"> </w:t>
            </w:r>
          </w:p>
        </w:tc>
      </w:tr>
      <w:tr w:rsidR="00AD07E0" w:rsidRPr="00FB1F81" w14:paraId="74F8D17A" w14:textId="77777777" w:rsidTr="003F19EB">
        <w:trPr>
          <w:cantSplit/>
          <w:trHeight w:val="432"/>
        </w:trPr>
        <w:tc>
          <w:tcPr>
            <w:tcW w:w="4031" w:type="dxa"/>
            <w:vAlign w:val="center"/>
          </w:tcPr>
          <w:p w14:paraId="395DAEB7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14:paraId="5A0485C2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14:paraId="7A8C572A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14:paraId="0FA919D0" w14:textId="77777777" w:rsidTr="003F19EB">
        <w:trPr>
          <w:cantSplit/>
          <w:trHeight w:val="432"/>
        </w:trPr>
        <w:tc>
          <w:tcPr>
            <w:tcW w:w="4031" w:type="dxa"/>
            <w:vAlign w:val="center"/>
          </w:tcPr>
          <w:p w14:paraId="088932D4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14:paraId="126FAC16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14:paraId="61297CE4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14:paraId="0A965A53" w14:textId="77777777" w:rsidTr="003F19EB">
        <w:trPr>
          <w:cantSplit/>
          <w:trHeight w:val="432"/>
        </w:trPr>
        <w:tc>
          <w:tcPr>
            <w:tcW w:w="4031" w:type="dxa"/>
            <w:vAlign w:val="center"/>
          </w:tcPr>
          <w:p w14:paraId="654FF203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14:paraId="470458CC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14:paraId="0CCF5FAE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14:paraId="0A270B4E" w14:textId="77777777" w:rsidTr="003F19EB">
        <w:trPr>
          <w:cantSplit/>
          <w:trHeight w:val="432"/>
        </w:trPr>
        <w:tc>
          <w:tcPr>
            <w:tcW w:w="4031" w:type="dxa"/>
            <w:vAlign w:val="center"/>
          </w:tcPr>
          <w:p w14:paraId="4513D9E6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14:paraId="259B2BCA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14:paraId="4CEBB90D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14:paraId="737AE33A" w14:textId="77777777" w:rsidTr="003F19EB">
        <w:trPr>
          <w:cantSplit/>
          <w:trHeight w:val="432"/>
        </w:trPr>
        <w:tc>
          <w:tcPr>
            <w:tcW w:w="4031" w:type="dxa"/>
            <w:vAlign w:val="center"/>
          </w:tcPr>
          <w:p w14:paraId="16E9722D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14:paraId="14CDDCBA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14:paraId="38997DC6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14:paraId="1420F1DB" w14:textId="77777777" w:rsidTr="003F19EB">
        <w:trPr>
          <w:cantSplit/>
          <w:trHeight w:val="432"/>
        </w:trPr>
        <w:tc>
          <w:tcPr>
            <w:tcW w:w="4031" w:type="dxa"/>
            <w:vAlign w:val="center"/>
          </w:tcPr>
          <w:p w14:paraId="4C6C2127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14:paraId="6B40C363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14:paraId="2E948E39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14:paraId="0AAD9832" w14:textId="77777777" w:rsidTr="003F19EB">
        <w:trPr>
          <w:cantSplit/>
          <w:trHeight w:val="432"/>
        </w:trPr>
        <w:tc>
          <w:tcPr>
            <w:tcW w:w="4031" w:type="dxa"/>
            <w:vAlign w:val="center"/>
          </w:tcPr>
          <w:p w14:paraId="4EEB2D88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14:paraId="2F3EA57B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14:paraId="115F28D1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14:paraId="6EC255EC" w14:textId="77777777" w:rsidTr="003F19EB">
        <w:trPr>
          <w:cantSplit/>
          <w:trHeight w:val="432"/>
        </w:trPr>
        <w:tc>
          <w:tcPr>
            <w:tcW w:w="4031" w:type="dxa"/>
            <w:vAlign w:val="center"/>
          </w:tcPr>
          <w:p w14:paraId="40B46778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14:paraId="63F22E00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14:paraId="5CDB93CF" w14:textId="77777777"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C561A8" w:rsidRPr="00FB1F81" w14:paraId="471CB105" w14:textId="77777777" w:rsidTr="003F19EB">
        <w:trPr>
          <w:cantSplit/>
          <w:trHeight w:val="432"/>
        </w:trPr>
        <w:tc>
          <w:tcPr>
            <w:tcW w:w="4031" w:type="dxa"/>
            <w:vAlign w:val="center"/>
          </w:tcPr>
          <w:p w14:paraId="306723E4" w14:textId="77777777" w:rsidR="00C561A8" w:rsidRPr="00FB1F81" w:rsidRDefault="00C561A8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14:paraId="7FD89DB1" w14:textId="77777777" w:rsidR="00C561A8" w:rsidRPr="00FB1F81" w:rsidRDefault="00C561A8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14:paraId="34269486" w14:textId="77777777" w:rsidR="00C561A8" w:rsidRPr="00FB1F81" w:rsidRDefault="00C561A8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3F19EB" w:rsidRPr="00FB1F81" w14:paraId="4124BCE6" w14:textId="77777777" w:rsidTr="003F19EB">
        <w:trPr>
          <w:cantSplit/>
          <w:trHeight w:val="432"/>
        </w:trPr>
        <w:tc>
          <w:tcPr>
            <w:tcW w:w="4031" w:type="dxa"/>
            <w:vAlign w:val="center"/>
          </w:tcPr>
          <w:p w14:paraId="32BFEC93" w14:textId="77777777"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14:paraId="07E3A27D" w14:textId="77777777"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14:paraId="42DD5C25" w14:textId="77777777"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3F19EB" w:rsidRPr="00FB1F81" w14:paraId="21B24E1D" w14:textId="77777777" w:rsidTr="003F19EB">
        <w:trPr>
          <w:cantSplit/>
          <w:trHeight w:val="432"/>
        </w:trPr>
        <w:tc>
          <w:tcPr>
            <w:tcW w:w="4031" w:type="dxa"/>
            <w:vAlign w:val="center"/>
          </w:tcPr>
          <w:p w14:paraId="396FAC01" w14:textId="77777777"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14:paraId="0C268426" w14:textId="77777777"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14:paraId="3CA85ADB" w14:textId="77777777"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3F19EB" w:rsidRPr="00FB1F81" w14:paraId="0E1AF9B3" w14:textId="77777777" w:rsidTr="003F19EB">
        <w:trPr>
          <w:cantSplit/>
          <w:trHeight w:val="432"/>
        </w:trPr>
        <w:tc>
          <w:tcPr>
            <w:tcW w:w="4031" w:type="dxa"/>
            <w:vAlign w:val="center"/>
          </w:tcPr>
          <w:p w14:paraId="506B7E1C" w14:textId="77777777"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14:paraId="46D1CE44" w14:textId="77777777"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14:paraId="79E2D53A" w14:textId="77777777"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</w:tr>
    </w:tbl>
    <w:p w14:paraId="3BEA0399" w14:textId="77777777" w:rsidR="003C5D9F" w:rsidRDefault="003C5D9F" w:rsidP="00C83CD7">
      <w:pPr>
        <w:spacing w:after="200" w:line="276" w:lineRule="auto"/>
        <w:jc w:val="center"/>
        <w:rPr>
          <w:rFonts w:ascii="Times New Roman" w:hAnsi="Times New Roman"/>
          <w:spacing w:val="-2"/>
          <w:sz w:val="24"/>
          <w:szCs w:val="24"/>
          <w:u w:val="single"/>
        </w:rPr>
      </w:pPr>
    </w:p>
    <w:p w14:paraId="1B98C792" w14:textId="640F9CA4" w:rsidR="00902FF1" w:rsidRDefault="00C83CD7" w:rsidP="00C83CD7">
      <w:pPr>
        <w:spacing w:after="200" w:line="276" w:lineRule="auto"/>
        <w:jc w:val="center"/>
        <w:rPr>
          <w:rFonts w:ascii="Times New Roman" w:hAnsi="Times New Roman"/>
          <w:spacing w:val="-2"/>
          <w:sz w:val="24"/>
          <w:szCs w:val="24"/>
          <w:u w:val="single"/>
        </w:rPr>
      </w:pPr>
      <w:r w:rsidRPr="00FB1F81">
        <w:rPr>
          <w:rFonts w:ascii="Times New Roman" w:hAnsi="Times New Roman"/>
          <w:spacing w:val="-2"/>
          <w:sz w:val="24"/>
          <w:szCs w:val="24"/>
          <w:u w:val="single"/>
        </w:rPr>
        <w:t xml:space="preserve">Part II:  Proportional Share for </w:t>
      </w:r>
      <w:r w:rsidR="004443F7">
        <w:rPr>
          <w:rFonts w:ascii="Times New Roman" w:hAnsi="Times New Roman"/>
          <w:spacing w:val="-2"/>
          <w:sz w:val="24"/>
          <w:szCs w:val="24"/>
          <w:u w:val="single"/>
        </w:rPr>
        <w:t>FY’2</w:t>
      </w:r>
      <w:r w:rsidR="00AD2EED">
        <w:rPr>
          <w:rFonts w:ascii="Times New Roman" w:hAnsi="Times New Roman"/>
          <w:spacing w:val="-2"/>
          <w:sz w:val="24"/>
          <w:szCs w:val="24"/>
          <w:u w:val="single"/>
        </w:rPr>
        <w:t>4</w:t>
      </w:r>
      <w:r w:rsidRPr="00FB1F81">
        <w:rPr>
          <w:rFonts w:ascii="Times New Roman" w:hAnsi="Times New Roman"/>
          <w:spacing w:val="-2"/>
          <w:sz w:val="24"/>
          <w:szCs w:val="24"/>
          <w:u w:val="single"/>
        </w:rPr>
        <w:t xml:space="preserve"> (July 1, </w:t>
      </w:r>
      <w:r w:rsidR="004443F7">
        <w:rPr>
          <w:rFonts w:ascii="Times New Roman" w:hAnsi="Times New Roman"/>
          <w:spacing w:val="-2"/>
          <w:sz w:val="24"/>
          <w:szCs w:val="24"/>
          <w:u w:val="single"/>
        </w:rPr>
        <w:t>202</w:t>
      </w:r>
      <w:r w:rsidR="00AD2EED">
        <w:rPr>
          <w:rFonts w:ascii="Times New Roman" w:hAnsi="Times New Roman"/>
          <w:spacing w:val="-2"/>
          <w:sz w:val="24"/>
          <w:szCs w:val="24"/>
          <w:u w:val="single"/>
        </w:rPr>
        <w:t>3</w:t>
      </w:r>
      <w:r w:rsidRPr="00FB1F81">
        <w:rPr>
          <w:rFonts w:ascii="Times New Roman" w:hAnsi="Times New Roman"/>
          <w:spacing w:val="-2"/>
          <w:sz w:val="24"/>
          <w:szCs w:val="24"/>
          <w:u w:val="single"/>
        </w:rPr>
        <w:t xml:space="preserve"> - June 30, </w:t>
      </w:r>
      <w:r w:rsidR="004443F7">
        <w:rPr>
          <w:rFonts w:ascii="Times New Roman" w:hAnsi="Times New Roman"/>
          <w:spacing w:val="-2"/>
          <w:sz w:val="24"/>
          <w:szCs w:val="24"/>
          <w:u w:val="single"/>
        </w:rPr>
        <w:t>202</w:t>
      </w:r>
      <w:r w:rsidR="00AD2EED">
        <w:rPr>
          <w:rFonts w:ascii="Times New Roman" w:hAnsi="Times New Roman"/>
          <w:spacing w:val="-2"/>
          <w:sz w:val="24"/>
          <w:szCs w:val="24"/>
          <w:u w:val="single"/>
        </w:rPr>
        <w:t>4</w:t>
      </w:r>
      <w:r w:rsidR="00957E4A" w:rsidRPr="00FB1F81">
        <w:rPr>
          <w:rFonts w:ascii="Times New Roman" w:hAnsi="Times New Roman"/>
          <w:spacing w:val="-2"/>
          <w:sz w:val="24"/>
          <w:szCs w:val="24"/>
          <w:u w:val="single"/>
        </w:rPr>
        <w:t>) 34</w:t>
      </w:r>
      <w:r w:rsidR="00902FF1" w:rsidRPr="00FB1F81">
        <w:rPr>
          <w:rFonts w:ascii="Times New Roman" w:hAnsi="Times New Roman"/>
          <w:spacing w:val="-2"/>
          <w:sz w:val="24"/>
          <w:szCs w:val="24"/>
          <w:u w:val="single"/>
        </w:rPr>
        <w:t xml:space="preserve"> CFR 300.133(3)(c) Expenditures</w:t>
      </w:r>
    </w:p>
    <w:p w14:paraId="4F2CEE5A" w14:textId="77777777" w:rsidR="00440039" w:rsidRPr="00FB1F81" w:rsidRDefault="00440039" w:rsidP="00C83CD7">
      <w:pPr>
        <w:spacing w:after="200" w:line="276" w:lineRule="auto"/>
        <w:jc w:val="center"/>
        <w:rPr>
          <w:rFonts w:ascii="Times New Roman" w:hAnsi="Times New Roman"/>
          <w:spacing w:val="-2"/>
          <w:sz w:val="24"/>
          <w:szCs w:val="24"/>
          <w:u w:val="single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998"/>
        <w:gridCol w:w="5235"/>
      </w:tblGrid>
      <w:tr w:rsidR="00EC50EA" w:rsidRPr="00FB1F81" w14:paraId="677EC153" w14:textId="77777777" w:rsidTr="00AD07E0">
        <w:trPr>
          <w:trHeight w:val="534"/>
        </w:trPr>
        <w:tc>
          <w:tcPr>
            <w:tcW w:w="10328" w:type="dxa"/>
            <w:gridSpan w:val="3"/>
            <w:vAlign w:val="center"/>
          </w:tcPr>
          <w:p w14:paraId="09C0C306" w14:textId="46BEA757" w:rsidR="00EC50EA" w:rsidRPr="00FB1F81" w:rsidRDefault="00EC50EA" w:rsidP="00684381">
            <w:pPr>
              <w:jc w:val="center"/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 xml:space="preserve">Part III:  Proportional Share for </w:t>
            </w:r>
            <w:r w:rsidR="00604231">
              <w:rPr>
                <w:rFonts w:ascii="Times New Roman" w:hAnsi="Times New Roman"/>
                <w:b w:val="0"/>
              </w:rPr>
              <w:t>FY’</w:t>
            </w:r>
            <w:r w:rsidR="00A61106">
              <w:rPr>
                <w:rFonts w:ascii="Times New Roman" w:hAnsi="Times New Roman"/>
                <w:b w:val="0"/>
              </w:rPr>
              <w:t>2</w:t>
            </w:r>
            <w:r w:rsidR="00AD2EED">
              <w:rPr>
                <w:rFonts w:ascii="Times New Roman" w:hAnsi="Times New Roman"/>
                <w:b w:val="0"/>
              </w:rPr>
              <w:t>4</w:t>
            </w:r>
            <w:r w:rsidRPr="00FB1F81">
              <w:rPr>
                <w:rFonts w:ascii="Times New Roman" w:hAnsi="Times New Roman"/>
                <w:b w:val="0"/>
              </w:rPr>
              <w:t xml:space="preserve"> (July 1, </w:t>
            </w:r>
            <w:r w:rsidR="00604231">
              <w:rPr>
                <w:rFonts w:ascii="Times New Roman" w:hAnsi="Times New Roman"/>
                <w:b w:val="0"/>
              </w:rPr>
              <w:t>202</w:t>
            </w:r>
            <w:r w:rsidR="00AD2EED">
              <w:rPr>
                <w:rFonts w:ascii="Times New Roman" w:hAnsi="Times New Roman"/>
                <w:b w:val="0"/>
              </w:rPr>
              <w:t>3</w:t>
            </w:r>
            <w:r w:rsidR="006C42FC" w:rsidRPr="00FB1F81">
              <w:rPr>
                <w:rFonts w:ascii="Times New Roman" w:hAnsi="Times New Roman"/>
                <w:b w:val="0"/>
              </w:rPr>
              <w:t xml:space="preserve"> </w:t>
            </w:r>
            <w:r w:rsidRPr="00FB1F81">
              <w:rPr>
                <w:rFonts w:ascii="Times New Roman" w:hAnsi="Times New Roman"/>
                <w:b w:val="0"/>
              </w:rPr>
              <w:t>-</w:t>
            </w:r>
            <w:r w:rsidR="006C42FC" w:rsidRPr="00FB1F81">
              <w:rPr>
                <w:rFonts w:ascii="Times New Roman" w:hAnsi="Times New Roman"/>
                <w:b w:val="0"/>
              </w:rPr>
              <w:t xml:space="preserve"> </w:t>
            </w:r>
            <w:r w:rsidRPr="00FB1F81">
              <w:rPr>
                <w:rFonts w:ascii="Times New Roman" w:hAnsi="Times New Roman"/>
                <w:b w:val="0"/>
              </w:rPr>
              <w:t xml:space="preserve">June 30, </w:t>
            </w:r>
            <w:r w:rsidR="00604231">
              <w:rPr>
                <w:rFonts w:ascii="Times New Roman" w:hAnsi="Times New Roman"/>
                <w:b w:val="0"/>
              </w:rPr>
              <w:t>202</w:t>
            </w:r>
            <w:r w:rsidR="00AD2EED">
              <w:rPr>
                <w:rFonts w:ascii="Times New Roman" w:hAnsi="Times New Roman"/>
                <w:b w:val="0"/>
              </w:rPr>
              <w:t>4</w:t>
            </w:r>
            <w:r w:rsidRPr="00FB1F81">
              <w:rPr>
                <w:rFonts w:ascii="Times New Roman" w:hAnsi="Times New Roman"/>
                <w:b w:val="0"/>
              </w:rPr>
              <w:t>)</w:t>
            </w:r>
          </w:p>
          <w:p w14:paraId="430665DE" w14:textId="77777777" w:rsidR="00EC50EA" w:rsidRPr="00FB1F81" w:rsidRDefault="00EC50EA" w:rsidP="00684381">
            <w:pPr>
              <w:jc w:val="center"/>
              <w:rPr>
                <w:rFonts w:ascii="Times New Roman" w:hAnsi="Times New Roman"/>
                <w:b w:val="0"/>
                <w:spacing w:val="-2"/>
              </w:rPr>
            </w:pPr>
            <w:r w:rsidRPr="00FB1F81">
              <w:rPr>
                <w:rFonts w:ascii="Times New Roman" w:hAnsi="Times New Roman"/>
                <w:b w:val="0"/>
                <w:spacing w:val="-2"/>
              </w:rPr>
              <w:t>If there are no eligible children in III (a), please indicate by entering “0”.</w:t>
            </w:r>
          </w:p>
        </w:tc>
      </w:tr>
      <w:tr w:rsidR="00EC50EA" w:rsidRPr="00FB1F81" w14:paraId="25B7FE03" w14:textId="77777777" w:rsidTr="00AD07E0">
        <w:trPr>
          <w:trHeight w:val="627"/>
        </w:trPr>
        <w:tc>
          <w:tcPr>
            <w:tcW w:w="3095" w:type="dxa"/>
          </w:tcPr>
          <w:p w14:paraId="04CB7887" w14:textId="77777777"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</w:p>
        </w:tc>
        <w:tc>
          <w:tcPr>
            <w:tcW w:w="1998" w:type="dxa"/>
            <w:shd w:val="clear" w:color="auto" w:fill="F2F2F2"/>
            <w:vAlign w:val="center"/>
          </w:tcPr>
          <w:p w14:paraId="0CDB91B0" w14:textId="77777777" w:rsidR="00EC50EA" w:rsidRPr="00FB1F81" w:rsidRDefault="00EC50EA" w:rsidP="00684381">
            <w:pPr>
              <w:jc w:val="center"/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Calculation to be Completed</w:t>
            </w:r>
          </w:p>
        </w:tc>
        <w:tc>
          <w:tcPr>
            <w:tcW w:w="5235" w:type="dxa"/>
            <w:vAlign w:val="center"/>
          </w:tcPr>
          <w:p w14:paraId="5E70BAB8" w14:textId="77777777" w:rsidR="00EC50EA" w:rsidRPr="00FB1F81" w:rsidRDefault="00EC50EA" w:rsidP="00684381">
            <w:pPr>
              <w:jc w:val="center"/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Comments</w:t>
            </w:r>
          </w:p>
        </w:tc>
      </w:tr>
      <w:tr w:rsidR="00EC50EA" w:rsidRPr="00FB1F81" w14:paraId="4638844D" w14:textId="77777777" w:rsidTr="00AD07E0">
        <w:trPr>
          <w:trHeight w:val="1887"/>
        </w:trPr>
        <w:tc>
          <w:tcPr>
            <w:tcW w:w="3095" w:type="dxa"/>
            <w:vAlign w:val="center"/>
          </w:tcPr>
          <w:p w14:paraId="1E98726A" w14:textId="77777777" w:rsidR="00EC50EA" w:rsidRPr="00FB1F81" w:rsidRDefault="00EC50EA" w:rsidP="00684381">
            <w:pPr>
              <w:rPr>
                <w:rFonts w:ascii="Times New Roman" w:hAnsi="Times New Roman"/>
                <w:b w:val="0"/>
                <w:color w:val="000000"/>
              </w:rPr>
            </w:pPr>
            <w:r w:rsidRPr="00FB1F81">
              <w:rPr>
                <w:rFonts w:ascii="Times New Roman" w:hAnsi="Times New Roman"/>
                <w:b w:val="0"/>
                <w:color w:val="000000"/>
              </w:rPr>
              <w:t xml:space="preserve">III (a) Total # of eligible </w:t>
            </w:r>
            <w:proofErr w:type="gramStart"/>
            <w:r w:rsidRPr="00FB1F81">
              <w:rPr>
                <w:rFonts w:ascii="Times New Roman" w:hAnsi="Times New Roman"/>
                <w:b w:val="0"/>
                <w:color w:val="000000"/>
              </w:rPr>
              <w:t>parentally-placed</w:t>
            </w:r>
            <w:proofErr w:type="gramEnd"/>
            <w:r w:rsidRPr="00FB1F81">
              <w:rPr>
                <w:rFonts w:ascii="Times New Roman" w:hAnsi="Times New Roman"/>
                <w:b w:val="0"/>
                <w:color w:val="000000"/>
              </w:rPr>
              <w:t xml:space="preserve"> children with disabilities attending private</w:t>
            </w:r>
            <w:r w:rsidR="002115FC">
              <w:rPr>
                <w:rFonts w:ascii="Times New Roman" w:hAnsi="Times New Roman"/>
                <w:b w:val="0"/>
                <w:color w:val="000000"/>
              </w:rPr>
              <w:t>, non-profit</w:t>
            </w:r>
            <w:r w:rsidRPr="00FB1F81">
              <w:rPr>
                <w:rFonts w:ascii="Times New Roman" w:hAnsi="Times New Roman"/>
                <w:b w:val="0"/>
                <w:color w:val="000000"/>
              </w:rPr>
              <w:t xml:space="preserve"> schools located in the district.  This is </w:t>
            </w:r>
            <w:r w:rsidRPr="00FB1F81">
              <w:rPr>
                <w:rFonts w:ascii="Times New Roman" w:hAnsi="Times New Roman"/>
                <w:b w:val="0"/>
                <w:i/>
                <w:color w:val="000000"/>
              </w:rPr>
              <w:t>not</w:t>
            </w:r>
            <w:r w:rsidRPr="00FB1F81">
              <w:rPr>
                <w:rFonts w:ascii="Times New Roman" w:hAnsi="Times New Roman"/>
                <w:b w:val="0"/>
                <w:color w:val="000000"/>
              </w:rPr>
              <w:t xml:space="preserve"> limited to children with disabilities who are receiving services.</w:t>
            </w:r>
          </w:p>
        </w:tc>
        <w:tc>
          <w:tcPr>
            <w:tcW w:w="1998" w:type="dxa"/>
            <w:shd w:val="clear" w:color="auto" w:fill="F2F2F2"/>
            <w:vAlign w:val="center"/>
          </w:tcPr>
          <w:p w14:paraId="5969FE42" w14:textId="77777777"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5235" w:type="dxa"/>
            <w:vAlign w:val="center"/>
          </w:tcPr>
          <w:p w14:paraId="524C1B31" w14:textId="77777777" w:rsidR="007C136C" w:rsidRDefault="00EC50EA" w:rsidP="00156F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B1F81">
              <w:rPr>
                <w:rFonts w:ascii="Times New Roman" w:hAnsi="Times New Roman"/>
                <w:b w:val="0"/>
                <w:color w:val="000000"/>
              </w:rPr>
              <w:t xml:space="preserve">Children who have been </w:t>
            </w:r>
            <w:r w:rsidRPr="00FB1F81">
              <w:rPr>
                <w:rFonts w:ascii="Times New Roman" w:hAnsi="Times New Roman"/>
                <w:b w:val="0"/>
                <w:i/>
                <w:color w:val="000000"/>
              </w:rPr>
              <w:t>evaluated and found eligible for special education and/or related services</w:t>
            </w:r>
            <w:r w:rsidR="00414E63">
              <w:rPr>
                <w:rFonts w:ascii="Times New Roman" w:hAnsi="Times New Roman"/>
                <w:b w:val="0"/>
                <w:color w:val="000000"/>
              </w:rPr>
              <w:t xml:space="preserve"> must be included in the calculation.  This includes </w:t>
            </w:r>
            <w:r w:rsidR="00414E63" w:rsidRPr="00E7216F">
              <w:rPr>
                <w:rFonts w:ascii="Times New Roman" w:hAnsi="Times New Roman"/>
                <w:color w:val="000000"/>
              </w:rPr>
              <w:t>ch</w:t>
            </w:r>
            <w:r w:rsidR="00C80E9C">
              <w:rPr>
                <w:rFonts w:ascii="Times New Roman" w:hAnsi="Times New Roman"/>
                <w:color w:val="000000"/>
              </w:rPr>
              <w:t>ildren who were found eligible:</w:t>
            </w:r>
          </w:p>
          <w:p w14:paraId="4CBC123F" w14:textId="77777777" w:rsidR="00C80E9C" w:rsidRPr="00C80E9C" w:rsidRDefault="00C80E9C" w:rsidP="00C80E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</w:rPr>
            </w:pPr>
            <w:r w:rsidRPr="00C80E9C">
              <w:rPr>
                <w:rFonts w:ascii="Times New Roman" w:hAnsi="Times New Roman"/>
                <w:i/>
                <w:color w:val="000000"/>
              </w:rPr>
              <w:t xml:space="preserve">and receiving </w:t>
            </w:r>
            <w:proofErr w:type="gramStart"/>
            <w:r w:rsidRPr="00C80E9C">
              <w:rPr>
                <w:rFonts w:ascii="Times New Roman" w:hAnsi="Times New Roman"/>
                <w:i/>
                <w:color w:val="000000"/>
              </w:rPr>
              <w:t>services;</w:t>
            </w:r>
            <w:proofErr w:type="gramEnd"/>
          </w:p>
          <w:p w14:paraId="6614E6DB" w14:textId="77777777" w:rsidR="007C136C" w:rsidRPr="00E7216F" w:rsidRDefault="00414E63" w:rsidP="007C13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216F">
              <w:rPr>
                <w:rFonts w:ascii="Times New Roman" w:hAnsi="Times New Roman"/>
                <w:i/>
                <w:color w:val="000000"/>
              </w:rPr>
              <w:t xml:space="preserve">but parents refused services AND/OR </w:t>
            </w:r>
          </w:p>
          <w:p w14:paraId="4AE955F2" w14:textId="77777777" w:rsidR="007C136C" w:rsidRPr="00E7216F" w:rsidRDefault="00414E63" w:rsidP="006B476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216F">
              <w:rPr>
                <w:rFonts w:ascii="Times New Roman" w:hAnsi="Times New Roman"/>
                <w:i/>
                <w:color w:val="000000"/>
              </w:rPr>
              <w:t xml:space="preserve">eligible students who are not receiving services as a result of meaningful consultation. </w:t>
            </w:r>
            <w:r w:rsidR="00EC50EA" w:rsidRPr="00E7216F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492FE73" w14:textId="1895617F" w:rsidR="00EC50EA" w:rsidRPr="007C136C" w:rsidRDefault="00EC50EA" w:rsidP="00C80E9C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/>
              </w:rPr>
            </w:pPr>
            <w:r w:rsidRPr="007C136C">
              <w:rPr>
                <w:rFonts w:ascii="Times New Roman" w:hAnsi="Times New Roman"/>
                <w:b w:val="0"/>
                <w:color w:val="000000"/>
              </w:rPr>
              <w:t xml:space="preserve">The LEA, after timely and meaningful consultation, must ensure that the count is conducted on </w:t>
            </w:r>
            <w:r w:rsidRPr="00D406FF">
              <w:rPr>
                <w:rFonts w:ascii="Times New Roman" w:hAnsi="Times New Roman"/>
                <w:b w:val="0"/>
              </w:rPr>
              <w:t xml:space="preserve">October 1, </w:t>
            </w:r>
            <w:r w:rsidR="00414E63" w:rsidRPr="00D406FF">
              <w:rPr>
                <w:rFonts w:ascii="Times New Roman" w:hAnsi="Times New Roman"/>
                <w:b w:val="0"/>
              </w:rPr>
              <w:t>202</w:t>
            </w:r>
            <w:r w:rsidR="00C2554D" w:rsidRPr="00D406FF">
              <w:rPr>
                <w:rFonts w:ascii="Times New Roman" w:hAnsi="Times New Roman"/>
                <w:b w:val="0"/>
              </w:rPr>
              <w:t>2.</w:t>
            </w:r>
          </w:p>
        </w:tc>
      </w:tr>
      <w:tr w:rsidR="00EC50EA" w:rsidRPr="00FB1F81" w14:paraId="49B52A13" w14:textId="77777777" w:rsidTr="00AD07E0">
        <w:trPr>
          <w:trHeight w:val="1304"/>
        </w:trPr>
        <w:tc>
          <w:tcPr>
            <w:tcW w:w="3095" w:type="dxa"/>
            <w:vAlign w:val="center"/>
          </w:tcPr>
          <w:p w14:paraId="01386800" w14:textId="77777777"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 xml:space="preserve">III (b) Total # of eligible </w:t>
            </w:r>
            <w:proofErr w:type="gramStart"/>
            <w:r w:rsidRPr="00FB1F81">
              <w:rPr>
                <w:rFonts w:ascii="Times New Roman" w:hAnsi="Times New Roman"/>
                <w:b w:val="0"/>
              </w:rPr>
              <w:t>public school</w:t>
            </w:r>
            <w:proofErr w:type="gramEnd"/>
            <w:r w:rsidRPr="00FB1F81">
              <w:rPr>
                <w:rFonts w:ascii="Times New Roman" w:hAnsi="Times New Roman"/>
                <w:b w:val="0"/>
              </w:rPr>
              <w:t xml:space="preserve"> children with disabilities (ages 3-21) in the LEA’s jurisdiction.</w:t>
            </w:r>
          </w:p>
        </w:tc>
        <w:tc>
          <w:tcPr>
            <w:tcW w:w="1998" w:type="dxa"/>
            <w:shd w:val="clear" w:color="auto" w:fill="F2F2F2"/>
            <w:vAlign w:val="center"/>
          </w:tcPr>
          <w:p w14:paraId="6BFA7C4C" w14:textId="77777777"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5235" w:type="dxa"/>
            <w:vAlign w:val="center"/>
          </w:tcPr>
          <w:p w14:paraId="037F6793" w14:textId="77777777"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This is the number of eligible children with disabilities the LEA is responsible</w:t>
            </w:r>
            <w:r w:rsidR="00847CE1">
              <w:rPr>
                <w:rFonts w:ascii="Times New Roman" w:hAnsi="Times New Roman"/>
                <w:b w:val="0"/>
              </w:rPr>
              <w:t xml:space="preserve"> for providing services</w:t>
            </w:r>
            <w:r w:rsidRPr="00FB1F81">
              <w:rPr>
                <w:rFonts w:ascii="Times New Roman" w:hAnsi="Times New Roman"/>
                <w:b w:val="0"/>
              </w:rPr>
              <w:t xml:space="preserve">.  This is a </w:t>
            </w:r>
            <w:r w:rsidR="009A67C5" w:rsidRPr="00FB1F81">
              <w:rPr>
                <w:rFonts w:ascii="Times New Roman" w:hAnsi="Times New Roman"/>
                <w:b w:val="0"/>
              </w:rPr>
              <w:t>one-day</w:t>
            </w:r>
            <w:r w:rsidRPr="00FB1F81">
              <w:rPr>
                <w:rFonts w:ascii="Times New Roman" w:hAnsi="Times New Roman"/>
                <w:b w:val="0"/>
              </w:rPr>
              <w:t xml:space="preserve"> count for the same year as the count for the private school.  This may be the # of children in the district’s child count for that year.</w:t>
            </w:r>
          </w:p>
        </w:tc>
      </w:tr>
      <w:tr w:rsidR="00EC50EA" w:rsidRPr="00FB1F81" w14:paraId="6744DF0D" w14:textId="77777777" w:rsidTr="00AD07E0">
        <w:trPr>
          <w:trHeight w:val="1116"/>
        </w:trPr>
        <w:tc>
          <w:tcPr>
            <w:tcW w:w="3095" w:type="dxa"/>
            <w:vAlign w:val="center"/>
          </w:tcPr>
          <w:p w14:paraId="461BF32B" w14:textId="77777777"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III (c) Total number of private</w:t>
            </w:r>
            <w:r w:rsidR="000B29AC">
              <w:rPr>
                <w:rFonts w:ascii="Times New Roman" w:hAnsi="Times New Roman"/>
                <w:b w:val="0"/>
              </w:rPr>
              <w:t xml:space="preserve">, </w:t>
            </w:r>
            <w:proofErr w:type="gramStart"/>
            <w:r w:rsidR="000B29AC">
              <w:rPr>
                <w:rFonts w:ascii="Times New Roman" w:hAnsi="Times New Roman"/>
                <w:b w:val="0"/>
              </w:rPr>
              <w:t>non-profit</w:t>
            </w:r>
            <w:proofErr w:type="gramEnd"/>
            <w:r w:rsidRPr="00FB1F81">
              <w:rPr>
                <w:rFonts w:ascii="Times New Roman" w:hAnsi="Times New Roman"/>
                <w:b w:val="0"/>
              </w:rPr>
              <w:t xml:space="preserve"> and public eligible children with disabilities in the LEA’s jurisdiction</w:t>
            </w:r>
          </w:p>
        </w:tc>
        <w:tc>
          <w:tcPr>
            <w:tcW w:w="1998" w:type="dxa"/>
            <w:shd w:val="clear" w:color="auto" w:fill="F2F2F2"/>
            <w:vAlign w:val="center"/>
          </w:tcPr>
          <w:p w14:paraId="394C9169" w14:textId="77777777"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5235" w:type="dxa"/>
            <w:vAlign w:val="center"/>
          </w:tcPr>
          <w:p w14:paraId="49734C59" w14:textId="77777777"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 xml:space="preserve">Add III (a) and III (b) </w:t>
            </w:r>
          </w:p>
        </w:tc>
      </w:tr>
      <w:tr w:rsidR="00EC50EA" w:rsidRPr="00FB1F81" w14:paraId="5F78B39B" w14:textId="77777777" w:rsidTr="00AD07E0">
        <w:trPr>
          <w:trHeight w:val="524"/>
        </w:trPr>
        <w:tc>
          <w:tcPr>
            <w:tcW w:w="3095" w:type="dxa"/>
            <w:vAlign w:val="center"/>
          </w:tcPr>
          <w:p w14:paraId="582DE511" w14:textId="77777777" w:rsidR="00EC50EA" w:rsidRPr="00FB1F81" w:rsidRDefault="00EC50EA" w:rsidP="004F6FAC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 xml:space="preserve">III (d) IDEA 611 </w:t>
            </w:r>
            <w:r w:rsidR="004F6FAC" w:rsidRPr="00FB1F81">
              <w:rPr>
                <w:rFonts w:ascii="Times New Roman" w:hAnsi="Times New Roman"/>
                <w:b w:val="0"/>
              </w:rPr>
              <w:t>federal funds</w:t>
            </w:r>
            <w:r w:rsidRPr="00FB1F81">
              <w:rPr>
                <w:rFonts w:ascii="Times New Roman" w:hAnsi="Times New Roman"/>
                <w:b w:val="0"/>
              </w:rPr>
              <w:t xml:space="preserve"> amount</w:t>
            </w:r>
            <w:r w:rsidR="000B29AC">
              <w:rPr>
                <w:rFonts w:ascii="Times New Roman" w:hAnsi="Times New Roman"/>
                <w:b w:val="0"/>
              </w:rPr>
              <w:t xml:space="preserve"> (NOT including 619 funds)</w:t>
            </w:r>
          </w:p>
        </w:tc>
        <w:tc>
          <w:tcPr>
            <w:tcW w:w="1998" w:type="dxa"/>
            <w:shd w:val="clear" w:color="auto" w:fill="F2F2F2"/>
            <w:vAlign w:val="center"/>
          </w:tcPr>
          <w:p w14:paraId="73B993DD" w14:textId="77777777"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$</w:t>
            </w:r>
          </w:p>
        </w:tc>
        <w:tc>
          <w:tcPr>
            <w:tcW w:w="5235" w:type="dxa"/>
            <w:vAlign w:val="center"/>
          </w:tcPr>
          <w:p w14:paraId="316A8B8F" w14:textId="77777777" w:rsidR="00EC50EA" w:rsidRPr="00FB1F81" w:rsidRDefault="00EC50EA" w:rsidP="004F6FAC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 xml:space="preserve">Enter the district’s </w:t>
            </w:r>
            <w:r w:rsidR="004F6FAC" w:rsidRPr="00FB1F81">
              <w:rPr>
                <w:rFonts w:ascii="Times New Roman" w:hAnsi="Times New Roman"/>
                <w:b w:val="0"/>
              </w:rPr>
              <w:t>federal funds</w:t>
            </w:r>
            <w:r w:rsidRPr="00FB1F81">
              <w:rPr>
                <w:rFonts w:ascii="Times New Roman" w:hAnsi="Times New Roman"/>
                <w:b w:val="0"/>
              </w:rPr>
              <w:t xml:space="preserve"> amount for</w:t>
            </w:r>
            <w:r w:rsidR="004F6FAC" w:rsidRPr="00FB1F81">
              <w:rPr>
                <w:rFonts w:ascii="Times New Roman" w:hAnsi="Times New Roman"/>
                <w:b w:val="0"/>
              </w:rPr>
              <w:br/>
            </w:r>
            <w:r w:rsidRPr="00FB1F81">
              <w:rPr>
                <w:rFonts w:ascii="Times New Roman" w:hAnsi="Times New Roman"/>
                <w:b w:val="0"/>
              </w:rPr>
              <w:t xml:space="preserve">IDEA 611. </w:t>
            </w:r>
            <w:r w:rsidR="000B29AC">
              <w:t>This DOES NOT include IDEA PK 619 funds.</w:t>
            </w:r>
          </w:p>
        </w:tc>
      </w:tr>
      <w:tr w:rsidR="00EC50EA" w:rsidRPr="00FB1F81" w14:paraId="37528126" w14:textId="77777777" w:rsidTr="00AD07E0">
        <w:trPr>
          <w:trHeight w:val="769"/>
        </w:trPr>
        <w:tc>
          <w:tcPr>
            <w:tcW w:w="3095" w:type="dxa"/>
            <w:vAlign w:val="center"/>
          </w:tcPr>
          <w:p w14:paraId="348F262A" w14:textId="77777777"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III (e) Per child proportional share of funds</w:t>
            </w:r>
          </w:p>
        </w:tc>
        <w:tc>
          <w:tcPr>
            <w:tcW w:w="1998" w:type="dxa"/>
            <w:shd w:val="clear" w:color="auto" w:fill="F2F2F2"/>
            <w:vAlign w:val="center"/>
          </w:tcPr>
          <w:p w14:paraId="72B7DF76" w14:textId="77777777"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$</w:t>
            </w:r>
          </w:p>
        </w:tc>
        <w:tc>
          <w:tcPr>
            <w:tcW w:w="5235" w:type="dxa"/>
            <w:vAlign w:val="center"/>
          </w:tcPr>
          <w:p w14:paraId="1304B9A4" w14:textId="77777777" w:rsidR="00EC50EA" w:rsidRPr="00FB1F81" w:rsidRDefault="00EC50EA" w:rsidP="004F6FAC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Divide the</w:t>
            </w:r>
            <w:r w:rsidR="004F6FAC" w:rsidRPr="00FB1F81">
              <w:rPr>
                <w:rFonts w:ascii="Times New Roman" w:hAnsi="Times New Roman"/>
                <w:b w:val="0"/>
              </w:rPr>
              <w:t xml:space="preserve"> federal funds</w:t>
            </w:r>
            <w:r w:rsidRPr="00FB1F81">
              <w:rPr>
                <w:rFonts w:ascii="Times New Roman" w:hAnsi="Times New Roman"/>
                <w:b w:val="0"/>
              </w:rPr>
              <w:t xml:space="preserve"> amount by the total number of private and public eligible children with disabilities.  III(d) divided III(c)= III(e)</w:t>
            </w:r>
          </w:p>
        </w:tc>
      </w:tr>
      <w:tr w:rsidR="00EC50EA" w:rsidRPr="00FB1F81" w14:paraId="16114D18" w14:textId="77777777" w:rsidTr="00AD07E0">
        <w:trPr>
          <w:trHeight w:val="524"/>
        </w:trPr>
        <w:tc>
          <w:tcPr>
            <w:tcW w:w="3095" w:type="dxa"/>
            <w:vAlign w:val="center"/>
          </w:tcPr>
          <w:p w14:paraId="73316DF6" w14:textId="0955465D" w:rsidR="00EC50EA" w:rsidRPr="00FB1F81" w:rsidRDefault="00EC50EA" w:rsidP="00E96EF3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III (f)</w:t>
            </w:r>
            <w:r w:rsidR="009C4F3C" w:rsidRPr="00FB1F81">
              <w:rPr>
                <w:rFonts w:ascii="Times New Roman" w:hAnsi="Times New Roman"/>
                <w:b w:val="0"/>
              </w:rPr>
              <w:t xml:space="preserve"> Total amount of proportional share of funds</w:t>
            </w:r>
            <w:r w:rsidRPr="00FB1F81">
              <w:rPr>
                <w:rFonts w:ascii="Times New Roman" w:hAnsi="Times New Roman"/>
                <w:b w:val="0"/>
              </w:rPr>
              <w:t xml:space="preserve"> for </w:t>
            </w:r>
            <w:r w:rsidR="00F41AD8">
              <w:rPr>
                <w:rFonts w:ascii="Times New Roman" w:hAnsi="Times New Roman"/>
                <w:b w:val="0"/>
              </w:rPr>
              <w:t>FY’2</w:t>
            </w:r>
            <w:r w:rsidR="00407CBC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1998" w:type="dxa"/>
            <w:shd w:val="clear" w:color="auto" w:fill="F2F2F2"/>
            <w:vAlign w:val="center"/>
          </w:tcPr>
          <w:p w14:paraId="4A546A6E" w14:textId="77777777"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$</w:t>
            </w:r>
          </w:p>
        </w:tc>
        <w:tc>
          <w:tcPr>
            <w:tcW w:w="5235" w:type="dxa"/>
            <w:vAlign w:val="center"/>
          </w:tcPr>
          <w:p w14:paraId="2383E5BD" w14:textId="77777777"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Multiply III(e) times III(a)</w:t>
            </w:r>
          </w:p>
        </w:tc>
      </w:tr>
    </w:tbl>
    <w:p w14:paraId="30C7457F" w14:textId="77777777" w:rsidR="00EC50EA" w:rsidRPr="00FB1F81" w:rsidRDefault="00EC50EA" w:rsidP="00EC50EA">
      <w:pPr>
        <w:rPr>
          <w:rFonts w:ascii="Times New Roman" w:hAnsi="Times New Roman"/>
        </w:rPr>
      </w:pPr>
    </w:p>
    <w:p w14:paraId="67C1E051" w14:textId="77777777" w:rsidR="00EC50EA" w:rsidRPr="00FB1F81" w:rsidRDefault="009C4F3C" w:rsidP="00EC50EA">
      <w:pPr>
        <w:rPr>
          <w:rFonts w:ascii="Times New Roman" w:hAnsi="Times New Roman"/>
        </w:rPr>
      </w:pPr>
      <w:r w:rsidRPr="00FB1F81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2250"/>
      </w:tblGrid>
      <w:tr w:rsidR="00EC50EA" w:rsidRPr="00FB1F81" w14:paraId="1FE1FC34" w14:textId="77777777" w:rsidTr="0024099C">
        <w:trPr>
          <w:trHeight w:val="887"/>
        </w:trPr>
        <w:tc>
          <w:tcPr>
            <w:tcW w:w="6318" w:type="dxa"/>
            <w:shd w:val="clear" w:color="auto" w:fill="auto"/>
            <w:vAlign w:val="center"/>
          </w:tcPr>
          <w:p w14:paraId="13C772B3" w14:textId="3D98964F" w:rsidR="009E6097" w:rsidRPr="00FB1F81" w:rsidRDefault="00EC50EA" w:rsidP="009E6097">
            <w:pPr>
              <w:rPr>
                <w:rFonts w:ascii="Times New Roman" w:hAnsi="Times New Roman"/>
                <w:b w:val="0"/>
              </w:rPr>
            </w:pPr>
            <w:proofErr w:type="gramStart"/>
            <w:r w:rsidRPr="00FB1F81">
              <w:rPr>
                <w:rFonts w:ascii="Times New Roman" w:hAnsi="Times New Roman"/>
                <w:b w:val="0"/>
              </w:rPr>
              <w:t>IV  The</w:t>
            </w:r>
            <w:proofErr w:type="gramEnd"/>
            <w:r w:rsidRPr="00FB1F81">
              <w:rPr>
                <w:rFonts w:ascii="Times New Roman" w:hAnsi="Times New Roman"/>
                <w:b w:val="0"/>
              </w:rPr>
              <w:t xml:space="preserve"> total amount of proportional sha</w:t>
            </w:r>
            <w:r w:rsidR="00156F8C" w:rsidRPr="00FB1F81">
              <w:rPr>
                <w:rFonts w:ascii="Times New Roman" w:hAnsi="Times New Roman"/>
                <w:b w:val="0"/>
              </w:rPr>
              <w:t>re</w:t>
            </w:r>
            <w:r w:rsidRPr="00FB1F81">
              <w:rPr>
                <w:rFonts w:ascii="Times New Roman" w:hAnsi="Times New Roman"/>
                <w:b w:val="0"/>
              </w:rPr>
              <w:t xml:space="preserve"> IDEA funds</w:t>
            </w:r>
            <w:r w:rsidR="00156F8C" w:rsidRPr="00FB1F81">
              <w:rPr>
                <w:rFonts w:ascii="Times New Roman" w:hAnsi="Times New Roman"/>
                <w:b w:val="0"/>
              </w:rPr>
              <w:t xml:space="preserve"> for Parentally Placed children with disabilities available for FY ’</w:t>
            </w:r>
            <w:r w:rsidR="00F41AD8">
              <w:rPr>
                <w:rFonts w:ascii="Times New Roman" w:hAnsi="Times New Roman"/>
                <w:b w:val="0"/>
              </w:rPr>
              <w:t>2</w:t>
            </w:r>
            <w:r w:rsidR="00407CBC">
              <w:rPr>
                <w:rFonts w:ascii="Times New Roman" w:hAnsi="Times New Roman"/>
                <w:b w:val="0"/>
              </w:rPr>
              <w:t>4</w:t>
            </w:r>
            <w:r w:rsidR="00156F8C" w:rsidRPr="00FB1F81">
              <w:rPr>
                <w:rFonts w:ascii="Times New Roman" w:hAnsi="Times New Roman"/>
                <w:b w:val="0"/>
              </w:rPr>
              <w:t xml:space="preserve"> </w:t>
            </w:r>
            <w:r w:rsidR="0024099C" w:rsidRPr="00FB1F81">
              <w:rPr>
                <w:rFonts w:ascii="Times New Roman" w:hAnsi="Times New Roman"/>
                <w:b w:val="0"/>
              </w:rPr>
              <w:t>(figure in Part III (f)</w:t>
            </w:r>
          </w:p>
          <w:p w14:paraId="6587E663" w14:textId="77777777" w:rsidR="00800A1F" w:rsidRPr="00FB1F81" w:rsidRDefault="00800A1F" w:rsidP="009E6097">
            <w:pPr>
              <w:rPr>
                <w:rFonts w:ascii="Times New Roman" w:hAnsi="Times New Roman"/>
                <w:b w:val="0"/>
              </w:rPr>
            </w:pPr>
          </w:p>
          <w:p w14:paraId="299E47FF" w14:textId="77777777" w:rsidR="009E6097" w:rsidRPr="00FB1F81" w:rsidRDefault="0024099C" w:rsidP="00E96EF3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2250" w:type="dxa"/>
            <w:shd w:val="clear" w:color="auto" w:fill="F2F2F2"/>
          </w:tcPr>
          <w:p w14:paraId="383CC7EC" w14:textId="77777777" w:rsidR="00F90A85" w:rsidRPr="00FB1F81" w:rsidRDefault="00F90A85" w:rsidP="00F90A85">
            <w:pPr>
              <w:rPr>
                <w:rFonts w:ascii="Times New Roman" w:hAnsi="Times New Roman"/>
              </w:rPr>
            </w:pPr>
          </w:p>
          <w:p w14:paraId="0ECE6AC0" w14:textId="77777777" w:rsidR="00EC50EA" w:rsidRPr="00FB1F81" w:rsidRDefault="00EC50EA" w:rsidP="00F90A85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$</w:t>
            </w:r>
          </w:p>
        </w:tc>
      </w:tr>
    </w:tbl>
    <w:p w14:paraId="3B951010" w14:textId="77777777" w:rsidR="00EC50EA" w:rsidRPr="00FB1F81" w:rsidRDefault="00EC50EA" w:rsidP="00EC50EA">
      <w:pPr>
        <w:rPr>
          <w:rFonts w:ascii="Times New Roman" w:hAnsi="Times New Roman"/>
        </w:rPr>
      </w:pPr>
    </w:p>
    <w:p w14:paraId="6095FFFD" w14:textId="77777777" w:rsidR="00EC50EA" w:rsidRPr="00FB1F81" w:rsidRDefault="00EC50EA" w:rsidP="00EC50EA">
      <w:pPr>
        <w:rPr>
          <w:rFonts w:ascii="Times New Roman" w:hAnsi="Times New Roman"/>
        </w:rPr>
      </w:pPr>
    </w:p>
    <w:p w14:paraId="758A865E" w14:textId="77777777" w:rsidR="00EC50EA" w:rsidRPr="00FB1F81" w:rsidRDefault="00EC50EA" w:rsidP="00EC50EA">
      <w:pPr>
        <w:rPr>
          <w:rFonts w:ascii="Times New Roman" w:hAnsi="Times New Roman"/>
        </w:rPr>
      </w:pPr>
    </w:p>
    <w:p w14:paraId="5E51AED8" w14:textId="77777777" w:rsidR="00EC50EA" w:rsidRPr="00FB1F81" w:rsidRDefault="00EC50EA" w:rsidP="00EC50EA">
      <w:pPr>
        <w:rPr>
          <w:rFonts w:ascii="Times New Roman" w:hAnsi="Times New Roman"/>
        </w:rPr>
      </w:pPr>
    </w:p>
    <w:p w14:paraId="7EAD877B" w14:textId="77777777" w:rsidR="00EC50EA" w:rsidRPr="00FB1F81" w:rsidRDefault="00EC50EA" w:rsidP="00EC50EA">
      <w:pPr>
        <w:rPr>
          <w:rFonts w:ascii="Times New Roman" w:hAnsi="Times New Roman"/>
        </w:rPr>
      </w:pPr>
    </w:p>
    <w:p w14:paraId="623372EA" w14:textId="77777777" w:rsidR="00EC50EA" w:rsidRPr="00FB1F81" w:rsidRDefault="00EC50EA" w:rsidP="00EC50EA">
      <w:pPr>
        <w:rPr>
          <w:rFonts w:ascii="Times New Roman" w:hAnsi="Times New Roman"/>
        </w:rPr>
      </w:pPr>
    </w:p>
    <w:p w14:paraId="6ACC7750" w14:textId="40461CAF" w:rsidR="00EC50EA" w:rsidRPr="00FB1F81" w:rsidRDefault="00D4135E" w:rsidP="00EC50E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Any unexpended pr</w:t>
      </w:r>
      <w:r w:rsidR="00554FA7">
        <w:rPr>
          <w:rFonts w:ascii="Times New Roman" w:hAnsi="Times New Roman"/>
        </w:rPr>
        <w:t>o</w:t>
      </w:r>
      <w:r w:rsidR="006B10DD">
        <w:rPr>
          <w:rFonts w:ascii="Times New Roman" w:hAnsi="Times New Roman"/>
        </w:rPr>
        <w:t>portional share funds from FY’2</w:t>
      </w:r>
      <w:r w:rsidR="00AD2EED">
        <w:rPr>
          <w:rFonts w:ascii="Times New Roman" w:hAnsi="Times New Roman"/>
        </w:rPr>
        <w:t>4</w:t>
      </w:r>
      <w:r w:rsidR="006B10DD">
        <w:rPr>
          <w:rFonts w:ascii="Times New Roman" w:hAnsi="Times New Roman"/>
        </w:rPr>
        <w:t>, (July 1, 202</w:t>
      </w:r>
      <w:r w:rsidR="00AD2EED">
        <w:rPr>
          <w:rFonts w:ascii="Times New Roman" w:hAnsi="Times New Roman"/>
        </w:rPr>
        <w:t>3</w:t>
      </w:r>
      <w:r w:rsidR="006B10DD">
        <w:rPr>
          <w:rFonts w:ascii="Times New Roman" w:hAnsi="Times New Roman"/>
        </w:rPr>
        <w:t xml:space="preserve"> – Sept</w:t>
      </w:r>
      <w:r w:rsidR="00D01C5C">
        <w:rPr>
          <w:rFonts w:ascii="Times New Roman" w:hAnsi="Times New Roman"/>
        </w:rPr>
        <w:t xml:space="preserve">ember </w:t>
      </w:r>
      <w:r w:rsidR="006B10DD">
        <w:rPr>
          <w:rFonts w:ascii="Times New Roman" w:hAnsi="Times New Roman"/>
        </w:rPr>
        <w:t>30, 202</w:t>
      </w:r>
      <w:r w:rsidR="00AD2EED">
        <w:rPr>
          <w:rFonts w:ascii="Times New Roman" w:hAnsi="Times New Roman"/>
        </w:rPr>
        <w:t>4</w:t>
      </w:r>
      <w:r>
        <w:rPr>
          <w:rFonts w:ascii="Times New Roman" w:hAnsi="Times New Roman"/>
        </w:rPr>
        <w:t>) may be reallocated to IDEA funds at the 24-month mark.</w:t>
      </w:r>
    </w:p>
    <w:sectPr w:rsidR="00EC50EA" w:rsidRPr="00FB1F81" w:rsidSect="00FB1F81">
      <w:footerReference w:type="default" r:id="rId8"/>
      <w:pgSz w:w="12240" w:h="15840"/>
      <w:pgMar w:top="810" w:right="1152" w:bottom="2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CB745" w14:textId="77777777" w:rsidR="00512D7A" w:rsidRDefault="00512D7A" w:rsidP="009935A9">
      <w:r>
        <w:separator/>
      </w:r>
    </w:p>
  </w:endnote>
  <w:endnote w:type="continuationSeparator" w:id="0">
    <w:p w14:paraId="495958A6" w14:textId="77777777" w:rsidR="00512D7A" w:rsidRDefault="00512D7A" w:rsidP="0099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Colo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5F2B" w14:textId="7E5758E0" w:rsidR="00E65CE9" w:rsidRPr="006A39F7" w:rsidRDefault="009561EE" w:rsidP="00FB1F81">
    <w:pPr>
      <w:pStyle w:val="Footer"/>
      <w:tabs>
        <w:tab w:val="clear" w:pos="9360"/>
        <w:tab w:val="right" w:pos="9900"/>
      </w:tabs>
      <w:rPr>
        <w:b w:val="0"/>
      </w:rPr>
    </w:pPr>
    <w:r w:rsidRPr="006A39F7">
      <w:rPr>
        <w:b w:val="0"/>
      </w:rPr>
      <w:t xml:space="preserve">Revised </w:t>
    </w:r>
    <w:r w:rsidR="005A6282">
      <w:rPr>
        <w:b w:val="0"/>
      </w:rPr>
      <w:t>May</w:t>
    </w:r>
    <w:r w:rsidR="00664858">
      <w:rPr>
        <w:b w:val="0"/>
      </w:rPr>
      <w:t xml:space="preserve"> 202</w:t>
    </w:r>
    <w:r w:rsidR="00AD2EED">
      <w:rPr>
        <w:b w:val="0"/>
      </w:rPr>
      <w:t>3</w:t>
    </w:r>
    <w:r w:rsidR="00FB1F81" w:rsidRPr="006A39F7">
      <w:rPr>
        <w:b w:val="0"/>
      </w:rPr>
      <w:tab/>
    </w:r>
    <w:r w:rsidR="00FB1F81" w:rsidRPr="006A39F7">
      <w:rPr>
        <w:b w:val="0"/>
      </w:rPr>
      <w:tab/>
    </w:r>
    <w:r w:rsidR="00E65CE9" w:rsidRPr="006A39F7">
      <w:rPr>
        <w:b w:val="0"/>
      </w:rPr>
      <w:t xml:space="preserve">Page </w:t>
    </w:r>
    <w:r w:rsidR="00E65CE9" w:rsidRPr="006A39F7">
      <w:rPr>
        <w:b w:val="0"/>
        <w:bCs/>
        <w:sz w:val="24"/>
        <w:szCs w:val="24"/>
      </w:rPr>
      <w:fldChar w:fldCharType="begin"/>
    </w:r>
    <w:r w:rsidR="00E65CE9" w:rsidRPr="006A39F7">
      <w:rPr>
        <w:b w:val="0"/>
        <w:bCs/>
      </w:rPr>
      <w:instrText xml:space="preserve"> PAGE </w:instrText>
    </w:r>
    <w:r w:rsidR="00E65CE9" w:rsidRPr="006A39F7">
      <w:rPr>
        <w:b w:val="0"/>
        <w:bCs/>
        <w:sz w:val="24"/>
        <w:szCs w:val="24"/>
      </w:rPr>
      <w:fldChar w:fldCharType="separate"/>
    </w:r>
    <w:r w:rsidR="002115FC">
      <w:rPr>
        <w:b w:val="0"/>
        <w:bCs/>
        <w:noProof/>
      </w:rPr>
      <w:t>2</w:t>
    </w:r>
    <w:r w:rsidR="00E65CE9" w:rsidRPr="006A39F7">
      <w:rPr>
        <w:b w:val="0"/>
        <w:bCs/>
        <w:sz w:val="24"/>
        <w:szCs w:val="24"/>
      </w:rPr>
      <w:fldChar w:fldCharType="end"/>
    </w:r>
    <w:r w:rsidR="00E65CE9" w:rsidRPr="006A39F7">
      <w:rPr>
        <w:b w:val="0"/>
      </w:rPr>
      <w:t xml:space="preserve"> of </w:t>
    </w:r>
    <w:r w:rsidR="00E65CE9" w:rsidRPr="006A39F7">
      <w:rPr>
        <w:b w:val="0"/>
        <w:bCs/>
        <w:sz w:val="24"/>
        <w:szCs w:val="24"/>
      </w:rPr>
      <w:fldChar w:fldCharType="begin"/>
    </w:r>
    <w:r w:rsidR="00E65CE9" w:rsidRPr="006A39F7">
      <w:rPr>
        <w:b w:val="0"/>
        <w:bCs/>
      </w:rPr>
      <w:instrText xml:space="preserve"> NUMPAGES  </w:instrText>
    </w:r>
    <w:r w:rsidR="00E65CE9" w:rsidRPr="006A39F7">
      <w:rPr>
        <w:b w:val="0"/>
        <w:bCs/>
        <w:sz w:val="24"/>
        <w:szCs w:val="24"/>
      </w:rPr>
      <w:fldChar w:fldCharType="separate"/>
    </w:r>
    <w:r w:rsidR="002115FC">
      <w:rPr>
        <w:b w:val="0"/>
        <w:bCs/>
        <w:noProof/>
      </w:rPr>
      <w:t>2</w:t>
    </w:r>
    <w:r w:rsidR="00E65CE9" w:rsidRPr="006A39F7">
      <w:rPr>
        <w:b w:val="0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1F04" w14:textId="77777777" w:rsidR="00512D7A" w:rsidRDefault="00512D7A" w:rsidP="009935A9">
      <w:r>
        <w:separator/>
      </w:r>
    </w:p>
  </w:footnote>
  <w:footnote w:type="continuationSeparator" w:id="0">
    <w:p w14:paraId="167548DB" w14:textId="77777777" w:rsidR="00512D7A" w:rsidRDefault="00512D7A" w:rsidP="00993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D2BE2"/>
    <w:multiLevelType w:val="hybridMultilevel"/>
    <w:tmpl w:val="CA46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398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EA"/>
    <w:rsid w:val="00004FF1"/>
    <w:rsid w:val="000232CA"/>
    <w:rsid w:val="00070E34"/>
    <w:rsid w:val="00074159"/>
    <w:rsid w:val="000743A2"/>
    <w:rsid w:val="00076452"/>
    <w:rsid w:val="000955AD"/>
    <w:rsid w:val="00096ED3"/>
    <w:rsid w:val="000A5563"/>
    <w:rsid w:val="000B073E"/>
    <w:rsid w:val="000B29AC"/>
    <w:rsid w:val="000C11E4"/>
    <w:rsid w:val="000C54F3"/>
    <w:rsid w:val="000E11F4"/>
    <w:rsid w:val="000E78F2"/>
    <w:rsid w:val="000F1038"/>
    <w:rsid w:val="00127A5F"/>
    <w:rsid w:val="00153BB6"/>
    <w:rsid w:val="001546C3"/>
    <w:rsid w:val="00156F8C"/>
    <w:rsid w:val="001671EC"/>
    <w:rsid w:val="00186581"/>
    <w:rsid w:val="00186C99"/>
    <w:rsid w:val="0019030A"/>
    <w:rsid w:val="001927B0"/>
    <w:rsid w:val="001B7BE2"/>
    <w:rsid w:val="001C4428"/>
    <w:rsid w:val="001C7792"/>
    <w:rsid w:val="00202131"/>
    <w:rsid w:val="00205D1E"/>
    <w:rsid w:val="00207E66"/>
    <w:rsid w:val="002115FC"/>
    <w:rsid w:val="00212CBC"/>
    <w:rsid w:val="00214F12"/>
    <w:rsid w:val="00227568"/>
    <w:rsid w:val="00232661"/>
    <w:rsid w:val="00235263"/>
    <w:rsid w:val="00236F02"/>
    <w:rsid w:val="0024099C"/>
    <w:rsid w:val="00244181"/>
    <w:rsid w:val="00264716"/>
    <w:rsid w:val="00282820"/>
    <w:rsid w:val="002901A2"/>
    <w:rsid w:val="002F6A18"/>
    <w:rsid w:val="00323F4D"/>
    <w:rsid w:val="00363412"/>
    <w:rsid w:val="00382713"/>
    <w:rsid w:val="00387590"/>
    <w:rsid w:val="003969BA"/>
    <w:rsid w:val="003B4CE7"/>
    <w:rsid w:val="003B600B"/>
    <w:rsid w:val="003C5D9F"/>
    <w:rsid w:val="003E66FF"/>
    <w:rsid w:val="003F19EB"/>
    <w:rsid w:val="003F3D15"/>
    <w:rsid w:val="00407CBC"/>
    <w:rsid w:val="00414E63"/>
    <w:rsid w:val="00440039"/>
    <w:rsid w:val="004443F7"/>
    <w:rsid w:val="00463D1D"/>
    <w:rsid w:val="0046471C"/>
    <w:rsid w:val="00491D72"/>
    <w:rsid w:val="004933B6"/>
    <w:rsid w:val="004956CC"/>
    <w:rsid w:val="004A3BC6"/>
    <w:rsid w:val="004A794A"/>
    <w:rsid w:val="004A7BA6"/>
    <w:rsid w:val="004D6F25"/>
    <w:rsid w:val="004F6FAC"/>
    <w:rsid w:val="00512D7A"/>
    <w:rsid w:val="00513346"/>
    <w:rsid w:val="00516294"/>
    <w:rsid w:val="00535D1F"/>
    <w:rsid w:val="005505E7"/>
    <w:rsid w:val="00554FA7"/>
    <w:rsid w:val="00557E12"/>
    <w:rsid w:val="0058738E"/>
    <w:rsid w:val="005A6282"/>
    <w:rsid w:val="00604231"/>
    <w:rsid w:val="00605F95"/>
    <w:rsid w:val="00622BE8"/>
    <w:rsid w:val="00626A27"/>
    <w:rsid w:val="00631A4A"/>
    <w:rsid w:val="00636F44"/>
    <w:rsid w:val="006542D3"/>
    <w:rsid w:val="00655F94"/>
    <w:rsid w:val="00664858"/>
    <w:rsid w:val="00684381"/>
    <w:rsid w:val="00690D84"/>
    <w:rsid w:val="006A39F7"/>
    <w:rsid w:val="006A6CCD"/>
    <w:rsid w:val="006B10DD"/>
    <w:rsid w:val="006B476E"/>
    <w:rsid w:val="006C42FC"/>
    <w:rsid w:val="006D0A7A"/>
    <w:rsid w:val="006D3C14"/>
    <w:rsid w:val="006E5AA0"/>
    <w:rsid w:val="00762426"/>
    <w:rsid w:val="00765C6A"/>
    <w:rsid w:val="00790F0E"/>
    <w:rsid w:val="007C136C"/>
    <w:rsid w:val="007E329D"/>
    <w:rsid w:val="00800A1F"/>
    <w:rsid w:val="0080588D"/>
    <w:rsid w:val="0083333C"/>
    <w:rsid w:val="00841602"/>
    <w:rsid w:val="00847CE1"/>
    <w:rsid w:val="00866F6C"/>
    <w:rsid w:val="00874C9A"/>
    <w:rsid w:val="008A4E5A"/>
    <w:rsid w:val="008C00E8"/>
    <w:rsid w:val="008F77B6"/>
    <w:rsid w:val="00902FF1"/>
    <w:rsid w:val="0091233B"/>
    <w:rsid w:val="00943339"/>
    <w:rsid w:val="00947510"/>
    <w:rsid w:val="00955758"/>
    <w:rsid w:val="009561EE"/>
    <w:rsid w:val="00957E4A"/>
    <w:rsid w:val="009935A9"/>
    <w:rsid w:val="009942D9"/>
    <w:rsid w:val="009A67C5"/>
    <w:rsid w:val="009C4F3C"/>
    <w:rsid w:val="009D02C9"/>
    <w:rsid w:val="009D3F0B"/>
    <w:rsid w:val="009E2AE5"/>
    <w:rsid w:val="009E5286"/>
    <w:rsid w:val="009E6097"/>
    <w:rsid w:val="009F31DF"/>
    <w:rsid w:val="009F7E58"/>
    <w:rsid w:val="00A16D2B"/>
    <w:rsid w:val="00A17DCE"/>
    <w:rsid w:val="00A30DC8"/>
    <w:rsid w:val="00A323B6"/>
    <w:rsid w:val="00A563AC"/>
    <w:rsid w:val="00A61106"/>
    <w:rsid w:val="00A77E6C"/>
    <w:rsid w:val="00A813A5"/>
    <w:rsid w:val="00A82D52"/>
    <w:rsid w:val="00AB4024"/>
    <w:rsid w:val="00AD07E0"/>
    <w:rsid w:val="00AD2EED"/>
    <w:rsid w:val="00AD4B09"/>
    <w:rsid w:val="00AD5DEF"/>
    <w:rsid w:val="00B01AFF"/>
    <w:rsid w:val="00B026A9"/>
    <w:rsid w:val="00B0549F"/>
    <w:rsid w:val="00B124B0"/>
    <w:rsid w:val="00B33576"/>
    <w:rsid w:val="00B76F9F"/>
    <w:rsid w:val="00B81C15"/>
    <w:rsid w:val="00B85305"/>
    <w:rsid w:val="00B915A3"/>
    <w:rsid w:val="00BA3883"/>
    <w:rsid w:val="00BD0923"/>
    <w:rsid w:val="00BE0047"/>
    <w:rsid w:val="00C03047"/>
    <w:rsid w:val="00C10D44"/>
    <w:rsid w:val="00C1207A"/>
    <w:rsid w:val="00C21666"/>
    <w:rsid w:val="00C2554D"/>
    <w:rsid w:val="00C44810"/>
    <w:rsid w:val="00C561A8"/>
    <w:rsid w:val="00C63550"/>
    <w:rsid w:val="00C75C22"/>
    <w:rsid w:val="00C76A02"/>
    <w:rsid w:val="00C80E9C"/>
    <w:rsid w:val="00C837A9"/>
    <w:rsid w:val="00C83CD7"/>
    <w:rsid w:val="00C87FAE"/>
    <w:rsid w:val="00C97A51"/>
    <w:rsid w:val="00C97D00"/>
    <w:rsid w:val="00CA2E73"/>
    <w:rsid w:val="00CA56AA"/>
    <w:rsid w:val="00CB06AA"/>
    <w:rsid w:val="00CB6134"/>
    <w:rsid w:val="00CC4BD3"/>
    <w:rsid w:val="00CF10CD"/>
    <w:rsid w:val="00CF65F0"/>
    <w:rsid w:val="00CF6B73"/>
    <w:rsid w:val="00CF6CD3"/>
    <w:rsid w:val="00D0162D"/>
    <w:rsid w:val="00D01C5C"/>
    <w:rsid w:val="00D350BA"/>
    <w:rsid w:val="00D406FF"/>
    <w:rsid w:val="00D4135E"/>
    <w:rsid w:val="00D43FF0"/>
    <w:rsid w:val="00D5140D"/>
    <w:rsid w:val="00D73946"/>
    <w:rsid w:val="00D75F8B"/>
    <w:rsid w:val="00D823A4"/>
    <w:rsid w:val="00DB0BB6"/>
    <w:rsid w:val="00DD7C39"/>
    <w:rsid w:val="00E107E8"/>
    <w:rsid w:val="00E1265D"/>
    <w:rsid w:val="00E131A2"/>
    <w:rsid w:val="00E1617F"/>
    <w:rsid w:val="00E16558"/>
    <w:rsid w:val="00E25184"/>
    <w:rsid w:val="00E27D02"/>
    <w:rsid w:val="00E30197"/>
    <w:rsid w:val="00E31A90"/>
    <w:rsid w:val="00E4734B"/>
    <w:rsid w:val="00E54DCC"/>
    <w:rsid w:val="00E65CE9"/>
    <w:rsid w:val="00E71972"/>
    <w:rsid w:val="00E7216F"/>
    <w:rsid w:val="00E908DB"/>
    <w:rsid w:val="00E96EF3"/>
    <w:rsid w:val="00EA4831"/>
    <w:rsid w:val="00EC2387"/>
    <w:rsid w:val="00EC50EA"/>
    <w:rsid w:val="00ED11A0"/>
    <w:rsid w:val="00EE2C89"/>
    <w:rsid w:val="00F07E31"/>
    <w:rsid w:val="00F14940"/>
    <w:rsid w:val="00F41AD8"/>
    <w:rsid w:val="00F42553"/>
    <w:rsid w:val="00F4657F"/>
    <w:rsid w:val="00F702EE"/>
    <w:rsid w:val="00F90A85"/>
    <w:rsid w:val="00FA1E4D"/>
    <w:rsid w:val="00FA3657"/>
    <w:rsid w:val="00FB090E"/>
    <w:rsid w:val="00FB1F81"/>
    <w:rsid w:val="00FE5E41"/>
    <w:rsid w:val="00FF183A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D0F70BB"/>
  <w15:docId w15:val="{2342A24E-1BE4-4D45-A4A2-209F0686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0EA"/>
    <w:rPr>
      <w:rFonts w:ascii="Times New Roman Bold" w:eastAsia="Times New Roman" w:hAnsi="Times New Roman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50EA"/>
    <w:rPr>
      <w:color w:val="0000FF"/>
      <w:u w:val="single"/>
    </w:rPr>
  </w:style>
  <w:style w:type="table" w:styleId="TableGrid">
    <w:name w:val="Table Grid"/>
    <w:basedOn w:val="TableNormal"/>
    <w:uiPriority w:val="59"/>
    <w:rsid w:val="00EC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C50E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5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35A9"/>
    <w:rPr>
      <w:rFonts w:ascii="Times New Roman Bold" w:eastAsia="Times New Roman" w:hAnsi="Times New Roman Bold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35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35A9"/>
    <w:rPr>
      <w:rFonts w:ascii="Times New Roman Bold" w:eastAsia="Times New Roman" w:hAnsi="Times New Roman Bold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3D1D"/>
    <w:rPr>
      <w:rFonts w:ascii="Tahoma" w:eastAsia="Times New Roman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7C13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2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4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426"/>
    <w:rPr>
      <w:rFonts w:ascii="Times New Roman Bold" w:eastAsia="Times New Roman" w:hAnsi="Times New Roman Bold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426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426"/>
    <w:rPr>
      <w:rFonts w:ascii="Times New Roman Bold" w:eastAsia="Times New Roman" w:hAnsi="Times New Roman 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y.doe.nh.gov/Profiles/PublicReports/PublicReports.aspx?ReportName=SchoolsNonPublicByTow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3594</CharactersWithSpaces>
  <SharedDoc>false</SharedDoc>
  <HLinks>
    <vt:vector size="6" baseType="variant">
      <vt:variant>
        <vt:i4>1966134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http://www.education.nh.gov/program/school_approval/non_public_schools.htm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Deborah.A.Krajcik</dc:creator>
  <cp:lastModifiedBy>Hamilton, Mary Ellen</cp:lastModifiedBy>
  <cp:revision>2</cp:revision>
  <cp:lastPrinted>2022-06-07T18:04:00Z</cp:lastPrinted>
  <dcterms:created xsi:type="dcterms:W3CDTF">2023-05-25T17:30:00Z</dcterms:created>
  <dcterms:modified xsi:type="dcterms:W3CDTF">2023-05-25T17:30:00Z</dcterms:modified>
</cp:coreProperties>
</file>