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0690A" w14:paraId="5901E8CC" w14:textId="77777777" w:rsidTr="009A168E">
        <w:tc>
          <w:tcPr>
            <w:tcW w:w="5395" w:type="dxa"/>
          </w:tcPr>
          <w:p w14:paraId="1C7AD824" w14:textId="77777777" w:rsidR="0040690A" w:rsidRPr="007E675B" w:rsidRDefault="0040690A" w:rsidP="009A168E">
            <w:pPr>
              <w:jc w:val="center"/>
              <w:rPr>
                <w:rStyle w:val="normaltextrun"/>
                <w:rFonts w:ascii="Trebuchet MS" w:hAnsi="Trebuchet MS"/>
                <w:color w:val="4C216D"/>
                <w:position w:val="2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95" w:type="dxa"/>
          </w:tcPr>
          <w:p w14:paraId="2FC2A35D" w14:textId="77777777" w:rsidR="0040690A" w:rsidRDefault="0040690A" w:rsidP="009A168E">
            <w:pPr>
              <w:rPr>
                <w:noProof/>
              </w:rPr>
            </w:pPr>
          </w:p>
        </w:tc>
      </w:tr>
      <w:tr w:rsidR="009A168E" w14:paraId="60A00061" w14:textId="77777777" w:rsidTr="009A168E">
        <w:tc>
          <w:tcPr>
            <w:tcW w:w="5395" w:type="dxa"/>
          </w:tcPr>
          <w:p w14:paraId="22FBBA01" w14:textId="6E33C65A" w:rsidR="009A168E" w:rsidRPr="0040690A" w:rsidRDefault="009A168E" w:rsidP="0040690A">
            <w:pPr>
              <w:rPr>
                <w:rStyle w:val="normaltextrun"/>
                <w:rFonts w:ascii="Trebuchet MS" w:hAnsi="Trebuchet MS"/>
                <w:color w:val="4C216D"/>
                <w:position w:val="2"/>
                <w:sz w:val="72"/>
                <w:szCs w:val="72"/>
                <w:shd w:val="clear" w:color="auto" w:fill="FFFFFF" w:themeFill="background1"/>
              </w:rPr>
            </w:pPr>
          </w:p>
          <w:p w14:paraId="0EE2AB43" w14:textId="73267B2C" w:rsidR="009A168E" w:rsidRDefault="009A168E" w:rsidP="009A168E">
            <w:pPr>
              <w:jc w:val="center"/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</w:pPr>
            <w:r w:rsidRPr="0040690A"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  <w:t>Life Re</w:t>
            </w:r>
            <w:r w:rsidR="00FB7D1A"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  <w:t>i</w:t>
            </w:r>
            <w:r w:rsidRPr="0040690A"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  <w:t>mag</w:t>
            </w:r>
            <w:r w:rsidR="00775FE1"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  <w:t>in</w:t>
            </w:r>
            <w:r w:rsidRPr="0040690A">
              <w:rPr>
                <w:rStyle w:val="normaltextrun"/>
                <w:rFonts w:ascii="Trebuchet MS" w:hAnsi="Trebuchet MS"/>
                <w:color w:val="4C216D"/>
                <w:position w:val="2"/>
                <w:sz w:val="64"/>
                <w:szCs w:val="64"/>
                <w:shd w:val="clear" w:color="auto" w:fill="FFFFFF" w:themeFill="background1"/>
              </w:rPr>
              <w:t>ed</w:t>
            </w:r>
          </w:p>
          <w:p w14:paraId="4BC272D9" w14:textId="77777777" w:rsidR="0040690A" w:rsidRPr="0040690A" w:rsidRDefault="0040690A" w:rsidP="009A168E">
            <w:pPr>
              <w:jc w:val="center"/>
              <w:rPr>
                <w:sz w:val="28"/>
                <w:szCs w:val="28"/>
              </w:rPr>
            </w:pPr>
          </w:p>
          <w:p w14:paraId="39449FC3" w14:textId="596E365B" w:rsidR="0040690A" w:rsidRDefault="0040690A" w:rsidP="0040690A">
            <w:pPr>
              <w:pStyle w:val="NoSpacing"/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105AD4">
              <w:rPr>
                <w:noProof/>
              </w:rPr>
              <w:drawing>
                <wp:inline distT="0" distB="0" distL="0" distR="0" wp14:anchorId="742837BE" wp14:editId="1C2C1C17">
                  <wp:extent cx="2997200" cy="543560"/>
                  <wp:effectExtent l="0" t="0" r="0" b="8890"/>
                  <wp:docPr id="1" name="Picture 1" descr="VR-NewHampshire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98" cy="55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09236" w14:textId="77777777" w:rsidR="009A168E" w:rsidRDefault="009A168E" w:rsidP="0040690A">
            <w:pPr>
              <w:pStyle w:val="NoSpacing"/>
              <w:shd w:val="clear" w:color="auto" w:fill="FFFFFF" w:themeFill="background1"/>
              <w:jc w:val="center"/>
              <w:rPr>
                <w:rStyle w:val="normaltextrun"/>
                <w:rFonts w:ascii="Trebuchet MS" w:hAnsi="Trebuchet MS"/>
                <w:color w:val="4C216D"/>
                <w:position w:val="2"/>
                <w:sz w:val="48"/>
                <w:szCs w:val="48"/>
                <w:shd w:val="clear" w:color="auto" w:fill="FFFFFF" w:themeFill="background1"/>
              </w:rPr>
            </w:pPr>
          </w:p>
        </w:tc>
        <w:tc>
          <w:tcPr>
            <w:tcW w:w="5395" w:type="dxa"/>
          </w:tcPr>
          <w:p w14:paraId="64E4AE9C" w14:textId="6C637C50" w:rsidR="009A168E" w:rsidRDefault="009A168E" w:rsidP="009A168E">
            <w:pPr>
              <w:rPr>
                <w:rStyle w:val="normaltextrun"/>
                <w:rFonts w:ascii="Trebuchet MS" w:hAnsi="Trebuchet MS"/>
                <w:color w:val="4C216D"/>
                <w:position w:val="2"/>
                <w:sz w:val="48"/>
                <w:szCs w:val="48"/>
                <w:shd w:val="clear" w:color="auto" w:fill="FFFFFF" w:themeFill="background1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446E11C" wp14:editId="2BE7A612">
                  <wp:extent cx="2326640" cy="1868958"/>
                  <wp:effectExtent l="0" t="0" r="0" b="0"/>
                  <wp:docPr id="2" name="Picture 2" descr="A person taking a self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taking a selfi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428" cy="19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B75AF" w14:textId="26502FF6" w:rsidR="009A168E" w:rsidRPr="0040690A" w:rsidRDefault="009A168E" w:rsidP="009A168E">
            <w:pPr>
              <w:pStyle w:val="NoSpacing"/>
              <w:shd w:val="clear" w:color="auto" w:fill="FFFFFF" w:themeFill="background1"/>
              <w:rPr>
                <w:b/>
                <w:i/>
                <w:sz w:val="24"/>
                <w:szCs w:val="24"/>
              </w:rPr>
            </w:pPr>
            <w:r w:rsidRPr="0040690A">
              <w:rPr>
                <w:b/>
                <w:i/>
                <w:sz w:val="24"/>
                <w:szCs w:val="24"/>
              </w:rPr>
              <w:t xml:space="preserve">            Picture of Layne, Litchfield, NH</w:t>
            </w:r>
          </w:p>
          <w:p w14:paraId="4796008D" w14:textId="518B37B3" w:rsidR="009A168E" w:rsidRPr="009A168E" w:rsidRDefault="009A168E" w:rsidP="009A168E">
            <w:pPr>
              <w:jc w:val="center"/>
              <w:rPr>
                <w:rStyle w:val="normaltextrun"/>
                <w:rFonts w:ascii="Trebuchet MS" w:hAnsi="Trebuchet MS"/>
                <w:color w:val="4C216D"/>
                <w:position w:val="2"/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FE3E790" w14:textId="77777777" w:rsidR="009A168E" w:rsidRPr="007E675B" w:rsidRDefault="009A168E" w:rsidP="009A168E">
      <w:pPr>
        <w:pStyle w:val="NoSpacing"/>
        <w:shd w:val="clear" w:color="auto" w:fill="FFFFFF" w:themeFill="background1"/>
        <w:jc w:val="center"/>
        <w:rPr>
          <w:sz w:val="16"/>
          <w:szCs w:val="16"/>
        </w:rPr>
      </w:pPr>
    </w:p>
    <w:p w14:paraId="753750FB" w14:textId="77777777" w:rsidR="009A168E" w:rsidRPr="007E675B" w:rsidRDefault="009A168E" w:rsidP="009A168E">
      <w:pPr>
        <w:pStyle w:val="NoSpacing"/>
        <w:shd w:val="clear" w:color="auto" w:fill="FFFFFF" w:themeFill="background1"/>
        <w:jc w:val="center"/>
        <w:rPr>
          <w:b/>
          <w:color w:val="C45911" w:themeColor="accent2" w:themeShade="BF"/>
          <w:sz w:val="32"/>
          <w:szCs w:val="32"/>
        </w:rPr>
      </w:pPr>
      <w:r w:rsidRPr="007E675B">
        <w:rPr>
          <w:b/>
          <w:color w:val="C45911" w:themeColor="accent2" w:themeShade="BF"/>
          <w:sz w:val="32"/>
          <w:szCs w:val="32"/>
        </w:rPr>
        <w:t>Working on Behalf of Individuals with Disabilities throughout NH</w:t>
      </w:r>
    </w:p>
    <w:p w14:paraId="662AACEF" w14:textId="77777777" w:rsidR="009A168E" w:rsidRPr="006677BA" w:rsidRDefault="009A168E" w:rsidP="009A168E">
      <w:pPr>
        <w:pStyle w:val="NoSpacing"/>
        <w:shd w:val="clear" w:color="auto" w:fill="FFFFFF" w:themeFill="background1"/>
        <w:jc w:val="center"/>
        <w:rPr>
          <w:rStyle w:val="eop"/>
          <w:rFonts w:ascii="Arial" w:hAnsi="Arial" w:cs="Arial"/>
          <w:color w:val="000000"/>
          <w:sz w:val="28"/>
          <w:szCs w:val="28"/>
          <w:shd w:val="clear" w:color="auto" w:fill="EDEBE9"/>
        </w:rPr>
      </w:pPr>
    </w:p>
    <w:p w14:paraId="0C373B55" w14:textId="4C099193" w:rsidR="006849BE" w:rsidRDefault="006849BE" w:rsidP="006849BE">
      <w:pPr>
        <w:pStyle w:val="ListParagraph"/>
        <w:spacing w:after="0" w:line="240" w:lineRule="auto"/>
        <w:ind w:left="360"/>
        <w:rPr>
          <w:rFonts w:eastAsia="Gulim" w:cstheme="minorHAnsi"/>
          <w:b/>
          <w:i/>
          <w:color w:val="385623" w:themeColor="accent6" w:themeShade="80"/>
          <w:sz w:val="32"/>
          <w:szCs w:val="32"/>
          <w:lang w:eastAsia="ko-KR"/>
        </w:rPr>
      </w:pPr>
      <w:r w:rsidRPr="00D650DC">
        <w:rPr>
          <w:rFonts w:eastAsia="Gulim" w:cstheme="minorHAnsi"/>
          <w:b/>
          <w:i/>
          <w:color w:val="385623" w:themeColor="accent6" w:themeShade="80"/>
          <w:sz w:val="32"/>
          <w:szCs w:val="32"/>
          <w:lang w:eastAsia="ko-KR"/>
        </w:rPr>
        <w:t xml:space="preserve">Have you ever </w:t>
      </w:r>
      <w:proofErr w:type="gramStart"/>
      <w:r w:rsidRPr="00D650DC">
        <w:rPr>
          <w:rFonts w:eastAsia="Gulim" w:cstheme="minorHAnsi"/>
          <w:b/>
          <w:i/>
          <w:color w:val="385623" w:themeColor="accent6" w:themeShade="80"/>
          <w:sz w:val="32"/>
          <w:szCs w:val="32"/>
          <w:lang w:eastAsia="ko-KR"/>
        </w:rPr>
        <w:t>wondered……..</w:t>
      </w:r>
      <w:proofErr w:type="gramEnd"/>
    </w:p>
    <w:p w14:paraId="2622A1F3" w14:textId="77777777" w:rsidR="0040690A" w:rsidRPr="00105AD4" w:rsidRDefault="0040690A" w:rsidP="006849BE">
      <w:pPr>
        <w:pStyle w:val="ListParagraph"/>
        <w:spacing w:after="0" w:line="240" w:lineRule="auto"/>
        <w:ind w:left="360"/>
        <w:rPr>
          <w:rFonts w:eastAsia="Gulim" w:cstheme="minorHAnsi"/>
          <w:b/>
          <w:i/>
          <w:color w:val="385623" w:themeColor="accent6" w:themeShade="80"/>
          <w:sz w:val="16"/>
          <w:szCs w:val="16"/>
          <w:lang w:eastAsia="ko-KR"/>
        </w:rPr>
      </w:pPr>
    </w:p>
    <w:p w14:paraId="1E82651C" w14:textId="77777777" w:rsidR="006849BE" w:rsidRPr="007E675B" w:rsidRDefault="006849BE" w:rsidP="006849BE">
      <w:pPr>
        <w:pStyle w:val="ListParagraph"/>
        <w:numPr>
          <w:ilvl w:val="0"/>
          <w:numId w:val="1"/>
        </w:numPr>
        <w:spacing w:after="0" w:line="240" w:lineRule="auto"/>
        <w:rPr>
          <w:rFonts w:eastAsia="Gulim" w:cstheme="minorHAnsi"/>
          <w:i/>
          <w:sz w:val="28"/>
          <w:szCs w:val="28"/>
          <w:lang w:eastAsia="ko-KR"/>
        </w:rPr>
      </w:pPr>
      <w:r w:rsidRPr="007E675B">
        <w:rPr>
          <w:rFonts w:eastAsia="Gulim" w:cstheme="minorHAnsi"/>
          <w:b/>
          <w:i/>
          <w:sz w:val="28"/>
          <w:szCs w:val="28"/>
          <w:lang w:eastAsia="ko-KR"/>
        </w:rPr>
        <w:t xml:space="preserve">How </w:t>
      </w:r>
      <w:r w:rsidRPr="007E675B">
        <w:rPr>
          <w:rFonts w:eastAsia="Gulim" w:cstheme="minorHAnsi"/>
          <w:bCs/>
          <w:i/>
          <w:sz w:val="28"/>
          <w:szCs w:val="28"/>
          <w:lang w:eastAsia="ko-KR"/>
        </w:rPr>
        <w:t>Vocational Rehabilitation can assist students at their job</w:t>
      </w:r>
      <w:r w:rsidRPr="007E675B">
        <w:rPr>
          <w:rFonts w:eastAsia="Gulim" w:cstheme="minorHAnsi"/>
          <w:i/>
          <w:sz w:val="28"/>
          <w:szCs w:val="28"/>
          <w:lang w:eastAsia="ko-KR"/>
        </w:rPr>
        <w:t>?</w:t>
      </w:r>
    </w:p>
    <w:p w14:paraId="0B6DAA95" w14:textId="2343EACF" w:rsidR="006849BE" w:rsidRPr="007E675B" w:rsidRDefault="006849BE" w:rsidP="006849BE">
      <w:pPr>
        <w:pStyle w:val="ListParagraph"/>
        <w:numPr>
          <w:ilvl w:val="0"/>
          <w:numId w:val="1"/>
        </w:numPr>
        <w:spacing w:after="0" w:line="240" w:lineRule="auto"/>
        <w:rPr>
          <w:rFonts w:eastAsia="Gulim"/>
          <w:i/>
          <w:iCs/>
          <w:sz w:val="28"/>
          <w:szCs w:val="28"/>
          <w:lang w:eastAsia="ko-KR"/>
        </w:rPr>
      </w:pPr>
      <w:r w:rsidRPr="007E675B">
        <w:rPr>
          <w:rFonts w:eastAsia="Gulim"/>
          <w:b/>
          <w:bCs/>
          <w:i/>
          <w:iCs/>
          <w:sz w:val="28"/>
          <w:szCs w:val="28"/>
          <w:lang w:eastAsia="ko-KR"/>
        </w:rPr>
        <w:t xml:space="preserve">What </w:t>
      </w:r>
      <w:r w:rsidRPr="007E675B">
        <w:rPr>
          <w:rFonts w:eastAsia="Gulim"/>
          <w:i/>
          <w:iCs/>
          <w:sz w:val="28"/>
          <w:szCs w:val="28"/>
          <w:lang w:eastAsia="ko-KR"/>
        </w:rPr>
        <w:t xml:space="preserve">strategies can be used to help students to successfully navigate the </w:t>
      </w:r>
      <w:r w:rsidR="007E675B">
        <w:rPr>
          <w:rFonts w:eastAsia="Gulim"/>
          <w:i/>
          <w:iCs/>
          <w:sz w:val="28"/>
          <w:szCs w:val="28"/>
          <w:lang w:eastAsia="ko-KR"/>
        </w:rPr>
        <w:t xml:space="preserve">           </w:t>
      </w:r>
      <w:r w:rsidRPr="007E675B">
        <w:rPr>
          <w:rFonts w:eastAsia="Gulim"/>
          <w:i/>
          <w:iCs/>
          <w:sz w:val="28"/>
          <w:szCs w:val="28"/>
          <w:lang w:eastAsia="ko-KR"/>
        </w:rPr>
        <w:t xml:space="preserve">successes and challenges of becoming gainfully employed? </w:t>
      </w:r>
    </w:p>
    <w:p w14:paraId="0935CD94" w14:textId="5FEAEE6C" w:rsidR="006849BE" w:rsidRPr="007E675B" w:rsidRDefault="006849BE" w:rsidP="006849BE">
      <w:pPr>
        <w:pStyle w:val="ListParagraph"/>
        <w:numPr>
          <w:ilvl w:val="0"/>
          <w:numId w:val="1"/>
        </w:numPr>
        <w:spacing w:after="0" w:line="240" w:lineRule="auto"/>
        <w:rPr>
          <w:rFonts w:eastAsia="Gulim"/>
          <w:i/>
          <w:iCs/>
          <w:sz w:val="28"/>
          <w:szCs w:val="28"/>
          <w:lang w:eastAsia="ko-KR"/>
        </w:rPr>
      </w:pPr>
      <w:r w:rsidRPr="007E675B">
        <w:rPr>
          <w:rFonts w:eastAsia="Gulim"/>
          <w:b/>
          <w:bCs/>
          <w:sz w:val="28"/>
          <w:szCs w:val="28"/>
          <w:lang w:eastAsia="ko-KR"/>
        </w:rPr>
        <w:t xml:space="preserve">Where </w:t>
      </w:r>
      <w:r w:rsidRPr="007E675B">
        <w:rPr>
          <w:rFonts w:eastAsia="Gulim"/>
          <w:i/>
          <w:iCs/>
          <w:sz w:val="28"/>
          <w:szCs w:val="28"/>
          <w:lang w:eastAsia="ko-KR"/>
        </w:rPr>
        <w:t xml:space="preserve">can I have greatest impact to ensure that students can successfully </w:t>
      </w:r>
      <w:r w:rsidR="007E675B">
        <w:rPr>
          <w:rFonts w:eastAsia="Gulim"/>
          <w:i/>
          <w:iCs/>
          <w:sz w:val="28"/>
          <w:szCs w:val="28"/>
          <w:lang w:eastAsia="ko-KR"/>
        </w:rPr>
        <w:t xml:space="preserve">         </w:t>
      </w:r>
      <w:r w:rsidRPr="007E675B">
        <w:rPr>
          <w:rFonts w:eastAsia="Gulim"/>
          <w:i/>
          <w:iCs/>
          <w:sz w:val="28"/>
          <w:szCs w:val="28"/>
          <w:lang w:eastAsia="ko-KR"/>
        </w:rPr>
        <w:t>transition from high school and into their post-school goals?</w:t>
      </w:r>
    </w:p>
    <w:p w14:paraId="701C6A20" w14:textId="77777777" w:rsidR="006849BE" w:rsidRPr="007E675B" w:rsidRDefault="006849BE" w:rsidP="006849BE">
      <w:pPr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ko-KR"/>
        </w:rPr>
      </w:pPr>
    </w:p>
    <w:p w14:paraId="0D2032C8" w14:textId="07EE9722" w:rsidR="006849BE" w:rsidRDefault="006849BE" w:rsidP="006849BE">
      <w:pPr>
        <w:spacing w:after="0" w:line="240" w:lineRule="auto"/>
        <w:jc w:val="center"/>
        <w:rPr>
          <w:rFonts w:eastAsia="Gulim" w:cstheme="minorHAnsi"/>
          <w:sz w:val="28"/>
          <w:szCs w:val="28"/>
          <w:lang w:eastAsia="ko-KR"/>
        </w:rPr>
      </w:pPr>
      <w:r w:rsidRPr="007E675B">
        <w:rPr>
          <w:rFonts w:eastAsia="Gulim" w:cstheme="minorHAnsi"/>
          <w:b/>
          <w:i/>
          <w:sz w:val="28"/>
          <w:szCs w:val="28"/>
          <w:u w:val="single"/>
          <w:lang w:eastAsia="ko-KR"/>
        </w:rPr>
        <w:t>JOIN US</w:t>
      </w:r>
      <w:r w:rsidRPr="007E675B">
        <w:rPr>
          <w:rFonts w:eastAsia="Gulim" w:cstheme="minorHAnsi"/>
          <w:sz w:val="28"/>
          <w:szCs w:val="28"/>
          <w:lang w:eastAsia="ko-KR"/>
        </w:rPr>
        <w:t xml:space="preserve"> to hear how:</w:t>
      </w:r>
    </w:p>
    <w:p w14:paraId="6728AE2B" w14:textId="77777777" w:rsidR="007E675B" w:rsidRPr="007E675B" w:rsidRDefault="007E675B" w:rsidP="006849BE">
      <w:pPr>
        <w:spacing w:after="0" w:line="240" w:lineRule="auto"/>
        <w:jc w:val="center"/>
        <w:rPr>
          <w:rFonts w:eastAsia="Gulim" w:cstheme="minorHAnsi"/>
          <w:sz w:val="16"/>
          <w:szCs w:val="16"/>
          <w:lang w:eastAsia="ko-KR"/>
        </w:rPr>
      </w:pPr>
    </w:p>
    <w:p w14:paraId="2748DE87" w14:textId="77777777" w:rsidR="006849BE" w:rsidRPr="007E675B" w:rsidRDefault="006849BE" w:rsidP="006849BE">
      <w:pPr>
        <w:pStyle w:val="ListParagraph"/>
        <w:numPr>
          <w:ilvl w:val="0"/>
          <w:numId w:val="2"/>
        </w:numPr>
        <w:spacing w:after="0" w:line="240" w:lineRule="auto"/>
        <w:rPr>
          <w:rFonts w:eastAsia="Gulim" w:cstheme="minorHAnsi"/>
          <w:sz w:val="28"/>
          <w:szCs w:val="28"/>
          <w:lang w:eastAsia="ko-KR"/>
        </w:rPr>
      </w:pPr>
      <w:r w:rsidRPr="007E675B">
        <w:rPr>
          <w:rFonts w:eastAsia="Gulim" w:cstheme="minorHAnsi"/>
          <w:sz w:val="28"/>
          <w:szCs w:val="28"/>
          <w:lang w:eastAsia="ko-KR"/>
        </w:rPr>
        <w:t>Layne has navigated through various challenges to become and stay employed</w:t>
      </w:r>
    </w:p>
    <w:p w14:paraId="318D998A" w14:textId="3760EED1" w:rsidR="006849BE" w:rsidRDefault="006849BE" w:rsidP="006849BE">
      <w:pPr>
        <w:pStyle w:val="ListParagraph"/>
        <w:numPr>
          <w:ilvl w:val="0"/>
          <w:numId w:val="2"/>
        </w:numPr>
        <w:spacing w:after="0" w:line="240" w:lineRule="auto"/>
        <w:rPr>
          <w:rFonts w:eastAsia="Gulim" w:cstheme="minorHAnsi"/>
          <w:sz w:val="28"/>
          <w:szCs w:val="28"/>
          <w:lang w:eastAsia="ko-KR"/>
        </w:rPr>
      </w:pPr>
      <w:r w:rsidRPr="007E675B">
        <w:rPr>
          <w:rFonts w:eastAsia="Gulim" w:cstheme="minorHAnsi"/>
          <w:sz w:val="28"/>
          <w:szCs w:val="28"/>
          <w:lang w:eastAsia="ko-KR"/>
        </w:rPr>
        <w:t>VR services have supported Layne along his journey</w:t>
      </w:r>
    </w:p>
    <w:p w14:paraId="1CB68EF6" w14:textId="36E17283" w:rsidR="00C92F09" w:rsidRPr="007E675B" w:rsidRDefault="00C92F09" w:rsidP="006849BE">
      <w:pPr>
        <w:pStyle w:val="ListParagraph"/>
        <w:numPr>
          <w:ilvl w:val="0"/>
          <w:numId w:val="2"/>
        </w:numPr>
        <w:spacing w:after="0" w:line="240" w:lineRule="auto"/>
        <w:rPr>
          <w:rFonts w:eastAsia="Gulim" w:cstheme="minorHAnsi"/>
          <w:sz w:val="28"/>
          <w:szCs w:val="28"/>
          <w:lang w:eastAsia="ko-KR"/>
        </w:rPr>
      </w:pPr>
      <w:r>
        <w:rPr>
          <w:rFonts w:eastAsia="Gulim" w:cstheme="minorHAnsi"/>
          <w:sz w:val="28"/>
          <w:szCs w:val="28"/>
          <w:lang w:eastAsia="ko-KR"/>
        </w:rPr>
        <w:t xml:space="preserve">Layne has stayed </w:t>
      </w:r>
      <w:r w:rsidR="00774CA2">
        <w:rPr>
          <w:rFonts w:eastAsia="Gulim" w:cstheme="minorHAnsi"/>
          <w:sz w:val="28"/>
          <w:szCs w:val="28"/>
          <w:lang w:eastAsia="ko-KR"/>
        </w:rPr>
        <w:t xml:space="preserve">the course </w:t>
      </w:r>
      <w:r w:rsidR="00A85D10">
        <w:rPr>
          <w:rFonts w:eastAsia="Gulim" w:cstheme="minorHAnsi"/>
          <w:sz w:val="28"/>
          <w:szCs w:val="28"/>
          <w:lang w:eastAsia="ko-KR"/>
        </w:rPr>
        <w:t>throughout</w:t>
      </w:r>
      <w:r w:rsidR="00615E0C">
        <w:rPr>
          <w:rFonts w:eastAsia="Gulim" w:cstheme="minorHAnsi"/>
          <w:sz w:val="28"/>
          <w:szCs w:val="28"/>
          <w:lang w:eastAsia="ko-KR"/>
        </w:rPr>
        <w:t xml:space="preserve"> the changes </w:t>
      </w:r>
      <w:r w:rsidR="00BF5335">
        <w:rPr>
          <w:rFonts w:eastAsia="Gulim" w:cstheme="minorHAnsi"/>
          <w:sz w:val="28"/>
          <w:szCs w:val="28"/>
          <w:lang w:eastAsia="ko-KR"/>
        </w:rPr>
        <w:t>toward</w:t>
      </w:r>
      <w:r w:rsidR="00615E0C">
        <w:rPr>
          <w:rFonts w:eastAsia="Gulim" w:cstheme="minorHAnsi"/>
          <w:sz w:val="28"/>
          <w:szCs w:val="28"/>
          <w:lang w:eastAsia="ko-KR"/>
        </w:rPr>
        <w:t xml:space="preserve"> his path</w:t>
      </w:r>
      <w:r w:rsidR="005243E8">
        <w:rPr>
          <w:rFonts w:eastAsia="Gulim" w:cstheme="minorHAnsi"/>
          <w:sz w:val="28"/>
          <w:szCs w:val="28"/>
          <w:lang w:eastAsia="ko-KR"/>
        </w:rPr>
        <w:t xml:space="preserve"> to success</w:t>
      </w:r>
    </w:p>
    <w:p w14:paraId="20481B53" w14:textId="77777777" w:rsidR="006849BE" w:rsidRPr="007E675B" w:rsidRDefault="006849BE" w:rsidP="006849BE">
      <w:pPr>
        <w:spacing w:after="0" w:line="240" w:lineRule="auto"/>
        <w:jc w:val="center"/>
        <w:rPr>
          <w:rFonts w:eastAsia="Gulim" w:cstheme="minorHAnsi"/>
          <w:i/>
          <w:iCs/>
          <w:sz w:val="20"/>
          <w:szCs w:val="20"/>
          <w:lang w:eastAsia="ko-KR"/>
        </w:rPr>
      </w:pPr>
    </w:p>
    <w:p w14:paraId="094D10FA" w14:textId="6F983000" w:rsidR="006849BE" w:rsidRPr="007E675B" w:rsidRDefault="006849BE" w:rsidP="006849BE">
      <w:pPr>
        <w:spacing w:after="0" w:line="240" w:lineRule="auto"/>
        <w:jc w:val="center"/>
        <w:rPr>
          <w:rFonts w:eastAsia="Gulim" w:cstheme="minorHAnsi"/>
          <w:b/>
          <w:bCs/>
          <w:i/>
          <w:iCs/>
          <w:sz w:val="28"/>
          <w:szCs w:val="28"/>
          <w:lang w:eastAsia="ko-KR"/>
        </w:rPr>
      </w:pPr>
      <w:r w:rsidRPr="007E675B">
        <w:rPr>
          <w:rFonts w:eastAsia="Gulim" w:cstheme="minorHAnsi"/>
          <w:b/>
          <w:bCs/>
          <w:i/>
          <w:iCs/>
          <w:sz w:val="28"/>
          <w:szCs w:val="28"/>
          <w:lang w:eastAsia="ko-KR"/>
        </w:rPr>
        <w:t>And then…</w:t>
      </w:r>
      <w:r w:rsidR="00B73AD4">
        <w:rPr>
          <w:rFonts w:eastAsia="Gulim" w:cstheme="minorHAnsi"/>
          <w:b/>
          <w:bCs/>
          <w:i/>
          <w:iCs/>
          <w:sz w:val="28"/>
          <w:szCs w:val="28"/>
          <w:lang w:eastAsia="ko-KR"/>
        </w:rPr>
        <w:t xml:space="preserve"> </w:t>
      </w:r>
      <w:r w:rsidR="00A20C9A">
        <w:rPr>
          <w:rFonts w:eastAsia="Gulim" w:cstheme="minorHAnsi"/>
          <w:b/>
          <w:bCs/>
          <w:i/>
          <w:iCs/>
          <w:sz w:val="28"/>
          <w:szCs w:val="28"/>
          <w:lang w:eastAsia="ko-KR"/>
        </w:rPr>
        <w:t>PARTICIPATE</w:t>
      </w:r>
    </w:p>
    <w:p w14:paraId="6C9107C8" w14:textId="77777777" w:rsidR="006849BE" w:rsidRPr="007E675B" w:rsidRDefault="006849BE" w:rsidP="006849BE">
      <w:pPr>
        <w:spacing w:after="0" w:line="240" w:lineRule="auto"/>
        <w:jc w:val="center"/>
        <w:rPr>
          <w:rFonts w:eastAsia="Gulim" w:cstheme="minorHAnsi"/>
          <w:b/>
          <w:i/>
          <w:sz w:val="20"/>
          <w:szCs w:val="20"/>
          <w:u w:val="single"/>
          <w:lang w:eastAsia="ko-KR"/>
        </w:rPr>
      </w:pPr>
    </w:p>
    <w:p w14:paraId="60A9A303" w14:textId="66135FF3" w:rsidR="006849BE" w:rsidRPr="007E675B" w:rsidRDefault="004A086C" w:rsidP="00A848F6">
      <w:pPr>
        <w:spacing w:after="0" w:line="240" w:lineRule="auto"/>
        <w:rPr>
          <w:rFonts w:eastAsia="Gulim"/>
          <w:sz w:val="28"/>
          <w:szCs w:val="28"/>
          <w:lang w:eastAsia="ko-KR"/>
        </w:rPr>
      </w:pPr>
      <w:r>
        <w:rPr>
          <w:rFonts w:eastAsia="Gulim"/>
          <w:sz w:val="28"/>
          <w:szCs w:val="28"/>
          <w:lang w:eastAsia="ko-KR"/>
        </w:rPr>
        <w:t>In</w:t>
      </w:r>
      <w:r w:rsidR="006849BE" w:rsidRPr="007E675B">
        <w:rPr>
          <w:rFonts w:eastAsia="Gulim"/>
          <w:sz w:val="28"/>
          <w:szCs w:val="28"/>
          <w:lang w:eastAsia="ko-KR"/>
        </w:rPr>
        <w:t xml:space="preserve"> a </w:t>
      </w:r>
      <w:r w:rsidR="006849BE" w:rsidRPr="004A086C">
        <w:rPr>
          <w:rFonts w:eastAsia="Gulim"/>
          <w:sz w:val="28"/>
          <w:szCs w:val="28"/>
          <w:u w:val="single"/>
          <w:lang w:eastAsia="ko-KR"/>
        </w:rPr>
        <w:t>thoughtfully guided</w:t>
      </w:r>
      <w:r w:rsidR="006849BE" w:rsidRPr="007E675B">
        <w:rPr>
          <w:rFonts w:eastAsia="Gulim"/>
          <w:sz w:val="28"/>
          <w:szCs w:val="28"/>
          <w:lang w:eastAsia="ko-KR"/>
        </w:rPr>
        <w:t xml:space="preserve"> conversation as Layne shares his perspective </w:t>
      </w:r>
      <w:r w:rsidR="00A848F6">
        <w:rPr>
          <w:rFonts w:eastAsia="Gulim"/>
          <w:sz w:val="28"/>
          <w:szCs w:val="28"/>
          <w:lang w:eastAsia="ko-KR"/>
        </w:rPr>
        <w:t>r</w:t>
      </w:r>
      <w:r w:rsidR="006849BE" w:rsidRPr="007E675B">
        <w:rPr>
          <w:rFonts w:eastAsia="Gulim"/>
          <w:sz w:val="28"/>
          <w:szCs w:val="28"/>
          <w:lang w:eastAsia="ko-KR"/>
        </w:rPr>
        <w:t>egarding what professionals in the field can do to ensure a positive high school transition experience for students</w:t>
      </w:r>
      <w:r w:rsidR="0089005C">
        <w:rPr>
          <w:rFonts w:eastAsia="Gulim"/>
          <w:sz w:val="28"/>
          <w:szCs w:val="28"/>
          <w:lang w:eastAsia="ko-KR"/>
        </w:rPr>
        <w:t>.</w:t>
      </w:r>
    </w:p>
    <w:p w14:paraId="66DFA352" w14:textId="77777777" w:rsidR="006849BE" w:rsidRDefault="006849BE" w:rsidP="006849BE">
      <w:pPr>
        <w:spacing w:after="0" w:line="240" w:lineRule="auto"/>
        <w:jc w:val="center"/>
        <w:rPr>
          <w:rFonts w:eastAsia="Gulim" w:cstheme="minorHAnsi"/>
          <w:sz w:val="28"/>
          <w:szCs w:val="28"/>
          <w:lang w:eastAsia="ko-KR"/>
        </w:rPr>
      </w:pPr>
    </w:p>
    <w:p w14:paraId="2C897CF2" w14:textId="77777777" w:rsidR="006849BE" w:rsidRPr="00BD33C2" w:rsidRDefault="006849BE" w:rsidP="006849BE">
      <w:pPr>
        <w:spacing w:after="0" w:line="240" w:lineRule="auto"/>
        <w:ind w:firstLine="720"/>
        <w:rPr>
          <w:rFonts w:eastAsia="Gulim"/>
          <w:sz w:val="28"/>
          <w:szCs w:val="28"/>
          <w:lang w:eastAsia="ko-KR"/>
        </w:rPr>
      </w:pPr>
      <w:r w:rsidRPr="516EB453">
        <w:rPr>
          <w:rFonts w:eastAsia="Gulim"/>
          <w:b/>
          <w:bCs/>
          <w:sz w:val="28"/>
          <w:szCs w:val="28"/>
          <w:lang w:eastAsia="ko-KR"/>
        </w:rPr>
        <w:t>Date:</w:t>
      </w:r>
      <w:r w:rsidRPr="516EB453">
        <w:rPr>
          <w:rFonts w:eastAsia="Gulim"/>
          <w:sz w:val="28"/>
          <w:szCs w:val="28"/>
          <w:lang w:eastAsia="ko-KR"/>
        </w:rPr>
        <w:t xml:space="preserve">   Tuesday, June 7, </w:t>
      </w:r>
      <w:proofErr w:type="gramStart"/>
      <w:r w:rsidRPr="516EB453">
        <w:rPr>
          <w:rFonts w:eastAsia="Gulim"/>
          <w:sz w:val="28"/>
          <w:szCs w:val="28"/>
          <w:lang w:eastAsia="ko-KR"/>
        </w:rPr>
        <w:t>2022</w:t>
      </w:r>
      <w:proofErr w:type="gramEnd"/>
      <w:r>
        <w:tab/>
      </w:r>
      <w:r w:rsidRPr="516EB453">
        <w:rPr>
          <w:rFonts w:eastAsia="Gulim"/>
          <w:b/>
          <w:bCs/>
          <w:sz w:val="28"/>
          <w:szCs w:val="28"/>
          <w:lang w:eastAsia="ko-KR"/>
        </w:rPr>
        <w:t>When:</w:t>
      </w:r>
      <w:r w:rsidRPr="516EB453">
        <w:rPr>
          <w:rFonts w:eastAsia="Gulim"/>
          <w:sz w:val="28"/>
          <w:szCs w:val="28"/>
          <w:lang w:eastAsia="ko-KR"/>
        </w:rPr>
        <w:t xml:space="preserve"> 2:00 – 3:00 pm</w:t>
      </w:r>
      <w:r>
        <w:tab/>
      </w:r>
      <w:r w:rsidRPr="516EB453">
        <w:rPr>
          <w:rFonts w:eastAsia="Gulim"/>
          <w:b/>
          <w:bCs/>
          <w:sz w:val="28"/>
          <w:szCs w:val="28"/>
          <w:lang w:eastAsia="ko-KR"/>
        </w:rPr>
        <w:t>How:</w:t>
      </w:r>
      <w:r w:rsidRPr="516EB453">
        <w:rPr>
          <w:rFonts w:eastAsia="Gulim"/>
          <w:sz w:val="28"/>
          <w:szCs w:val="28"/>
          <w:lang w:eastAsia="ko-KR"/>
        </w:rPr>
        <w:t xml:space="preserve"> Online Zoom meeting</w:t>
      </w:r>
    </w:p>
    <w:p w14:paraId="318B28EE" w14:textId="77777777" w:rsidR="006849BE" w:rsidRPr="007E675B" w:rsidRDefault="006849BE" w:rsidP="006849BE">
      <w:pPr>
        <w:pStyle w:val="ListParagraph"/>
        <w:spacing w:after="0" w:line="240" w:lineRule="auto"/>
        <w:jc w:val="center"/>
        <w:textAlignment w:val="baseline"/>
        <w:rPr>
          <w:rFonts w:eastAsia="Times New Roman" w:cstheme="minorHAnsi"/>
          <w:sz w:val="16"/>
          <w:szCs w:val="16"/>
        </w:rPr>
      </w:pPr>
    </w:p>
    <w:p w14:paraId="42AE0435" w14:textId="77777777" w:rsidR="006849BE" w:rsidRPr="00105AD4" w:rsidRDefault="006849BE" w:rsidP="006849BE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04040"/>
          <w:position w:val="1"/>
          <w:sz w:val="16"/>
          <w:szCs w:val="16"/>
        </w:rPr>
      </w:pPr>
    </w:p>
    <w:p w14:paraId="28E4459D" w14:textId="77777777" w:rsidR="006849BE" w:rsidRPr="0040690A" w:rsidRDefault="006849BE" w:rsidP="006849BE">
      <w:pPr>
        <w:spacing w:after="0" w:line="240" w:lineRule="auto"/>
        <w:jc w:val="center"/>
        <w:textAlignment w:val="baseline"/>
        <w:rPr>
          <w:rFonts w:eastAsia="Times New Roman" w:cstheme="minorHAnsi"/>
          <w:sz w:val="32"/>
          <w:szCs w:val="32"/>
        </w:rPr>
      </w:pPr>
      <w:r w:rsidRPr="0040690A">
        <w:rPr>
          <w:rFonts w:eastAsia="Times New Roman" w:cstheme="minorHAnsi"/>
          <w:b/>
          <w:bCs/>
          <w:color w:val="404040"/>
          <w:position w:val="1"/>
          <w:sz w:val="32"/>
          <w:szCs w:val="32"/>
        </w:rPr>
        <w:t>PROFESSIONAL DEVELOPMENT HOURS WILL BE OFFERED</w:t>
      </w:r>
      <w:r w:rsidRPr="0040690A">
        <w:rPr>
          <w:rFonts w:eastAsia="Times New Roman" w:cstheme="minorHAnsi"/>
          <w:sz w:val="32"/>
          <w:szCs w:val="32"/>
        </w:rPr>
        <w:t>​</w:t>
      </w:r>
    </w:p>
    <w:p w14:paraId="584F6223" w14:textId="77777777" w:rsidR="006849BE" w:rsidRPr="007E675B" w:rsidRDefault="006849BE" w:rsidP="006849BE">
      <w:pPr>
        <w:shd w:val="clear" w:color="auto" w:fill="FFFFFF" w:themeFill="background1"/>
        <w:rPr>
          <w:rStyle w:val="normaltextrun"/>
          <w:rFonts w:cstheme="minorHAnsi"/>
          <w:color w:val="90C226"/>
          <w:sz w:val="16"/>
          <w:szCs w:val="16"/>
          <w:shd w:val="clear" w:color="auto" w:fill="EDEBE9"/>
        </w:rPr>
      </w:pPr>
    </w:p>
    <w:p w14:paraId="7874CB34" w14:textId="77777777" w:rsidR="006849BE" w:rsidRPr="00275014" w:rsidRDefault="006849BE" w:rsidP="006849BE">
      <w:pPr>
        <w:shd w:val="clear" w:color="auto" w:fill="FFFFFF" w:themeFill="background1"/>
        <w:rPr>
          <w:rStyle w:val="eop"/>
          <w:rFonts w:cstheme="minorHAnsi"/>
          <w:color w:val="000000"/>
          <w:sz w:val="28"/>
          <w:szCs w:val="28"/>
          <w:shd w:val="clear" w:color="auto" w:fill="EDEBE9"/>
        </w:rPr>
      </w:pPr>
      <w:r w:rsidRPr="00266928">
        <w:rPr>
          <w:rStyle w:val="normaltextrun"/>
          <w:rFonts w:cstheme="minorHAnsi"/>
          <w:b/>
          <w:color w:val="90C226"/>
          <w:sz w:val="32"/>
          <w:szCs w:val="32"/>
          <w:shd w:val="clear" w:color="auto" w:fill="EDEBE9"/>
        </w:rPr>
        <w:t>How to Register</w:t>
      </w:r>
      <w:r w:rsidRPr="00275014">
        <w:rPr>
          <w:rStyle w:val="eop"/>
          <w:rFonts w:cstheme="minorHAnsi"/>
          <w:color w:val="000000"/>
          <w:sz w:val="28"/>
          <w:szCs w:val="28"/>
          <w:shd w:val="clear" w:color="auto" w:fill="EDEBE9"/>
        </w:rPr>
        <w:t>​</w:t>
      </w:r>
    </w:p>
    <w:p w14:paraId="33A478B6" w14:textId="77777777" w:rsidR="006849BE" w:rsidRDefault="006849BE" w:rsidP="006849B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75014">
        <w:rPr>
          <w:rStyle w:val="normaltextrun"/>
          <w:rFonts w:asciiTheme="minorHAnsi" w:hAnsiTheme="minorHAnsi" w:cstheme="minorHAnsi"/>
          <w:color w:val="404040"/>
          <w:position w:val="1"/>
          <w:sz w:val="28"/>
          <w:szCs w:val="28"/>
        </w:rPr>
        <w:t>Please use the following link to register</w:t>
      </w:r>
      <w:r>
        <w:rPr>
          <w:rStyle w:val="normaltextrun"/>
          <w:rFonts w:asciiTheme="minorHAnsi" w:hAnsiTheme="minorHAnsi" w:cstheme="minorHAnsi"/>
          <w:color w:val="404040"/>
          <w:position w:val="1"/>
          <w:sz w:val="28"/>
          <w:szCs w:val="28"/>
        </w:rPr>
        <w:t xml:space="preserve"> and to access meeting login information</w:t>
      </w:r>
      <w:r w:rsidRPr="00275014">
        <w:rPr>
          <w:rStyle w:val="normaltextrun"/>
          <w:rFonts w:asciiTheme="minorHAnsi" w:hAnsiTheme="minorHAnsi" w:cstheme="minorHAnsi"/>
          <w:color w:val="404040"/>
          <w:position w:val="1"/>
          <w:sz w:val="28"/>
          <w:szCs w:val="28"/>
        </w:rPr>
        <w:t>:</w:t>
      </w:r>
      <w:r w:rsidRPr="00275014">
        <w:rPr>
          <w:rStyle w:val="eop"/>
          <w:rFonts w:asciiTheme="minorHAnsi" w:hAnsiTheme="minorHAnsi" w:cstheme="minorHAnsi"/>
          <w:sz w:val="28"/>
          <w:szCs w:val="28"/>
        </w:rPr>
        <w:t>​</w:t>
      </w:r>
    </w:p>
    <w:p w14:paraId="47B7AA78" w14:textId="77777777" w:rsidR="006849BE" w:rsidRPr="00275014" w:rsidRDefault="006849BE" w:rsidP="006849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3CD91BC" w14:textId="6C139AF4" w:rsidR="009A168E" w:rsidRDefault="00F87CEC" w:rsidP="006849BE">
      <w:pPr>
        <w:jc w:val="center"/>
      </w:pPr>
      <w:hyperlink r:id="rId10" w:history="1">
        <w:r w:rsidR="006849BE" w:rsidRPr="00497C27">
          <w:rPr>
            <w:rStyle w:val="Hyperlink"/>
            <w:rFonts w:cstheme="minorHAnsi"/>
            <w:sz w:val="28"/>
            <w:szCs w:val="28"/>
          </w:rPr>
          <w:t>https://us02web.zoom.us/meeting/register/tZEtduyrrTMoGdLiBYbsbrVRxrFjFfi2M48T</w:t>
        </w:r>
      </w:hyperlink>
    </w:p>
    <w:sectPr w:rsidR="009A168E" w:rsidSect="009A168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51"/>
    <w:multiLevelType w:val="hybridMultilevel"/>
    <w:tmpl w:val="1D22F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8D4"/>
    <w:multiLevelType w:val="hybridMultilevel"/>
    <w:tmpl w:val="7AA0D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E"/>
    <w:rsid w:val="00105AD4"/>
    <w:rsid w:val="0040690A"/>
    <w:rsid w:val="004A086C"/>
    <w:rsid w:val="005243E8"/>
    <w:rsid w:val="00615E0C"/>
    <w:rsid w:val="006429AB"/>
    <w:rsid w:val="006849BE"/>
    <w:rsid w:val="00774CA2"/>
    <w:rsid w:val="00775FE1"/>
    <w:rsid w:val="007E675B"/>
    <w:rsid w:val="0089005C"/>
    <w:rsid w:val="008E743B"/>
    <w:rsid w:val="009A168E"/>
    <w:rsid w:val="00A20C9A"/>
    <w:rsid w:val="00A848F6"/>
    <w:rsid w:val="00A85D10"/>
    <w:rsid w:val="00B73AD4"/>
    <w:rsid w:val="00BF5335"/>
    <w:rsid w:val="00C92F09"/>
    <w:rsid w:val="00F87CEC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5DA4"/>
  <w15:chartTrackingRefBased/>
  <w15:docId w15:val="{53549C25-AD2A-4630-9591-B198CAE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A168E"/>
  </w:style>
  <w:style w:type="character" w:customStyle="1" w:styleId="eop">
    <w:name w:val="eop"/>
    <w:basedOn w:val="DefaultParagraphFont"/>
    <w:rsid w:val="009A168E"/>
  </w:style>
  <w:style w:type="paragraph" w:styleId="NoSpacing">
    <w:name w:val="No Spacing"/>
    <w:uiPriority w:val="1"/>
    <w:qFormat/>
    <w:rsid w:val="009A168E"/>
    <w:pPr>
      <w:spacing w:after="0" w:line="240" w:lineRule="auto"/>
    </w:pPr>
  </w:style>
  <w:style w:type="table" w:styleId="TableGrid">
    <w:name w:val="Table Grid"/>
    <w:basedOn w:val="TableNormal"/>
    <w:uiPriority w:val="39"/>
    <w:rsid w:val="009A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9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meeting/register/tZEtduyrrTMoGdLiBYbsbrVRxrFjFfi2M48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B8E5FCFD0C54A877680A24379A047" ma:contentTypeVersion="5" ma:contentTypeDescription="Create a new document." ma:contentTypeScope="" ma:versionID="fc13d58bdf4a63870b10f1446a68693c">
  <xsd:schema xmlns:xsd="http://www.w3.org/2001/XMLSchema" xmlns:xs="http://www.w3.org/2001/XMLSchema" xmlns:p="http://schemas.microsoft.com/office/2006/metadata/properties" xmlns:ns3="80bb3a0a-0cfd-4823-b647-2bb5185311f8" xmlns:ns4="f9f6ec8a-f7ab-46b7-a9b6-a2def095ba46" targetNamespace="http://schemas.microsoft.com/office/2006/metadata/properties" ma:root="true" ma:fieldsID="5b5dcc6ed0605dae7a25e6fb3ecc160b" ns3:_="" ns4:_="">
    <xsd:import namespace="80bb3a0a-0cfd-4823-b647-2bb5185311f8"/>
    <xsd:import namespace="f9f6ec8a-f7ab-46b7-a9b6-a2def095b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b3a0a-0cfd-4823-b647-2bb518531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ec8a-f7ab-46b7-a9b6-a2def095b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CF5A6-F65E-4CD2-8D6F-745932A5C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02949-4CD1-4591-8799-17FBC9C8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b3a0a-0cfd-4823-b647-2bb5185311f8"/>
    <ds:schemaRef ds:uri="f9f6ec8a-f7ab-46b7-a9b6-a2def095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B238B-3B9D-4A3D-8726-5E3C28456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Bittner-Shuey, Manuela</dc:creator>
  <cp:keywords/>
  <dc:description/>
  <cp:lastModifiedBy>Littlefield, Lynn</cp:lastModifiedBy>
  <cp:revision>2</cp:revision>
  <dcterms:created xsi:type="dcterms:W3CDTF">2022-05-18T13:31:00Z</dcterms:created>
  <dcterms:modified xsi:type="dcterms:W3CDTF">2022-05-18T13:31:00Z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0x010100380B8E5FCFD0C54A877680A24379A047</vt:lpwstr>
  </property>
</Properties>
</file>